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DA" w:rsidRPr="00E34DA1" w:rsidRDefault="00E839C2" w:rsidP="00E839C2">
      <w:pPr>
        <w:jc w:val="center"/>
        <w:rPr>
          <w:color w:val="FFFFFF" w:themeColor="background1"/>
        </w:rPr>
      </w:pPr>
      <w:bookmarkStart w:id="0" w:name="_GoBack"/>
      <w:bookmarkEnd w:id="0"/>
      <w:r>
        <w:rPr>
          <w:rFonts w:ascii="Papyrus" w:hAnsi="Papyrus"/>
          <w:b/>
          <w:noProof/>
        </w:rPr>
        <w:drawing>
          <wp:inline distT="0" distB="0" distL="0" distR="0" wp14:anchorId="6000B85B" wp14:editId="16AD5713">
            <wp:extent cx="5490376" cy="1693628"/>
            <wp:effectExtent l="0" t="0" r="0" b="1905"/>
            <wp:docPr id="1" name="Picture 1" descr="C:\Users\316474\AppData\Local\Microsoft\Windows\Temporary Internet Files\Content.Outlook\I7RJ3DY0\OK Sumer Food Service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474\AppData\Local\Microsoft\Windows\Temporary Internet Files\Content.Outlook\I7RJ3DY0\OK Sumer Food Service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376" cy="169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1A" w:rsidRPr="00F66889" w:rsidRDefault="00FC418F" w:rsidP="00DE30C8">
      <w:pPr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76DB6">
        <w:rPr>
          <w:rFonts w:ascii="Times New Roman" w:hAnsi="Times New Roman" w:cs="Times New Roman"/>
          <w:color w:val="FFFFFF" w:themeColor="background1"/>
          <w:sz w:val="36"/>
          <w:szCs w:val="36"/>
          <w:highlight w:val="blue"/>
        </w:rPr>
        <w:t xml:space="preserve">2016 </w:t>
      </w:r>
      <w:r w:rsidR="007977B5" w:rsidRPr="00E76DB6">
        <w:rPr>
          <w:rFonts w:ascii="Times New Roman" w:hAnsi="Times New Roman" w:cs="Times New Roman"/>
          <w:color w:val="FFFFFF" w:themeColor="background1"/>
          <w:sz w:val="36"/>
          <w:szCs w:val="36"/>
          <w:highlight w:val="blue"/>
        </w:rPr>
        <w:t xml:space="preserve">Summer Food Service Program </w:t>
      </w:r>
      <w:r w:rsidR="00F66889" w:rsidRPr="00F66889">
        <w:rPr>
          <w:rFonts w:ascii="Times New Roman" w:hAnsi="Times New Roman" w:cs="Times New Roman"/>
          <w:color w:val="FFFFFF" w:themeColor="background1"/>
          <w:sz w:val="36"/>
          <w:szCs w:val="36"/>
          <w:highlight w:val="blue"/>
        </w:rPr>
        <w:t>Newsletter</w:t>
      </w:r>
      <w:r w:rsidR="00CB6DD3">
        <w:rPr>
          <w:rFonts w:ascii="Times New Roman" w:hAnsi="Times New Roman" w:cs="Times New Roman"/>
          <w:color w:val="FFFFFF" w:themeColor="background1"/>
          <w:sz w:val="36"/>
          <w:szCs w:val="36"/>
          <w:highlight w:val="blue"/>
        </w:rPr>
        <w:t xml:space="preserve">   </w:t>
      </w:r>
      <w:r w:rsidR="00F66889" w:rsidRPr="00F66889">
        <w:rPr>
          <w:rFonts w:ascii="Times New Roman" w:hAnsi="Times New Roman" w:cs="Times New Roman"/>
          <w:color w:val="FFFFFF" w:themeColor="background1"/>
          <w:sz w:val="36"/>
          <w:szCs w:val="36"/>
          <w:highlight w:val="blue"/>
        </w:rPr>
        <w:t xml:space="preserve"> </w:t>
      </w:r>
      <w:r w:rsidR="00F66889">
        <w:rPr>
          <w:rFonts w:ascii="Times New Roman" w:hAnsi="Times New Roman" w:cs="Times New Roman"/>
          <w:color w:val="FFFFFF" w:themeColor="background1"/>
          <w:sz w:val="36"/>
          <w:szCs w:val="36"/>
          <w:highlight w:val="blue"/>
        </w:rPr>
        <w:t xml:space="preserve"> </w:t>
      </w:r>
    </w:p>
    <w:p w:rsidR="007977B5" w:rsidRPr="00D329E1" w:rsidRDefault="00AE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7977B5" w:rsidRPr="00D329E1">
        <w:rPr>
          <w:rFonts w:ascii="Times New Roman" w:hAnsi="Times New Roman" w:cs="Times New Roman"/>
          <w:sz w:val="24"/>
          <w:szCs w:val="24"/>
        </w:rPr>
        <w:t xml:space="preserve"> time to start planning </w:t>
      </w:r>
      <w:r w:rsidR="00E76DB6">
        <w:rPr>
          <w:rFonts w:ascii="Times New Roman" w:hAnsi="Times New Roman" w:cs="Times New Roman"/>
          <w:sz w:val="24"/>
          <w:szCs w:val="24"/>
        </w:rPr>
        <w:t>your</w:t>
      </w:r>
      <w:r w:rsidR="007977B5" w:rsidRPr="00D329E1">
        <w:rPr>
          <w:rFonts w:ascii="Times New Roman" w:hAnsi="Times New Roman" w:cs="Times New Roman"/>
          <w:sz w:val="24"/>
          <w:szCs w:val="24"/>
        </w:rPr>
        <w:t xml:space="preserve"> Summer Food Service Program (SFSP)</w:t>
      </w:r>
      <w:r>
        <w:rPr>
          <w:rFonts w:ascii="Times New Roman" w:hAnsi="Times New Roman" w:cs="Times New Roman"/>
          <w:sz w:val="24"/>
          <w:szCs w:val="24"/>
        </w:rPr>
        <w:t xml:space="preserve"> is here</w:t>
      </w:r>
      <w:r w:rsidR="007977B5" w:rsidRPr="00D329E1">
        <w:rPr>
          <w:rFonts w:ascii="Times New Roman" w:hAnsi="Times New Roman" w:cs="Times New Roman"/>
          <w:sz w:val="24"/>
          <w:szCs w:val="24"/>
        </w:rPr>
        <w:t>.  We have some new things to share with you for 2016:</w:t>
      </w:r>
    </w:p>
    <w:p w:rsidR="007977B5" w:rsidRPr="00D329E1" w:rsidRDefault="00CE2247" w:rsidP="00797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>New SFSP logo</w:t>
      </w:r>
      <w:r w:rsidR="007977B5" w:rsidRPr="00D32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7B5" w:rsidRDefault="00CE2247" w:rsidP="00797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>Newly designed SFSP webpage</w:t>
      </w:r>
    </w:p>
    <w:p w:rsidR="00CB6DD3" w:rsidRPr="00D329E1" w:rsidRDefault="00CB6DD3" w:rsidP="00797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</w:t>
      </w:r>
    </w:p>
    <w:p w:rsidR="007977B5" w:rsidRPr="00D329E1" w:rsidRDefault="007977B5" w:rsidP="00797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 xml:space="preserve">New State requirement:  </w:t>
      </w:r>
      <w:r w:rsidR="005E7CDA" w:rsidRPr="00D329E1">
        <w:rPr>
          <w:rFonts w:ascii="Times New Roman" w:hAnsi="Times New Roman" w:cs="Times New Roman"/>
          <w:sz w:val="24"/>
          <w:szCs w:val="24"/>
        </w:rPr>
        <w:t xml:space="preserve">Meal Production Records </w:t>
      </w:r>
      <w:r w:rsidR="00C90C43">
        <w:rPr>
          <w:rFonts w:ascii="Times New Roman" w:hAnsi="Times New Roman" w:cs="Times New Roman"/>
          <w:sz w:val="24"/>
          <w:szCs w:val="24"/>
        </w:rPr>
        <w:t>and Cycle Menus</w:t>
      </w:r>
    </w:p>
    <w:p w:rsidR="005E7CDA" w:rsidRPr="00D329E1" w:rsidRDefault="007977B5" w:rsidP="00797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 xml:space="preserve">New Viability, Capability, Accountability </w:t>
      </w:r>
      <w:r w:rsidR="00CE2247" w:rsidRPr="00D329E1">
        <w:rPr>
          <w:rFonts w:ascii="Times New Roman" w:hAnsi="Times New Roman" w:cs="Times New Roman"/>
          <w:sz w:val="24"/>
          <w:szCs w:val="24"/>
        </w:rPr>
        <w:t xml:space="preserve">(VCA) </w:t>
      </w:r>
      <w:r w:rsidRPr="00D329E1">
        <w:rPr>
          <w:rFonts w:ascii="Times New Roman" w:hAnsi="Times New Roman" w:cs="Times New Roman"/>
          <w:sz w:val="24"/>
          <w:szCs w:val="24"/>
        </w:rPr>
        <w:t>Checklist for Non-</w:t>
      </w:r>
      <w:r w:rsidR="00CE2247" w:rsidRPr="00D329E1">
        <w:rPr>
          <w:rFonts w:ascii="Times New Roman" w:hAnsi="Times New Roman" w:cs="Times New Roman"/>
          <w:sz w:val="24"/>
          <w:szCs w:val="24"/>
        </w:rPr>
        <w:t>Profits</w:t>
      </w:r>
    </w:p>
    <w:p w:rsidR="00CE2247" w:rsidRPr="00D329E1" w:rsidRDefault="005E7CDA" w:rsidP="00797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>On-line training for organizations</w:t>
      </w:r>
      <w:r w:rsidR="00CE2247" w:rsidRPr="00D329E1">
        <w:rPr>
          <w:rFonts w:ascii="Times New Roman" w:hAnsi="Times New Roman" w:cs="Times New Roman"/>
          <w:sz w:val="24"/>
          <w:szCs w:val="24"/>
        </w:rPr>
        <w:t xml:space="preserve"> that qualify</w:t>
      </w:r>
    </w:p>
    <w:p w:rsidR="00CE2247" w:rsidRPr="00566C04" w:rsidRDefault="00CE2247" w:rsidP="00CE2247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66C04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SFSP Logo</w:t>
      </w:r>
    </w:p>
    <w:p w:rsidR="007977B5" w:rsidRPr="00D329E1" w:rsidRDefault="00CE2247" w:rsidP="00CE2247">
      <w:p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 xml:space="preserve">A logo or branding was created for Oklahoma’s SFSP.  As you can see, this fellow brings a sunny outlook to what we can accomplish this summer in feeding the children of Oklahoma.  You will find him popping up on SFSP flyers, brochures, and e-mails throughout the summer.  </w:t>
      </w:r>
    </w:p>
    <w:p w:rsidR="00CE2247" w:rsidRPr="00566C04" w:rsidRDefault="00CE2247" w:rsidP="00CE2247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66C04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New State Requiremen</w:t>
      </w:r>
      <w:r w:rsidR="00847091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ts</w:t>
      </w:r>
    </w:p>
    <w:p w:rsidR="00CE2247" w:rsidRDefault="00CE2247" w:rsidP="00CE2247">
      <w:p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 xml:space="preserve">Beginning in 2016, </w:t>
      </w:r>
      <w:r w:rsidR="00AE7911">
        <w:rPr>
          <w:rFonts w:ascii="Times New Roman" w:hAnsi="Times New Roman" w:cs="Times New Roman"/>
          <w:sz w:val="24"/>
          <w:szCs w:val="24"/>
        </w:rPr>
        <w:t>participants will be</w:t>
      </w:r>
      <w:r w:rsidRPr="00D329E1">
        <w:rPr>
          <w:rFonts w:ascii="Times New Roman" w:hAnsi="Times New Roman" w:cs="Times New Roman"/>
          <w:sz w:val="24"/>
          <w:szCs w:val="24"/>
        </w:rPr>
        <w:t xml:space="preserve"> required </w:t>
      </w:r>
      <w:r w:rsidR="00AE7911">
        <w:rPr>
          <w:rFonts w:ascii="Times New Roman" w:hAnsi="Times New Roman" w:cs="Times New Roman"/>
          <w:sz w:val="24"/>
          <w:szCs w:val="24"/>
        </w:rPr>
        <w:t>to use</w:t>
      </w:r>
      <w:r w:rsidRPr="00D329E1">
        <w:rPr>
          <w:rFonts w:ascii="Times New Roman" w:hAnsi="Times New Roman" w:cs="Times New Roman"/>
          <w:sz w:val="24"/>
          <w:szCs w:val="24"/>
        </w:rPr>
        <w:t xml:space="preserve"> Meal Production Records.  </w:t>
      </w:r>
      <w:r w:rsidR="00E012C2" w:rsidRPr="00D329E1">
        <w:rPr>
          <w:rFonts w:ascii="Times New Roman" w:hAnsi="Times New Roman" w:cs="Times New Roman"/>
          <w:sz w:val="24"/>
          <w:szCs w:val="24"/>
        </w:rPr>
        <w:t xml:space="preserve">The SFSP Meal Production Form is located under </w:t>
      </w:r>
      <w:r w:rsidR="00C90C43">
        <w:rPr>
          <w:rFonts w:ascii="Times New Roman" w:hAnsi="Times New Roman" w:cs="Times New Roman"/>
          <w:sz w:val="24"/>
          <w:szCs w:val="24"/>
        </w:rPr>
        <w:t xml:space="preserve">Recordkeeping </w:t>
      </w:r>
      <w:r w:rsidR="00E012C2" w:rsidRPr="00D329E1">
        <w:rPr>
          <w:rFonts w:ascii="Times New Roman" w:hAnsi="Times New Roman" w:cs="Times New Roman"/>
          <w:sz w:val="24"/>
          <w:szCs w:val="24"/>
        </w:rPr>
        <w:t xml:space="preserve">Forms on the webpage.  Schools already participating in the NSLP may continue to use the form that is used during the school year.  Non-profits </w:t>
      </w:r>
      <w:r w:rsidR="00C90C43">
        <w:rPr>
          <w:rFonts w:ascii="Times New Roman" w:hAnsi="Times New Roman" w:cs="Times New Roman"/>
          <w:sz w:val="24"/>
          <w:szCs w:val="24"/>
        </w:rPr>
        <w:t>MUST</w:t>
      </w:r>
      <w:r w:rsidR="00E012C2" w:rsidRPr="00D329E1">
        <w:rPr>
          <w:rFonts w:ascii="Times New Roman" w:hAnsi="Times New Roman" w:cs="Times New Roman"/>
          <w:sz w:val="24"/>
          <w:szCs w:val="24"/>
        </w:rPr>
        <w:t xml:space="preserve"> use the form provided on the webpage.  </w:t>
      </w:r>
    </w:p>
    <w:p w:rsidR="00C90C43" w:rsidRPr="00D329E1" w:rsidRDefault="00C90C43" w:rsidP="00CE2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Agency is also requesting you submit a four-week cycle menu for review.  This cycle menu form can be found on the webpage under Recordkeeping Forms as well.</w:t>
      </w:r>
      <w:r w:rsidR="00ED5425">
        <w:rPr>
          <w:rFonts w:ascii="Times New Roman" w:hAnsi="Times New Roman" w:cs="Times New Roman"/>
          <w:sz w:val="24"/>
          <w:szCs w:val="24"/>
        </w:rPr>
        <w:t xml:space="preserve">  Submit this form with your application.</w:t>
      </w:r>
    </w:p>
    <w:p w:rsidR="00E012C2" w:rsidRPr="00566C04" w:rsidRDefault="00E012C2" w:rsidP="00CE2247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66C04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Viability, Capability, Accountability (VCA) Checklist</w:t>
      </w:r>
    </w:p>
    <w:p w:rsidR="007B517B" w:rsidRDefault="00ED5425" w:rsidP="00CE2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VCA</w:t>
      </w:r>
      <w:r w:rsidR="00E012C2" w:rsidRPr="00D329E1">
        <w:rPr>
          <w:rFonts w:ascii="Times New Roman" w:hAnsi="Times New Roman" w:cs="Times New Roman"/>
          <w:sz w:val="24"/>
          <w:szCs w:val="24"/>
        </w:rPr>
        <w:t xml:space="preserve"> is a new requirement for non-profits beginning in 2016.  </w:t>
      </w:r>
      <w:r w:rsidR="000D5A82" w:rsidRPr="00D329E1">
        <w:rPr>
          <w:rFonts w:ascii="Times New Roman" w:hAnsi="Times New Roman" w:cs="Times New Roman"/>
          <w:sz w:val="24"/>
          <w:szCs w:val="24"/>
        </w:rPr>
        <w:t xml:space="preserve">VCA is a requirement per the SFSP regulations found in 7 Code of Federal Regulations Part 225.  </w:t>
      </w:r>
    </w:p>
    <w:p w:rsidR="000D5A82" w:rsidRDefault="00A40D5C" w:rsidP="00CE2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D5A82" w:rsidRPr="00D329E1">
        <w:rPr>
          <w:rFonts w:ascii="Times New Roman" w:hAnsi="Times New Roman" w:cs="Times New Roman"/>
          <w:sz w:val="24"/>
          <w:szCs w:val="24"/>
        </w:rPr>
        <w:t xml:space="preserve">onprofit organizations applying to be SFSP sponsors MUST submit all supporting documents required </w:t>
      </w:r>
      <w:r w:rsidR="00C90C43">
        <w:rPr>
          <w:rFonts w:ascii="Times New Roman" w:hAnsi="Times New Roman" w:cs="Times New Roman"/>
          <w:sz w:val="24"/>
          <w:szCs w:val="24"/>
        </w:rPr>
        <w:t>on</w:t>
      </w:r>
      <w:r w:rsidR="000D5A82" w:rsidRPr="00D329E1">
        <w:rPr>
          <w:rFonts w:ascii="Times New Roman" w:hAnsi="Times New Roman" w:cs="Times New Roman"/>
          <w:sz w:val="24"/>
          <w:szCs w:val="24"/>
        </w:rPr>
        <w:t xml:space="preserve"> this checklist.  The S</w:t>
      </w:r>
      <w:r w:rsidR="00C90C43">
        <w:rPr>
          <w:rFonts w:ascii="Times New Roman" w:hAnsi="Times New Roman" w:cs="Times New Roman"/>
          <w:sz w:val="24"/>
          <w:szCs w:val="24"/>
        </w:rPr>
        <w:t>tate Agency</w:t>
      </w:r>
      <w:r w:rsidR="000D5A82" w:rsidRPr="00D329E1">
        <w:rPr>
          <w:rFonts w:ascii="Times New Roman" w:hAnsi="Times New Roman" w:cs="Times New Roman"/>
          <w:sz w:val="24"/>
          <w:szCs w:val="24"/>
        </w:rPr>
        <w:t xml:space="preserve"> will review the information submitted </w:t>
      </w:r>
      <w:r w:rsidR="00C90C43">
        <w:rPr>
          <w:rFonts w:ascii="Times New Roman" w:hAnsi="Times New Roman" w:cs="Times New Roman"/>
          <w:sz w:val="24"/>
          <w:szCs w:val="24"/>
        </w:rPr>
        <w:t>o</w:t>
      </w:r>
      <w:r w:rsidR="000D5A82" w:rsidRPr="00D329E1">
        <w:rPr>
          <w:rFonts w:ascii="Times New Roman" w:hAnsi="Times New Roman" w:cs="Times New Roman"/>
          <w:sz w:val="24"/>
          <w:szCs w:val="24"/>
        </w:rPr>
        <w:t xml:space="preserve">n this </w:t>
      </w:r>
      <w:r w:rsidR="000D5A82" w:rsidRPr="00D329E1">
        <w:rPr>
          <w:rFonts w:ascii="Times New Roman" w:hAnsi="Times New Roman" w:cs="Times New Roman"/>
          <w:sz w:val="24"/>
          <w:szCs w:val="24"/>
        </w:rPr>
        <w:lastRenderedPageBreak/>
        <w:t xml:space="preserve">checklist </w:t>
      </w:r>
      <w:r w:rsidR="00C90C43">
        <w:rPr>
          <w:rFonts w:ascii="Times New Roman" w:hAnsi="Times New Roman" w:cs="Times New Roman"/>
          <w:sz w:val="24"/>
          <w:szCs w:val="24"/>
        </w:rPr>
        <w:t>with</w:t>
      </w:r>
      <w:r w:rsidR="000D5A82" w:rsidRPr="00D329E1">
        <w:rPr>
          <w:rFonts w:ascii="Times New Roman" w:hAnsi="Times New Roman" w:cs="Times New Roman"/>
          <w:sz w:val="24"/>
          <w:szCs w:val="24"/>
        </w:rPr>
        <w:t xml:space="preserve"> all supporting documentation t</w:t>
      </w:r>
      <w:r w:rsidR="00AE7911">
        <w:rPr>
          <w:rFonts w:ascii="Times New Roman" w:hAnsi="Times New Roman" w:cs="Times New Roman"/>
          <w:sz w:val="24"/>
          <w:szCs w:val="24"/>
        </w:rPr>
        <w:t>o assess whether an organization’s</w:t>
      </w:r>
      <w:r w:rsidR="000D5A82" w:rsidRPr="00D329E1">
        <w:rPr>
          <w:rFonts w:ascii="Times New Roman" w:hAnsi="Times New Roman" w:cs="Times New Roman"/>
          <w:sz w:val="24"/>
          <w:szCs w:val="24"/>
        </w:rPr>
        <w:t xml:space="preserve"> financial</w:t>
      </w:r>
      <w:r w:rsidR="00C90C43">
        <w:rPr>
          <w:rFonts w:ascii="Times New Roman" w:hAnsi="Times New Roman" w:cs="Times New Roman"/>
          <w:sz w:val="24"/>
          <w:szCs w:val="24"/>
        </w:rPr>
        <w:t>ly viable</w:t>
      </w:r>
      <w:r w:rsidR="000D5A82" w:rsidRPr="00D329E1">
        <w:rPr>
          <w:rFonts w:ascii="Times New Roman" w:hAnsi="Times New Roman" w:cs="Times New Roman"/>
          <w:sz w:val="24"/>
          <w:szCs w:val="24"/>
        </w:rPr>
        <w:t xml:space="preserve"> and administrative</w:t>
      </w:r>
      <w:r w:rsidR="00C90C43">
        <w:rPr>
          <w:rFonts w:ascii="Times New Roman" w:hAnsi="Times New Roman" w:cs="Times New Roman"/>
          <w:sz w:val="24"/>
          <w:szCs w:val="24"/>
        </w:rPr>
        <w:t>ly capable</w:t>
      </w:r>
      <w:r w:rsidR="000D5A82" w:rsidRPr="00D329E1">
        <w:rPr>
          <w:rFonts w:ascii="Times New Roman" w:hAnsi="Times New Roman" w:cs="Times New Roman"/>
          <w:sz w:val="24"/>
          <w:szCs w:val="24"/>
        </w:rPr>
        <w:t xml:space="preserve"> to participate in the SFSP as a sponsor.  </w:t>
      </w:r>
    </w:p>
    <w:p w:rsidR="00D329E1" w:rsidRPr="00D329E1" w:rsidRDefault="00D329E1" w:rsidP="00CE2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VCA Checklist must be completed for our files and updated annually or sooner </w:t>
      </w:r>
      <w:r w:rsidR="00C90C43">
        <w:rPr>
          <w:rFonts w:ascii="Times New Roman" w:hAnsi="Times New Roman" w:cs="Times New Roman"/>
          <w:sz w:val="24"/>
          <w:szCs w:val="24"/>
        </w:rPr>
        <w:t>with any</w:t>
      </w:r>
      <w:r>
        <w:rPr>
          <w:rFonts w:ascii="Times New Roman" w:hAnsi="Times New Roman" w:cs="Times New Roman"/>
          <w:sz w:val="24"/>
          <w:szCs w:val="24"/>
        </w:rPr>
        <w:t xml:space="preserve"> pertinent information changes.</w:t>
      </w:r>
    </w:p>
    <w:p w:rsidR="00EF61D9" w:rsidRDefault="00EF61D9" w:rsidP="00CE2247">
      <w:p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 xml:space="preserve">This form will be sent to all non-profit sponsors for completion.  </w:t>
      </w:r>
    </w:p>
    <w:p w:rsidR="00A40D5C" w:rsidRPr="00D329E1" w:rsidRDefault="00A40D5C" w:rsidP="00CE2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Non-profit sponsor who have operated as an SFSP sponsor for a minimum of two years, with no SD status, may be exempt from completing the VCA Checklist in 2016; however, a non-profit sponsor who was declared SD during their last Administrative Review must complete the VCA Checklist. </w:t>
      </w:r>
    </w:p>
    <w:p w:rsidR="00E34DA1" w:rsidRPr="00566C04" w:rsidRDefault="00E34DA1" w:rsidP="00E34DA1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66C04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SFSP Webpage</w:t>
      </w:r>
    </w:p>
    <w:p w:rsidR="00E34DA1" w:rsidRPr="00D329E1" w:rsidRDefault="00E34DA1" w:rsidP="00E34DA1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 xml:space="preserve">We are </w:t>
      </w:r>
      <w:r w:rsidR="001F5720">
        <w:rPr>
          <w:rFonts w:ascii="Times New Roman" w:hAnsi="Times New Roman" w:cs="Times New Roman"/>
          <w:sz w:val="24"/>
          <w:szCs w:val="24"/>
        </w:rPr>
        <w:t>happy</w:t>
      </w:r>
      <w:r w:rsidRPr="00D329E1">
        <w:rPr>
          <w:rFonts w:ascii="Times New Roman" w:hAnsi="Times New Roman" w:cs="Times New Roman"/>
          <w:sz w:val="24"/>
          <w:szCs w:val="24"/>
        </w:rPr>
        <w:t xml:space="preserve"> to share with you the newly designed webpage for summer food.  The new web address is </w:t>
      </w:r>
      <w:hyperlink r:id="rId9" w:history="1">
        <w:r w:rsidRPr="00D329E1">
          <w:rPr>
            <w:rStyle w:val="Hyperlink"/>
            <w:rFonts w:ascii="Times New Roman" w:hAnsi="Times New Roman" w:cs="Times New Roman"/>
            <w:sz w:val="24"/>
            <w:szCs w:val="24"/>
          </w:rPr>
          <w:t>www.sde.ok.gov/sde/summerfood</w:t>
        </w:r>
      </w:hyperlink>
      <w:r w:rsidRPr="00D329E1">
        <w:rPr>
          <w:rFonts w:ascii="Times New Roman" w:hAnsi="Times New Roman" w:cs="Times New Roman"/>
          <w:sz w:val="24"/>
          <w:szCs w:val="24"/>
        </w:rPr>
        <w:t xml:space="preserve">.   It is a work in progress.  We encourage you to send suggestions as to what you would like to see.  </w:t>
      </w:r>
    </w:p>
    <w:p w:rsidR="00E34DA1" w:rsidRPr="00D329E1" w:rsidRDefault="00E34DA1" w:rsidP="00E34DA1">
      <w:p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>On the webpage you will find topics, such as: Training,</w:t>
      </w:r>
      <w:r w:rsidR="00F23817">
        <w:rPr>
          <w:rFonts w:ascii="Times New Roman" w:hAnsi="Times New Roman" w:cs="Times New Roman"/>
          <w:sz w:val="24"/>
          <w:szCs w:val="24"/>
        </w:rPr>
        <w:t xml:space="preserve"> Recordkeeping</w:t>
      </w:r>
      <w:r w:rsidRPr="00D329E1">
        <w:rPr>
          <w:rFonts w:ascii="Times New Roman" w:hAnsi="Times New Roman" w:cs="Times New Roman"/>
          <w:sz w:val="24"/>
          <w:szCs w:val="24"/>
        </w:rPr>
        <w:t xml:space="preserve"> Forms, </w:t>
      </w:r>
      <w:r w:rsidR="00F23817">
        <w:rPr>
          <w:rFonts w:ascii="Times New Roman" w:hAnsi="Times New Roman" w:cs="Times New Roman"/>
          <w:sz w:val="24"/>
          <w:szCs w:val="24"/>
        </w:rPr>
        <w:t xml:space="preserve">Webinars and </w:t>
      </w:r>
      <w:r w:rsidRPr="00D329E1">
        <w:rPr>
          <w:rFonts w:ascii="Times New Roman" w:hAnsi="Times New Roman" w:cs="Times New Roman"/>
          <w:sz w:val="24"/>
          <w:szCs w:val="24"/>
        </w:rPr>
        <w:t>Events, Program Information and much more.  Take time to navigate around the webpage and become familiar with the information.</w:t>
      </w:r>
    </w:p>
    <w:p w:rsidR="00E012C2" w:rsidRPr="00566C04" w:rsidRDefault="000D5A82" w:rsidP="00CE2247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66C04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On-line Training</w:t>
      </w:r>
    </w:p>
    <w:p w:rsidR="000D5A82" w:rsidRPr="00D329E1" w:rsidRDefault="00E012C2" w:rsidP="00E012C2">
      <w:p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>This is an option for returning sponsors who have participated two years</w:t>
      </w:r>
      <w:r w:rsidR="00D329E1">
        <w:rPr>
          <w:rFonts w:ascii="Times New Roman" w:hAnsi="Times New Roman" w:cs="Times New Roman"/>
          <w:sz w:val="24"/>
          <w:szCs w:val="24"/>
        </w:rPr>
        <w:t xml:space="preserve"> in the SFSP</w:t>
      </w:r>
      <w:r w:rsidRPr="00D329E1">
        <w:rPr>
          <w:rFonts w:ascii="Times New Roman" w:hAnsi="Times New Roman" w:cs="Times New Roman"/>
          <w:sz w:val="24"/>
          <w:szCs w:val="24"/>
        </w:rPr>
        <w:t xml:space="preserve"> and have had no serious deficiencies.  If this description fits you and you are interested</w:t>
      </w:r>
      <w:r w:rsidR="00AE7911">
        <w:rPr>
          <w:rFonts w:ascii="Times New Roman" w:hAnsi="Times New Roman" w:cs="Times New Roman"/>
          <w:sz w:val="24"/>
          <w:szCs w:val="24"/>
        </w:rPr>
        <w:t>,</w:t>
      </w:r>
      <w:r w:rsidRPr="00D329E1">
        <w:rPr>
          <w:rFonts w:ascii="Times New Roman" w:hAnsi="Times New Roman" w:cs="Times New Roman"/>
          <w:sz w:val="24"/>
          <w:szCs w:val="24"/>
        </w:rPr>
        <w:t xml:space="preserve"> send an e-mail to Franza Schrader (</w:t>
      </w:r>
      <w:hyperlink r:id="rId10" w:history="1">
        <w:r w:rsidRPr="00D329E1">
          <w:rPr>
            <w:rStyle w:val="Hyperlink"/>
            <w:rFonts w:ascii="Times New Roman" w:hAnsi="Times New Roman" w:cs="Times New Roman"/>
            <w:sz w:val="24"/>
            <w:szCs w:val="24"/>
          </w:rPr>
          <w:t>Franza.Schrader@sde.ok.gov</w:t>
        </w:r>
      </w:hyperlink>
      <w:r w:rsidRPr="00D329E1">
        <w:rPr>
          <w:rFonts w:ascii="Times New Roman" w:hAnsi="Times New Roman" w:cs="Times New Roman"/>
          <w:sz w:val="24"/>
          <w:szCs w:val="24"/>
        </w:rPr>
        <w:t>) or Jody Jindra (</w:t>
      </w:r>
      <w:hyperlink r:id="rId11" w:history="1">
        <w:r w:rsidRPr="00D329E1">
          <w:rPr>
            <w:rStyle w:val="Hyperlink"/>
            <w:rFonts w:ascii="Times New Roman" w:hAnsi="Times New Roman" w:cs="Times New Roman"/>
            <w:sz w:val="24"/>
            <w:szCs w:val="24"/>
          </w:rPr>
          <w:t>Jody.Jindra@sde.ok.gov</w:t>
        </w:r>
      </w:hyperlink>
      <w:r w:rsidRPr="00D329E1">
        <w:rPr>
          <w:rFonts w:ascii="Times New Roman" w:hAnsi="Times New Roman" w:cs="Times New Roman"/>
          <w:sz w:val="24"/>
          <w:szCs w:val="24"/>
        </w:rPr>
        <w:t xml:space="preserve">) </w:t>
      </w:r>
      <w:r w:rsidR="00E34DA1" w:rsidRPr="00D329E1">
        <w:rPr>
          <w:rFonts w:ascii="Times New Roman" w:hAnsi="Times New Roman" w:cs="Times New Roman"/>
          <w:sz w:val="24"/>
          <w:szCs w:val="24"/>
        </w:rPr>
        <w:t>to</w:t>
      </w:r>
      <w:r w:rsidRPr="00D329E1">
        <w:rPr>
          <w:rFonts w:ascii="Times New Roman" w:hAnsi="Times New Roman" w:cs="Times New Roman"/>
          <w:sz w:val="24"/>
          <w:szCs w:val="24"/>
        </w:rPr>
        <w:t xml:space="preserve"> </w:t>
      </w:r>
      <w:r w:rsidR="00F23817">
        <w:rPr>
          <w:rFonts w:ascii="Times New Roman" w:hAnsi="Times New Roman" w:cs="Times New Roman"/>
          <w:sz w:val="24"/>
          <w:szCs w:val="24"/>
        </w:rPr>
        <w:t xml:space="preserve">register for </w:t>
      </w:r>
      <w:r w:rsidRPr="00D329E1">
        <w:rPr>
          <w:rFonts w:ascii="Times New Roman" w:hAnsi="Times New Roman" w:cs="Times New Roman"/>
          <w:sz w:val="24"/>
          <w:szCs w:val="24"/>
        </w:rPr>
        <w:t xml:space="preserve">the on-line training. </w:t>
      </w:r>
    </w:p>
    <w:p w:rsidR="00E012C2" w:rsidRDefault="000D5A82" w:rsidP="00E012C2">
      <w:p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 xml:space="preserve">Once we receive your request, you will be sent a registration confirmation and may begin the training process.  </w:t>
      </w:r>
      <w:r w:rsidR="001C5412">
        <w:rPr>
          <w:rFonts w:ascii="Times New Roman" w:hAnsi="Times New Roman" w:cs="Times New Roman"/>
          <w:sz w:val="24"/>
          <w:szCs w:val="24"/>
        </w:rPr>
        <w:t xml:space="preserve">Begin by viewing the “Welcome” session.  Next, </w:t>
      </w:r>
      <w:r w:rsidR="00C90C43">
        <w:rPr>
          <w:rFonts w:ascii="Times New Roman" w:hAnsi="Times New Roman" w:cs="Times New Roman"/>
          <w:sz w:val="24"/>
          <w:szCs w:val="24"/>
        </w:rPr>
        <w:t xml:space="preserve">view </w:t>
      </w:r>
      <w:r w:rsidR="001C5412">
        <w:rPr>
          <w:rFonts w:ascii="Times New Roman" w:hAnsi="Times New Roman" w:cs="Times New Roman"/>
          <w:sz w:val="24"/>
          <w:szCs w:val="24"/>
        </w:rPr>
        <w:t>all</w:t>
      </w:r>
      <w:r w:rsidRPr="00D329E1">
        <w:rPr>
          <w:rFonts w:ascii="Times New Roman" w:hAnsi="Times New Roman" w:cs="Times New Roman"/>
          <w:sz w:val="24"/>
          <w:szCs w:val="24"/>
        </w:rPr>
        <w:t xml:space="preserve"> lessons in Part II:  Administering the Summer Food Service Program</w:t>
      </w:r>
      <w:r w:rsidR="00C90C43">
        <w:rPr>
          <w:rFonts w:ascii="Times New Roman" w:hAnsi="Times New Roman" w:cs="Times New Roman"/>
          <w:sz w:val="24"/>
          <w:szCs w:val="24"/>
        </w:rPr>
        <w:t>.</w:t>
      </w:r>
      <w:r w:rsidRPr="00D329E1">
        <w:rPr>
          <w:rFonts w:ascii="Times New Roman" w:hAnsi="Times New Roman" w:cs="Times New Roman"/>
          <w:sz w:val="24"/>
          <w:szCs w:val="24"/>
        </w:rPr>
        <w:t xml:space="preserve"> There are ten lessons.  The </w:t>
      </w:r>
      <w:r w:rsidR="001C5412">
        <w:rPr>
          <w:rFonts w:ascii="Times New Roman" w:hAnsi="Times New Roman" w:cs="Times New Roman"/>
          <w:sz w:val="24"/>
          <w:szCs w:val="24"/>
        </w:rPr>
        <w:t>final</w:t>
      </w:r>
      <w:r w:rsidRPr="00D329E1">
        <w:rPr>
          <w:rFonts w:ascii="Times New Roman" w:hAnsi="Times New Roman" w:cs="Times New Roman"/>
          <w:sz w:val="24"/>
          <w:szCs w:val="24"/>
        </w:rPr>
        <w:t xml:space="preserve"> segment of the training is reviewing the 2016 USDA Policy Memos</w:t>
      </w:r>
      <w:r w:rsidR="00C90C43">
        <w:rPr>
          <w:rFonts w:ascii="Times New Roman" w:hAnsi="Times New Roman" w:cs="Times New Roman"/>
          <w:sz w:val="24"/>
          <w:szCs w:val="24"/>
        </w:rPr>
        <w:t xml:space="preserve"> which</w:t>
      </w:r>
      <w:r w:rsidRPr="00D329E1">
        <w:rPr>
          <w:rFonts w:ascii="Times New Roman" w:hAnsi="Times New Roman" w:cs="Times New Roman"/>
          <w:sz w:val="24"/>
          <w:szCs w:val="24"/>
        </w:rPr>
        <w:t xml:space="preserve"> are located also under the Training heading.  Once training is complete, </w:t>
      </w:r>
      <w:r w:rsidR="00C413F8">
        <w:rPr>
          <w:rFonts w:ascii="Times New Roman" w:hAnsi="Times New Roman" w:cs="Times New Roman"/>
          <w:sz w:val="24"/>
          <w:szCs w:val="24"/>
        </w:rPr>
        <w:t>find the</w:t>
      </w:r>
      <w:r w:rsidRPr="00D329E1">
        <w:rPr>
          <w:rFonts w:ascii="Times New Roman" w:hAnsi="Times New Roman" w:cs="Times New Roman"/>
          <w:sz w:val="24"/>
          <w:szCs w:val="24"/>
        </w:rPr>
        <w:t xml:space="preserve"> Certification Statement located under the Training heading.  </w:t>
      </w:r>
      <w:r w:rsidR="00B026DE" w:rsidRPr="00D329E1">
        <w:rPr>
          <w:rFonts w:ascii="Times New Roman" w:hAnsi="Times New Roman" w:cs="Times New Roman"/>
          <w:sz w:val="24"/>
          <w:szCs w:val="24"/>
        </w:rPr>
        <w:t xml:space="preserve">A certificate of completion will be </w:t>
      </w:r>
      <w:r w:rsidR="00C413F8">
        <w:rPr>
          <w:rFonts w:ascii="Times New Roman" w:hAnsi="Times New Roman" w:cs="Times New Roman"/>
          <w:sz w:val="24"/>
          <w:szCs w:val="24"/>
        </w:rPr>
        <w:t>e-mailed</w:t>
      </w:r>
      <w:r w:rsidR="00B026DE" w:rsidRPr="00D329E1">
        <w:rPr>
          <w:rFonts w:ascii="Times New Roman" w:hAnsi="Times New Roman" w:cs="Times New Roman"/>
          <w:sz w:val="24"/>
          <w:szCs w:val="24"/>
        </w:rPr>
        <w:t xml:space="preserve"> to you once this </w:t>
      </w:r>
      <w:r w:rsidR="00C413F8">
        <w:rPr>
          <w:rFonts w:ascii="Times New Roman" w:hAnsi="Times New Roman" w:cs="Times New Roman"/>
          <w:sz w:val="24"/>
          <w:szCs w:val="24"/>
        </w:rPr>
        <w:t xml:space="preserve">form </w:t>
      </w:r>
      <w:r w:rsidR="00B026DE" w:rsidRPr="00D329E1">
        <w:rPr>
          <w:rFonts w:ascii="Times New Roman" w:hAnsi="Times New Roman" w:cs="Times New Roman"/>
          <w:sz w:val="24"/>
          <w:szCs w:val="24"/>
        </w:rPr>
        <w:t xml:space="preserve">is received.  </w:t>
      </w:r>
      <w:r w:rsidR="00C413F8">
        <w:rPr>
          <w:rFonts w:ascii="Times New Roman" w:hAnsi="Times New Roman" w:cs="Times New Roman"/>
          <w:sz w:val="24"/>
          <w:szCs w:val="24"/>
        </w:rPr>
        <w:t>Your application</w:t>
      </w:r>
      <w:r w:rsidR="00B026DE" w:rsidRPr="00D329E1">
        <w:rPr>
          <w:rFonts w:ascii="Times New Roman" w:hAnsi="Times New Roman" w:cs="Times New Roman"/>
          <w:sz w:val="24"/>
          <w:szCs w:val="24"/>
        </w:rPr>
        <w:t xml:space="preserve"> cannot be approved without the Certification Statement being submitted.  </w:t>
      </w:r>
      <w:r w:rsidR="00E012C2" w:rsidRPr="00D32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9E1" w:rsidRPr="00566C04" w:rsidRDefault="004F0007" w:rsidP="00E012C2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66C04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 xml:space="preserve">Training for </w:t>
      </w:r>
      <w:r w:rsidR="00D329E1" w:rsidRPr="00566C04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 xml:space="preserve">New Sponsors or </w:t>
      </w:r>
      <w:r w:rsidR="00F439E2" w:rsidRPr="00566C04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 xml:space="preserve">Sponsors </w:t>
      </w:r>
      <w:proofErr w:type="gramStart"/>
      <w:r w:rsidR="00F439E2" w:rsidRPr="00566C04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With</w:t>
      </w:r>
      <w:proofErr w:type="gramEnd"/>
      <w:r w:rsidR="00F439E2" w:rsidRPr="00566C04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 xml:space="preserve"> Less Than Two Years’ Participation</w:t>
      </w:r>
    </w:p>
    <w:p w:rsidR="00F23817" w:rsidRDefault="00AE7911" w:rsidP="00E01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for s</w:t>
      </w:r>
      <w:r w:rsidR="00D329E1">
        <w:rPr>
          <w:rFonts w:ascii="Times New Roman" w:hAnsi="Times New Roman" w:cs="Times New Roman"/>
          <w:sz w:val="24"/>
          <w:szCs w:val="24"/>
        </w:rPr>
        <w:t xml:space="preserve">chools or </w:t>
      </w:r>
      <w:r w:rsidR="009E7095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329E1">
        <w:rPr>
          <w:rFonts w:ascii="Times New Roman" w:hAnsi="Times New Roman" w:cs="Times New Roman"/>
          <w:sz w:val="24"/>
          <w:szCs w:val="24"/>
        </w:rPr>
        <w:t>rganizations</w:t>
      </w:r>
      <w:r w:rsidR="009E7095">
        <w:rPr>
          <w:rFonts w:ascii="Times New Roman" w:hAnsi="Times New Roman" w:cs="Times New Roman"/>
          <w:sz w:val="24"/>
          <w:szCs w:val="24"/>
        </w:rPr>
        <w:t xml:space="preserve"> who are new to the SFSP </w:t>
      </w:r>
      <w:r w:rsidR="009E7095" w:rsidRPr="009E7095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D329E1">
        <w:rPr>
          <w:rFonts w:ascii="Times New Roman" w:hAnsi="Times New Roman" w:cs="Times New Roman"/>
          <w:sz w:val="24"/>
          <w:szCs w:val="24"/>
        </w:rPr>
        <w:t xml:space="preserve"> who have not participated in the SFSP for two years will be held at the State Department of Education Child Nutrition Conference Room #310.  </w:t>
      </w:r>
      <w:r>
        <w:rPr>
          <w:rFonts w:ascii="Times New Roman" w:hAnsi="Times New Roman" w:cs="Times New Roman"/>
          <w:sz w:val="24"/>
          <w:szCs w:val="24"/>
        </w:rPr>
        <w:t xml:space="preserve">The address is 2500 North Lincoln Boulevard.  </w:t>
      </w:r>
      <w:r w:rsidR="00D329E1">
        <w:rPr>
          <w:rFonts w:ascii="Times New Roman" w:hAnsi="Times New Roman" w:cs="Times New Roman"/>
          <w:sz w:val="24"/>
          <w:szCs w:val="24"/>
        </w:rPr>
        <w:t>The training dates are March 3</w:t>
      </w:r>
      <w:r w:rsidR="00D329E1" w:rsidRPr="00D329E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329E1">
        <w:rPr>
          <w:rFonts w:ascii="Times New Roman" w:hAnsi="Times New Roman" w:cs="Times New Roman"/>
          <w:sz w:val="24"/>
          <w:szCs w:val="24"/>
        </w:rPr>
        <w:t>, March 23</w:t>
      </w:r>
      <w:r w:rsidR="00D329E1" w:rsidRPr="00D329E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329E1">
        <w:rPr>
          <w:rFonts w:ascii="Times New Roman" w:hAnsi="Times New Roman" w:cs="Times New Roman"/>
          <w:sz w:val="24"/>
          <w:szCs w:val="24"/>
        </w:rPr>
        <w:t>, and April 7</w:t>
      </w:r>
      <w:r w:rsidR="00D329E1" w:rsidRPr="00D329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29E1">
        <w:rPr>
          <w:rFonts w:ascii="Times New Roman" w:hAnsi="Times New Roman" w:cs="Times New Roman"/>
          <w:sz w:val="24"/>
          <w:szCs w:val="24"/>
        </w:rPr>
        <w:t xml:space="preserve"> from 9 a.m. to 4 p.m.  </w:t>
      </w:r>
      <w:r w:rsidR="009E7095">
        <w:rPr>
          <w:rFonts w:ascii="Times New Roman" w:hAnsi="Times New Roman" w:cs="Times New Roman"/>
          <w:sz w:val="24"/>
          <w:szCs w:val="24"/>
        </w:rPr>
        <w:t xml:space="preserve">Contact Jody Jindra or Franza Schrader to register for one of these trainings.  </w:t>
      </w:r>
    </w:p>
    <w:p w:rsidR="00F23817" w:rsidRPr="00A40D5C" w:rsidRDefault="00AE7911" w:rsidP="00E01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you have participated two years or more and would like to do this training, you are welcome to register.</w:t>
      </w:r>
    </w:p>
    <w:p w:rsidR="00B026DE" w:rsidRPr="00566C04" w:rsidRDefault="00B026DE" w:rsidP="00E012C2">
      <w:pPr>
        <w:rPr>
          <w:rFonts w:ascii="Times New Roman" w:hAnsi="Times New Roman" w:cs="Times New Roman"/>
          <w:sz w:val="24"/>
          <w:szCs w:val="24"/>
        </w:rPr>
      </w:pPr>
      <w:r w:rsidRPr="00566C04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Application</w:t>
      </w:r>
    </w:p>
    <w:p w:rsidR="00E012C2" w:rsidRDefault="00B026DE" w:rsidP="00E012C2">
      <w:p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 xml:space="preserve">You may login to Single Sign-on and complete the application at any time.  </w:t>
      </w:r>
      <w:r w:rsidR="00DE30C8" w:rsidRPr="00D329E1">
        <w:rPr>
          <w:rFonts w:ascii="Times New Roman" w:hAnsi="Times New Roman" w:cs="Times New Roman"/>
          <w:sz w:val="24"/>
          <w:szCs w:val="24"/>
        </w:rPr>
        <w:t>Please submit the Addendum when the application is submitted.  Receiving t</w:t>
      </w:r>
      <w:r w:rsidR="00E34DA1" w:rsidRPr="00D329E1">
        <w:rPr>
          <w:rFonts w:ascii="Times New Roman" w:hAnsi="Times New Roman" w:cs="Times New Roman"/>
          <w:sz w:val="24"/>
          <w:szCs w:val="24"/>
        </w:rPr>
        <w:t>he addendum will serve as notification</w:t>
      </w:r>
      <w:r w:rsidR="00DE30C8" w:rsidRPr="00D329E1">
        <w:rPr>
          <w:rFonts w:ascii="Times New Roman" w:hAnsi="Times New Roman" w:cs="Times New Roman"/>
          <w:sz w:val="24"/>
          <w:szCs w:val="24"/>
        </w:rPr>
        <w:t xml:space="preserve"> that the application is complete and submitted for review.  </w:t>
      </w:r>
      <w:r w:rsidRPr="00D329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3F8" w:rsidRPr="00C413F8" w:rsidRDefault="00C413F8" w:rsidP="00E012C2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413F8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Application Addendum</w:t>
      </w:r>
    </w:p>
    <w:p w:rsidR="00C413F8" w:rsidRDefault="00C413F8" w:rsidP="00E012C2">
      <w:p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 xml:space="preserve">An Application Addendum is located under the heading “Application” on the webpage.  </w:t>
      </w:r>
      <w:r w:rsidR="00AE7911">
        <w:rPr>
          <w:rFonts w:ascii="Times New Roman" w:hAnsi="Times New Roman" w:cs="Times New Roman"/>
          <w:sz w:val="24"/>
          <w:szCs w:val="24"/>
        </w:rPr>
        <w:t>W</w:t>
      </w:r>
      <w:r w:rsidRPr="00D329E1">
        <w:rPr>
          <w:rFonts w:ascii="Times New Roman" w:hAnsi="Times New Roman" w:cs="Times New Roman"/>
          <w:sz w:val="24"/>
          <w:szCs w:val="24"/>
        </w:rPr>
        <w:t xml:space="preserve">e were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D329E1">
        <w:rPr>
          <w:rFonts w:ascii="Times New Roman" w:hAnsi="Times New Roman" w:cs="Times New Roman"/>
          <w:sz w:val="24"/>
          <w:szCs w:val="24"/>
        </w:rPr>
        <w:t xml:space="preserve">expecting a new application program to be complete for 2016, </w:t>
      </w:r>
      <w:r w:rsidR="00AE7911">
        <w:rPr>
          <w:rFonts w:ascii="Times New Roman" w:hAnsi="Times New Roman" w:cs="Times New Roman"/>
          <w:sz w:val="24"/>
          <w:szCs w:val="24"/>
        </w:rPr>
        <w:t xml:space="preserve">but </w:t>
      </w:r>
      <w:r w:rsidRPr="00D329E1">
        <w:rPr>
          <w:rFonts w:ascii="Times New Roman" w:hAnsi="Times New Roman" w:cs="Times New Roman"/>
          <w:sz w:val="24"/>
          <w:szCs w:val="24"/>
        </w:rPr>
        <w:t xml:space="preserve">it did not happen.  Therefore,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329E1">
        <w:rPr>
          <w:rFonts w:ascii="Times New Roman" w:hAnsi="Times New Roman" w:cs="Times New Roman"/>
          <w:sz w:val="24"/>
          <w:szCs w:val="24"/>
        </w:rPr>
        <w:t xml:space="preserve"> addendum was created to include those questions that would have been on the new application.  </w:t>
      </w:r>
    </w:p>
    <w:p w:rsidR="00C413F8" w:rsidRPr="00D329E1" w:rsidRDefault="00C413F8" w:rsidP="00E01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and Application Addendum must be submitted together for review.  Receiving the addendum (via e-mail) will serve as notification to the State Agency that the application is ready for review.</w:t>
      </w:r>
    </w:p>
    <w:p w:rsidR="00B026DE" w:rsidRPr="00566C04" w:rsidRDefault="00B026DE" w:rsidP="00CE2247">
      <w:pPr>
        <w:rPr>
          <w:rFonts w:ascii="Times New Roman" w:hAnsi="Times New Roman" w:cs="Times New Roman"/>
          <w:sz w:val="24"/>
          <w:szCs w:val="24"/>
        </w:rPr>
      </w:pPr>
      <w:r w:rsidRPr="00566C04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Recordkeeping Forms</w:t>
      </w:r>
    </w:p>
    <w:p w:rsidR="00B026DE" w:rsidRPr="00D329E1" w:rsidRDefault="00B026DE" w:rsidP="00CE2247">
      <w:p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 xml:space="preserve">Recordkeeping forms can be found on the webpage.  </w:t>
      </w:r>
      <w:r w:rsidR="00E34DA1" w:rsidRPr="00D329E1">
        <w:rPr>
          <w:rFonts w:ascii="Times New Roman" w:hAnsi="Times New Roman" w:cs="Times New Roman"/>
          <w:sz w:val="24"/>
          <w:szCs w:val="24"/>
        </w:rPr>
        <w:t xml:space="preserve">There are two zip files, one </w:t>
      </w:r>
      <w:r w:rsidR="00DE30C8" w:rsidRPr="00D329E1">
        <w:rPr>
          <w:rFonts w:ascii="Times New Roman" w:hAnsi="Times New Roman" w:cs="Times New Roman"/>
          <w:sz w:val="24"/>
          <w:szCs w:val="24"/>
        </w:rPr>
        <w:t>designated for</w:t>
      </w:r>
      <w:r w:rsidRPr="00D329E1">
        <w:rPr>
          <w:rFonts w:ascii="Times New Roman" w:hAnsi="Times New Roman" w:cs="Times New Roman"/>
          <w:sz w:val="24"/>
          <w:szCs w:val="24"/>
        </w:rPr>
        <w:t xml:space="preserve"> schools and one for non-profits.  Inside these zip files are all the recordkeeping forms needed for the SFSP.  </w:t>
      </w:r>
    </w:p>
    <w:p w:rsidR="00B026DE" w:rsidRPr="00D329E1" w:rsidRDefault="00B026DE" w:rsidP="00CE2247">
      <w:p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 xml:space="preserve">Schools have the option to use these forms or to use similar forms used in the NSLP.  Review these forms closely as </w:t>
      </w:r>
      <w:r w:rsidR="00DE30C8" w:rsidRPr="00D329E1">
        <w:rPr>
          <w:rFonts w:ascii="Times New Roman" w:hAnsi="Times New Roman" w:cs="Times New Roman"/>
          <w:sz w:val="24"/>
          <w:szCs w:val="24"/>
        </w:rPr>
        <w:t>there may be some forms not required in the NSLP</w:t>
      </w:r>
      <w:r w:rsidRPr="00D329E1">
        <w:rPr>
          <w:rFonts w:ascii="Times New Roman" w:hAnsi="Times New Roman" w:cs="Times New Roman"/>
          <w:sz w:val="24"/>
          <w:szCs w:val="24"/>
        </w:rPr>
        <w:t>.</w:t>
      </w:r>
    </w:p>
    <w:p w:rsidR="00CF4075" w:rsidRPr="00D329E1" w:rsidRDefault="00B026DE" w:rsidP="00CE2247">
      <w:p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 xml:space="preserve">Non-profits </w:t>
      </w:r>
      <w:r w:rsidR="00C413F8" w:rsidRPr="00D329E1">
        <w:rPr>
          <w:rFonts w:ascii="Times New Roman" w:hAnsi="Times New Roman" w:cs="Times New Roman"/>
          <w:b/>
          <w:sz w:val="24"/>
          <w:szCs w:val="24"/>
          <w:u w:val="single"/>
        </w:rPr>
        <w:t>MUST USE</w:t>
      </w:r>
      <w:r w:rsidR="00C413F8" w:rsidRPr="00D329E1">
        <w:rPr>
          <w:rFonts w:ascii="Times New Roman" w:hAnsi="Times New Roman" w:cs="Times New Roman"/>
          <w:sz w:val="24"/>
          <w:szCs w:val="24"/>
        </w:rPr>
        <w:t xml:space="preserve"> </w:t>
      </w:r>
      <w:r w:rsidR="00DE30C8" w:rsidRPr="00D329E1">
        <w:rPr>
          <w:rFonts w:ascii="Times New Roman" w:hAnsi="Times New Roman" w:cs="Times New Roman"/>
          <w:sz w:val="24"/>
          <w:szCs w:val="24"/>
        </w:rPr>
        <w:t>these recordkeeping forms unless the use of other forms has been</w:t>
      </w:r>
      <w:r w:rsidR="00C413F8">
        <w:rPr>
          <w:rFonts w:ascii="Times New Roman" w:hAnsi="Times New Roman" w:cs="Times New Roman"/>
          <w:sz w:val="24"/>
          <w:szCs w:val="24"/>
        </w:rPr>
        <w:t xml:space="preserve"> approved by the State Agency, prior to use.</w:t>
      </w:r>
    </w:p>
    <w:p w:rsidR="006E7927" w:rsidRPr="00566C04" w:rsidRDefault="00DE30C8" w:rsidP="00CE2247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66C04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Webinars and Events</w:t>
      </w:r>
    </w:p>
    <w:p w:rsidR="006E7927" w:rsidRPr="00D329E1" w:rsidRDefault="006E7927" w:rsidP="00CE2247">
      <w:p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 xml:space="preserve">Watch for upcoming webinars and kick-off events under the heading Webinars and Events.  If you are planning a kick-off event, please notify </w:t>
      </w:r>
      <w:r w:rsidR="00E34DA1" w:rsidRPr="00D329E1">
        <w:rPr>
          <w:rFonts w:ascii="Times New Roman" w:hAnsi="Times New Roman" w:cs="Times New Roman"/>
          <w:sz w:val="24"/>
          <w:szCs w:val="24"/>
        </w:rPr>
        <w:t>Jody Jindra or Franza Schrader</w:t>
      </w:r>
      <w:r w:rsidRPr="00D329E1">
        <w:rPr>
          <w:rFonts w:ascii="Times New Roman" w:hAnsi="Times New Roman" w:cs="Times New Roman"/>
          <w:sz w:val="24"/>
          <w:szCs w:val="24"/>
        </w:rPr>
        <w:t>.  We want to put your event on the webpage!</w:t>
      </w:r>
    </w:p>
    <w:p w:rsidR="00C413F8" w:rsidRDefault="00C413F8" w:rsidP="00CE2247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 xml:space="preserve">Questions and </w:t>
      </w:r>
      <w:r w:rsidR="006A52D3" w:rsidRPr="00566C04">
        <w:rPr>
          <w:rFonts w:ascii="Times New Roman" w:hAnsi="Times New Roman" w:cs="Times New Roman"/>
          <w:color w:val="FFFFFF" w:themeColor="background1"/>
          <w:sz w:val="24"/>
          <w:szCs w:val="24"/>
          <w:highlight w:val="blue"/>
        </w:rPr>
        <w:t>Contact Information</w:t>
      </w:r>
    </w:p>
    <w:p w:rsidR="00C413F8" w:rsidRPr="00C413F8" w:rsidRDefault="00C413F8" w:rsidP="00CE2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Jody Jindra or Franza Schrader for questions you may have regarding information in this newsletter.</w:t>
      </w:r>
    </w:p>
    <w:p w:rsidR="006A52D3" w:rsidRPr="00D329E1" w:rsidRDefault="006A52D3" w:rsidP="00CE2247">
      <w:pPr>
        <w:rPr>
          <w:rFonts w:ascii="Times New Roman" w:hAnsi="Times New Roman" w:cs="Times New Roman"/>
          <w:sz w:val="24"/>
          <w:szCs w:val="24"/>
        </w:rPr>
      </w:pPr>
      <w:r w:rsidRPr="00D329E1">
        <w:rPr>
          <w:rFonts w:ascii="Times New Roman" w:hAnsi="Times New Roman" w:cs="Times New Roman"/>
          <w:sz w:val="24"/>
          <w:szCs w:val="24"/>
        </w:rPr>
        <w:t>Jody Jindra (</w:t>
      </w:r>
      <w:hyperlink r:id="rId12" w:history="1">
        <w:r w:rsidRPr="00D329E1">
          <w:rPr>
            <w:rStyle w:val="Hyperlink"/>
            <w:rFonts w:ascii="Times New Roman" w:hAnsi="Times New Roman" w:cs="Times New Roman"/>
            <w:sz w:val="24"/>
            <w:szCs w:val="24"/>
          </w:rPr>
          <w:t>Jody.Jindra@sde.ok.gov</w:t>
        </w:r>
      </w:hyperlink>
      <w:r w:rsidRPr="00D329E1">
        <w:rPr>
          <w:rFonts w:ascii="Times New Roman" w:hAnsi="Times New Roman" w:cs="Times New Roman"/>
          <w:sz w:val="24"/>
          <w:szCs w:val="24"/>
        </w:rPr>
        <w:t>), 405-522-5043</w:t>
      </w:r>
    </w:p>
    <w:p w:rsidR="006A52D3" w:rsidRPr="006A52D3" w:rsidRDefault="006A52D3" w:rsidP="00CE2247">
      <w:r w:rsidRPr="00D329E1">
        <w:rPr>
          <w:rFonts w:ascii="Times New Roman" w:hAnsi="Times New Roman" w:cs="Times New Roman"/>
          <w:sz w:val="24"/>
          <w:szCs w:val="24"/>
        </w:rPr>
        <w:t>Franza Schrader (</w:t>
      </w:r>
      <w:hyperlink r:id="rId13" w:history="1">
        <w:r w:rsidRPr="00D329E1">
          <w:rPr>
            <w:rStyle w:val="Hyperlink"/>
            <w:rFonts w:ascii="Times New Roman" w:hAnsi="Times New Roman" w:cs="Times New Roman"/>
            <w:sz w:val="24"/>
            <w:szCs w:val="24"/>
          </w:rPr>
          <w:t>Franza.Schrader@sde.ok.gov</w:t>
        </w:r>
      </w:hyperlink>
      <w:r w:rsidRPr="00D329E1">
        <w:rPr>
          <w:rFonts w:ascii="Times New Roman" w:hAnsi="Times New Roman" w:cs="Times New Roman"/>
          <w:sz w:val="24"/>
          <w:szCs w:val="24"/>
        </w:rPr>
        <w:t>), 405-521-332</w:t>
      </w:r>
      <w:r>
        <w:t>7</w:t>
      </w:r>
    </w:p>
    <w:sectPr w:rsidR="006A52D3" w:rsidRPr="006A52D3" w:rsidSect="00D329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2B" w:rsidRDefault="0037202B" w:rsidP="00F66889">
      <w:pPr>
        <w:spacing w:after="0" w:line="240" w:lineRule="auto"/>
      </w:pPr>
      <w:r>
        <w:separator/>
      </w:r>
    </w:p>
  </w:endnote>
  <w:endnote w:type="continuationSeparator" w:id="0">
    <w:p w:rsidR="0037202B" w:rsidRDefault="0037202B" w:rsidP="00F6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CB" w:rsidRDefault="004D2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89" w:rsidRPr="004D23CB" w:rsidRDefault="00F2145F">
    <w:pPr>
      <w:pStyle w:val="Footer"/>
      <w:rPr>
        <w:rFonts w:ascii="Times New Roman" w:hAnsi="Times New Roman" w:cs="Times New Roman"/>
      </w:rPr>
    </w:pPr>
    <w:r w:rsidRPr="004D23CB">
      <w:rPr>
        <w:rFonts w:ascii="Times New Roman" w:hAnsi="Times New Roman" w:cs="Times New Roman"/>
      </w:rPr>
      <w:t>February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CB" w:rsidRDefault="004D2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2B" w:rsidRDefault="0037202B" w:rsidP="00F66889">
      <w:pPr>
        <w:spacing w:after="0" w:line="240" w:lineRule="auto"/>
      </w:pPr>
      <w:r>
        <w:separator/>
      </w:r>
    </w:p>
  </w:footnote>
  <w:footnote w:type="continuationSeparator" w:id="0">
    <w:p w:rsidR="0037202B" w:rsidRDefault="0037202B" w:rsidP="00F6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CB" w:rsidRDefault="004D2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CB" w:rsidRDefault="004D23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CB" w:rsidRDefault="004D2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4A84"/>
    <w:multiLevelType w:val="hybridMultilevel"/>
    <w:tmpl w:val="D68C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B5"/>
    <w:rsid w:val="000D5A82"/>
    <w:rsid w:val="001C5412"/>
    <w:rsid w:val="001F5720"/>
    <w:rsid w:val="002760F6"/>
    <w:rsid w:val="00306051"/>
    <w:rsid w:val="0037202B"/>
    <w:rsid w:val="004D23CB"/>
    <w:rsid w:val="004F0007"/>
    <w:rsid w:val="00566C04"/>
    <w:rsid w:val="005E7CDA"/>
    <w:rsid w:val="006A52D3"/>
    <w:rsid w:val="006E7927"/>
    <w:rsid w:val="007977B5"/>
    <w:rsid w:val="007B517B"/>
    <w:rsid w:val="00847091"/>
    <w:rsid w:val="009B271A"/>
    <w:rsid w:val="009C13CB"/>
    <w:rsid w:val="009E7095"/>
    <w:rsid w:val="009E7DD2"/>
    <w:rsid w:val="00A31031"/>
    <w:rsid w:val="00A40D5C"/>
    <w:rsid w:val="00AE7911"/>
    <w:rsid w:val="00B026DE"/>
    <w:rsid w:val="00C413F8"/>
    <w:rsid w:val="00C90C43"/>
    <w:rsid w:val="00CB6DD3"/>
    <w:rsid w:val="00CE2247"/>
    <w:rsid w:val="00CF4075"/>
    <w:rsid w:val="00D329E1"/>
    <w:rsid w:val="00D351EF"/>
    <w:rsid w:val="00DE30C8"/>
    <w:rsid w:val="00E012C2"/>
    <w:rsid w:val="00E34DA1"/>
    <w:rsid w:val="00E76DB6"/>
    <w:rsid w:val="00E839C2"/>
    <w:rsid w:val="00ED5425"/>
    <w:rsid w:val="00EF61D9"/>
    <w:rsid w:val="00F2145F"/>
    <w:rsid w:val="00F23817"/>
    <w:rsid w:val="00F439E2"/>
    <w:rsid w:val="00F66889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2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89"/>
  </w:style>
  <w:style w:type="paragraph" w:styleId="Footer">
    <w:name w:val="footer"/>
    <w:basedOn w:val="Normal"/>
    <w:link w:val="FooterChar"/>
    <w:uiPriority w:val="99"/>
    <w:unhideWhenUsed/>
    <w:rsid w:val="00F6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2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89"/>
  </w:style>
  <w:style w:type="paragraph" w:styleId="Footer">
    <w:name w:val="footer"/>
    <w:basedOn w:val="Normal"/>
    <w:link w:val="FooterChar"/>
    <w:uiPriority w:val="99"/>
    <w:unhideWhenUsed/>
    <w:rsid w:val="00F6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ranza.Schrader@sde.ok.gov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ody.Jindra@sde.ok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dy.Jindra@sde.ok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ranza.Schrader@sde.ok.g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de.ok.gov/sde/summerfoo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Jindra</dc:creator>
  <cp:lastModifiedBy>Franza Schrader</cp:lastModifiedBy>
  <cp:revision>2</cp:revision>
  <cp:lastPrinted>2016-02-17T18:43:00Z</cp:lastPrinted>
  <dcterms:created xsi:type="dcterms:W3CDTF">2016-10-25T15:00:00Z</dcterms:created>
  <dcterms:modified xsi:type="dcterms:W3CDTF">2016-10-25T15:00:00Z</dcterms:modified>
</cp:coreProperties>
</file>