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Ind w:w="-252" w:type="dxa"/>
        <w:tblLook w:val="04A0" w:firstRow="1" w:lastRow="0" w:firstColumn="1" w:lastColumn="0" w:noHBand="0" w:noVBand="1"/>
      </w:tblPr>
      <w:tblGrid>
        <w:gridCol w:w="5040"/>
        <w:gridCol w:w="5040"/>
      </w:tblGrid>
      <w:tr w:rsidR="006F783D" w:rsidRPr="006F783D" w:rsidTr="0009755F">
        <w:trPr>
          <w:trHeight w:val="512"/>
        </w:trPr>
        <w:tc>
          <w:tcPr>
            <w:tcW w:w="5040" w:type="dxa"/>
          </w:tcPr>
          <w:p w:rsidR="00F03913" w:rsidRPr="006F783D" w:rsidRDefault="00B266D7" w:rsidP="0009755F">
            <w:pPr>
              <w:spacing w:after="200" w:line="276" w:lineRule="auto"/>
              <w:rPr>
                <w:rFonts w:ascii="Garamond" w:hAnsi="Garamond"/>
              </w:rPr>
            </w:pPr>
            <w:r w:rsidRPr="006F783D">
              <w:rPr>
                <w:rFonts w:ascii="Garamond" w:hAnsi="Garamond"/>
              </w:rPr>
              <w:t>Student Name:</w:t>
            </w:r>
          </w:p>
        </w:tc>
        <w:tc>
          <w:tcPr>
            <w:tcW w:w="5040" w:type="dxa"/>
          </w:tcPr>
          <w:p w:rsidR="00F03913" w:rsidRPr="006F783D" w:rsidRDefault="00B266D7" w:rsidP="006F783D">
            <w:pPr>
              <w:spacing w:after="200" w:line="276" w:lineRule="auto"/>
              <w:rPr>
                <w:rFonts w:ascii="Garamond" w:hAnsi="Garamond"/>
              </w:rPr>
            </w:pPr>
            <w:r w:rsidRPr="006F783D">
              <w:rPr>
                <w:rFonts w:ascii="Garamond" w:hAnsi="Garamond"/>
              </w:rPr>
              <w:t>Date:</w:t>
            </w:r>
          </w:p>
        </w:tc>
      </w:tr>
      <w:tr w:rsidR="006F783D" w:rsidRPr="006F783D" w:rsidTr="0009755F">
        <w:trPr>
          <w:trHeight w:val="620"/>
        </w:trPr>
        <w:tc>
          <w:tcPr>
            <w:tcW w:w="5040" w:type="dxa"/>
          </w:tcPr>
          <w:p w:rsidR="00F03913" w:rsidRPr="006F783D" w:rsidRDefault="00B266D7" w:rsidP="0009755F">
            <w:pPr>
              <w:spacing w:after="200" w:line="276" w:lineRule="auto"/>
              <w:rPr>
                <w:rFonts w:ascii="Garamond" w:hAnsi="Garamond"/>
              </w:rPr>
            </w:pPr>
            <w:r w:rsidRPr="006F783D">
              <w:rPr>
                <w:rFonts w:ascii="Garamond" w:hAnsi="Garamond"/>
              </w:rPr>
              <w:t>School District:</w:t>
            </w:r>
          </w:p>
        </w:tc>
        <w:tc>
          <w:tcPr>
            <w:tcW w:w="5040" w:type="dxa"/>
          </w:tcPr>
          <w:p w:rsidR="00F03913" w:rsidRPr="006F783D" w:rsidRDefault="00B266D7" w:rsidP="006F783D">
            <w:pPr>
              <w:spacing w:after="200" w:line="276" w:lineRule="auto"/>
              <w:rPr>
                <w:rFonts w:ascii="Garamond" w:hAnsi="Garamond"/>
              </w:rPr>
            </w:pPr>
            <w:r w:rsidRPr="006F783D">
              <w:rPr>
                <w:rFonts w:ascii="Garamond" w:hAnsi="Garamond"/>
              </w:rPr>
              <w:t>Site:</w:t>
            </w:r>
          </w:p>
        </w:tc>
      </w:tr>
      <w:tr w:rsidR="006F783D" w:rsidRPr="006F783D" w:rsidTr="0009755F">
        <w:trPr>
          <w:trHeight w:val="548"/>
        </w:trPr>
        <w:tc>
          <w:tcPr>
            <w:tcW w:w="10080" w:type="dxa"/>
            <w:gridSpan w:val="2"/>
          </w:tcPr>
          <w:p w:rsidR="00F03913" w:rsidRPr="006F783D" w:rsidRDefault="00B266D7" w:rsidP="0009755F">
            <w:pPr>
              <w:spacing w:after="200" w:line="276" w:lineRule="auto"/>
              <w:rPr>
                <w:rFonts w:ascii="Garamond" w:hAnsi="Garamond"/>
              </w:rPr>
            </w:pPr>
            <w:r w:rsidRPr="006F783D">
              <w:rPr>
                <w:rFonts w:ascii="Garamond" w:hAnsi="Garamond"/>
              </w:rPr>
              <w:t>Student’s Grade level:</w:t>
            </w:r>
          </w:p>
        </w:tc>
      </w:tr>
    </w:tbl>
    <w:p w:rsidR="00315B9A" w:rsidRDefault="00315B9A" w:rsidP="00F15FDD">
      <w:pPr>
        <w:jc w:val="center"/>
        <w:rPr>
          <w:rFonts w:ascii="Garamond" w:hAnsi="Garamond"/>
          <w:b/>
          <w:bCs/>
          <w:sz w:val="28"/>
          <w:szCs w:val="28"/>
          <w:u w:val="single"/>
        </w:rPr>
      </w:pPr>
    </w:p>
    <w:p w:rsidR="006F783D" w:rsidRPr="00625AD7" w:rsidRDefault="00B266D7" w:rsidP="00F15FDD">
      <w:pPr>
        <w:jc w:val="center"/>
        <w:rPr>
          <w:rFonts w:ascii="Garamond" w:hAnsi="Garamond"/>
          <w:b/>
          <w:bCs/>
          <w:sz w:val="32"/>
          <w:szCs w:val="32"/>
        </w:rPr>
      </w:pPr>
      <w:r w:rsidRPr="00625AD7">
        <w:rPr>
          <w:rFonts w:ascii="Garamond" w:hAnsi="Garamond"/>
          <w:b/>
          <w:bCs/>
          <w:sz w:val="32"/>
          <w:szCs w:val="32"/>
        </w:rPr>
        <w:t>First and Se</w:t>
      </w:r>
      <w:r w:rsidR="006F783D" w:rsidRPr="00625AD7">
        <w:rPr>
          <w:rFonts w:ascii="Garamond" w:hAnsi="Garamond"/>
          <w:b/>
          <w:bCs/>
          <w:sz w:val="32"/>
          <w:szCs w:val="32"/>
        </w:rPr>
        <w:t>c</w:t>
      </w:r>
      <w:r w:rsidRPr="00625AD7">
        <w:rPr>
          <w:rFonts w:ascii="Garamond" w:hAnsi="Garamond"/>
          <w:b/>
          <w:bCs/>
          <w:sz w:val="32"/>
          <w:szCs w:val="32"/>
        </w:rPr>
        <w:t>ond Grade Student Reading Proficiency Team Meeting</w:t>
      </w:r>
    </w:p>
    <w:p w:rsidR="00315B9A" w:rsidRPr="0009755F" w:rsidRDefault="0009755F" w:rsidP="00315B9A">
      <w:pPr>
        <w:rPr>
          <w:rFonts w:ascii="Garamond" w:hAnsi="Garamond"/>
          <w:sz w:val="28"/>
          <w:szCs w:val="28"/>
        </w:rPr>
      </w:pPr>
      <w:r w:rsidRPr="0009755F">
        <w:rPr>
          <w:rFonts w:ascii="Garamond" w:hAnsi="Garamond"/>
          <w:sz w:val="28"/>
          <w:szCs w:val="28"/>
        </w:rPr>
        <w:t xml:space="preserve">The purpose of the Student Reading Proficiency Team meeting is to develop an </w:t>
      </w:r>
      <w:r w:rsidR="00315B9A" w:rsidRPr="0009755F">
        <w:rPr>
          <w:rFonts w:ascii="Garamond" w:hAnsi="Garamond"/>
          <w:sz w:val="28"/>
          <w:szCs w:val="28"/>
        </w:rPr>
        <w:t xml:space="preserve">individualized </w:t>
      </w:r>
      <w:r w:rsidRPr="0009755F">
        <w:rPr>
          <w:rFonts w:ascii="Garamond" w:hAnsi="Garamond"/>
          <w:sz w:val="28"/>
          <w:szCs w:val="28"/>
        </w:rPr>
        <w:t xml:space="preserve">remediation plan </w:t>
      </w:r>
      <w:r w:rsidR="00315B9A" w:rsidRPr="0009755F">
        <w:rPr>
          <w:rFonts w:ascii="Garamond" w:hAnsi="Garamond"/>
          <w:sz w:val="28"/>
          <w:szCs w:val="28"/>
        </w:rPr>
        <w:t>in reading</w:t>
      </w:r>
      <w:r w:rsidRPr="0009755F">
        <w:rPr>
          <w:rFonts w:ascii="Garamond" w:hAnsi="Garamond"/>
          <w:sz w:val="28"/>
          <w:szCs w:val="28"/>
        </w:rPr>
        <w:t>. The plan will continue until</w:t>
      </w:r>
      <w:r w:rsidR="00315B9A" w:rsidRPr="0009755F">
        <w:rPr>
          <w:rFonts w:ascii="Garamond" w:hAnsi="Garamond"/>
          <w:sz w:val="28"/>
          <w:szCs w:val="28"/>
        </w:rPr>
        <w:t xml:space="preserve"> the student is determined by the results of a screening instrument to be reading on </w:t>
      </w:r>
      <w:r w:rsidR="00625AD7">
        <w:rPr>
          <w:rFonts w:ascii="Garamond" w:hAnsi="Garamond"/>
          <w:sz w:val="28"/>
          <w:szCs w:val="28"/>
        </w:rPr>
        <w:t xml:space="preserve">third </w:t>
      </w:r>
      <w:r w:rsidR="00315B9A" w:rsidRPr="0009755F">
        <w:rPr>
          <w:rFonts w:ascii="Garamond" w:hAnsi="Garamond"/>
          <w:sz w:val="28"/>
          <w:szCs w:val="28"/>
        </w:rPr>
        <w:t xml:space="preserve">grade level. </w:t>
      </w:r>
      <w:r w:rsidR="006B1B10" w:rsidRPr="006B1B10">
        <w:rPr>
          <w:rFonts w:ascii="Garamond" w:hAnsi="Garamond"/>
          <w:i/>
          <w:sz w:val="24"/>
          <w:szCs w:val="24"/>
        </w:rPr>
        <w:t xml:space="preserve">70 O.S. </w:t>
      </w:r>
      <w:r w:rsidR="006B1B10" w:rsidRPr="006B1B10">
        <w:rPr>
          <w:rFonts w:ascii="Cambria" w:hAnsi="Cambria"/>
          <w:i/>
          <w:sz w:val="24"/>
          <w:szCs w:val="24"/>
        </w:rPr>
        <w:t>§</w:t>
      </w:r>
      <w:r w:rsidR="006B1B10" w:rsidRPr="006B1B10">
        <w:rPr>
          <w:rFonts w:ascii="Garamond" w:hAnsi="Garamond"/>
          <w:i/>
          <w:sz w:val="24"/>
          <w:szCs w:val="24"/>
        </w:rPr>
        <w:t xml:space="preserve"> 1210.508</w:t>
      </w:r>
      <w:r w:rsidR="006B1B10">
        <w:rPr>
          <w:rFonts w:ascii="Garamond" w:hAnsi="Garamond"/>
          <w:i/>
          <w:sz w:val="24"/>
          <w:szCs w:val="24"/>
        </w:rPr>
        <w:t>D.2</w:t>
      </w:r>
    </w:p>
    <w:tbl>
      <w:tblPr>
        <w:tblpPr w:leftFromText="180" w:rightFromText="180" w:vertAnchor="text" w:horzAnchor="margin" w:tblpX="-252" w:tblpY="19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048"/>
      </w:tblGrid>
      <w:tr w:rsidR="006F783D" w:rsidRPr="006F783D" w:rsidTr="0009755F">
        <w:trPr>
          <w:trHeight w:val="623"/>
        </w:trPr>
        <w:tc>
          <w:tcPr>
            <w:tcW w:w="3060" w:type="dxa"/>
            <w:shd w:val="clear" w:color="auto" w:fill="auto"/>
          </w:tcPr>
          <w:p w:rsidR="006F783D" w:rsidRPr="006B1B10" w:rsidRDefault="006F783D" w:rsidP="006B1B10">
            <w:pPr>
              <w:jc w:val="center"/>
              <w:rPr>
                <w:rFonts w:ascii="Garamond" w:hAnsi="Garamond"/>
                <w:b/>
              </w:rPr>
            </w:pPr>
            <w:r w:rsidRPr="006B1B10">
              <w:rPr>
                <w:rFonts w:ascii="Garamond" w:hAnsi="Garamond"/>
                <w:b/>
              </w:rPr>
              <w:t>Student Proficiency Team Member Role</w:t>
            </w:r>
          </w:p>
        </w:tc>
        <w:tc>
          <w:tcPr>
            <w:tcW w:w="7048" w:type="dxa"/>
            <w:shd w:val="clear" w:color="auto" w:fill="auto"/>
          </w:tcPr>
          <w:p w:rsidR="006F783D" w:rsidRPr="006B1B10" w:rsidRDefault="006F783D" w:rsidP="006B1B10">
            <w:pPr>
              <w:jc w:val="center"/>
              <w:rPr>
                <w:rFonts w:ascii="Garamond" w:hAnsi="Garamond"/>
                <w:b/>
                <w:sz w:val="18"/>
                <w:szCs w:val="18"/>
              </w:rPr>
            </w:pPr>
            <w:r w:rsidRPr="006B1B10">
              <w:rPr>
                <w:rFonts w:ascii="Garamond" w:hAnsi="Garamond"/>
                <w:b/>
              </w:rPr>
              <w:t>Student Proficiency T</w:t>
            </w:r>
            <w:bookmarkStart w:id="0" w:name="_GoBack"/>
            <w:bookmarkEnd w:id="0"/>
            <w:r w:rsidRPr="006B1B10">
              <w:rPr>
                <w:rFonts w:ascii="Garamond" w:hAnsi="Garamond"/>
                <w:b/>
              </w:rPr>
              <w:t>eam Member Name</w:t>
            </w:r>
            <w:r w:rsidR="0044097D" w:rsidRPr="006B1B10">
              <w:rPr>
                <w:rFonts w:ascii="Garamond" w:hAnsi="Garamond"/>
                <w:b/>
              </w:rPr>
              <w:t>:</w:t>
            </w:r>
          </w:p>
        </w:tc>
      </w:tr>
      <w:tr w:rsidR="006F783D" w:rsidRPr="006F783D" w:rsidTr="0009755F">
        <w:trPr>
          <w:trHeight w:val="833"/>
        </w:trPr>
        <w:tc>
          <w:tcPr>
            <w:tcW w:w="3060" w:type="dxa"/>
          </w:tcPr>
          <w:p w:rsidR="006F783D" w:rsidRPr="0009755F" w:rsidRDefault="006F783D" w:rsidP="006B1B10">
            <w:pPr>
              <w:rPr>
                <w:rFonts w:ascii="Garamond" w:hAnsi="Garamond"/>
                <w:sz w:val="20"/>
                <w:szCs w:val="20"/>
              </w:rPr>
            </w:pPr>
            <w:r w:rsidRPr="0009755F">
              <w:rPr>
                <w:rFonts w:ascii="Garamond" w:hAnsi="Garamond"/>
                <w:sz w:val="20"/>
                <w:szCs w:val="20"/>
              </w:rPr>
              <w:t>Parent/Legal Guardian: The parent and/or legal guardian) of the student.</w:t>
            </w:r>
          </w:p>
        </w:tc>
        <w:tc>
          <w:tcPr>
            <w:tcW w:w="7048" w:type="dxa"/>
          </w:tcPr>
          <w:p w:rsidR="006F783D" w:rsidRPr="0009755F" w:rsidRDefault="006F783D" w:rsidP="0009755F">
            <w:pPr>
              <w:rPr>
                <w:rFonts w:ascii="Garamond" w:hAnsi="Garamond"/>
                <w:sz w:val="20"/>
                <w:szCs w:val="20"/>
              </w:rPr>
            </w:pPr>
            <w:r w:rsidRPr="0009755F">
              <w:rPr>
                <w:rFonts w:ascii="Garamond" w:hAnsi="Garamond"/>
                <w:sz w:val="20"/>
                <w:szCs w:val="20"/>
              </w:rPr>
              <w:t>Typed or printed name of Parent/Legal Guardian:</w:t>
            </w:r>
          </w:p>
        </w:tc>
      </w:tr>
      <w:tr w:rsidR="006F783D" w:rsidRPr="006F783D" w:rsidTr="0009755F">
        <w:trPr>
          <w:trHeight w:val="997"/>
        </w:trPr>
        <w:tc>
          <w:tcPr>
            <w:tcW w:w="3060" w:type="dxa"/>
          </w:tcPr>
          <w:p w:rsidR="006F783D" w:rsidRPr="0009755F" w:rsidRDefault="006F783D" w:rsidP="0009755F">
            <w:pPr>
              <w:rPr>
                <w:rFonts w:ascii="Garamond" w:hAnsi="Garamond"/>
                <w:sz w:val="20"/>
                <w:szCs w:val="20"/>
              </w:rPr>
            </w:pPr>
            <w:r w:rsidRPr="0009755F">
              <w:rPr>
                <w:rFonts w:ascii="Garamond" w:hAnsi="Garamond"/>
                <w:sz w:val="20"/>
                <w:szCs w:val="20"/>
              </w:rPr>
              <w:t>The teacher assigned to the student who had responsibility for reading instruction in that academic year.</w:t>
            </w:r>
          </w:p>
        </w:tc>
        <w:tc>
          <w:tcPr>
            <w:tcW w:w="7048" w:type="dxa"/>
          </w:tcPr>
          <w:p w:rsidR="006F783D" w:rsidRPr="0009755F" w:rsidRDefault="006F783D" w:rsidP="0009755F">
            <w:pPr>
              <w:rPr>
                <w:rFonts w:ascii="Garamond" w:hAnsi="Garamond"/>
                <w:sz w:val="20"/>
                <w:szCs w:val="20"/>
              </w:rPr>
            </w:pPr>
            <w:r w:rsidRPr="0009755F">
              <w:rPr>
                <w:rFonts w:ascii="Garamond" w:hAnsi="Garamond"/>
                <w:sz w:val="20"/>
                <w:szCs w:val="20"/>
              </w:rPr>
              <w:t>Typed or printed name of teacher assigned to the student who had responsibility for reading instruction in that academic year:</w:t>
            </w:r>
          </w:p>
          <w:p w:rsidR="006F783D" w:rsidRPr="0009755F" w:rsidRDefault="006F783D" w:rsidP="0009755F">
            <w:pPr>
              <w:rPr>
                <w:rFonts w:ascii="Garamond" w:hAnsi="Garamond"/>
                <w:sz w:val="20"/>
                <w:szCs w:val="20"/>
              </w:rPr>
            </w:pPr>
          </w:p>
        </w:tc>
      </w:tr>
      <w:tr w:rsidR="006F783D" w:rsidRPr="006F783D" w:rsidTr="0009755F">
        <w:trPr>
          <w:trHeight w:val="1157"/>
        </w:trPr>
        <w:tc>
          <w:tcPr>
            <w:tcW w:w="3060" w:type="dxa"/>
          </w:tcPr>
          <w:p w:rsidR="006F783D" w:rsidRPr="0009755F" w:rsidRDefault="006F783D" w:rsidP="0009755F">
            <w:pPr>
              <w:rPr>
                <w:rFonts w:ascii="Garamond" w:hAnsi="Garamond"/>
                <w:sz w:val="20"/>
                <w:szCs w:val="20"/>
              </w:rPr>
            </w:pPr>
            <w:r w:rsidRPr="0009755F">
              <w:rPr>
                <w:rFonts w:ascii="Garamond" w:hAnsi="Garamond"/>
                <w:sz w:val="20"/>
                <w:szCs w:val="20"/>
              </w:rPr>
              <w:t xml:space="preserve">A teacher who is responsible for reading instruction and is assigned to teach in the next grade level of the student. </w:t>
            </w:r>
          </w:p>
        </w:tc>
        <w:tc>
          <w:tcPr>
            <w:tcW w:w="7048" w:type="dxa"/>
          </w:tcPr>
          <w:p w:rsidR="006F783D" w:rsidRPr="0009755F" w:rsidRDefault="006F783D" w:rsidP="0009755F">
            <w:pPr>
              <w:rPr>
                <w:rFonts w:ascii="Garamond" w:hAnsi="Garamond"/>
                <w:sz w:val="20"/>
                <w:szCs w:val="20"/>
              </w:rPr>
            </w:pPr>
            <w:r w:rsidRPr="0009755F">
              <w:rPr>
                <w:rFonts w:ascii="Garamond" w:hAnsi="Garamond"/>
                <w:sz w:val="20"/>
                <w:szCs w:val="20"/>
              </w:rPr>
              <w:t>Typed or printed name of teacher who is responsible for reading instruction and is assigned to teach in the next grade level of the student:</w:t>
            </w:r>
          </w:p>
        </w:tc>
      </w:tr>
      <w:tr w:rsidR="006F783D" w:rsidRPr="006F783D" w:rsidTr="0009755F">
        <w:trPr>
          <w:trHeight w:val="707"/>
        </w:trPr>
        <w:tc>
          <w:tcPr>
            <w:tcW w:w="3060" w:type="dxa"/>
          </w:tcPr>
          <w:p w:rsidR="006F783D" w:rsidRPr="0009755F" w:rsidRDefault="006F783D" w:rsidP="0009755F">
            <w:pPr>
              <w:rPr>
                <w:rFonts w:ascii="Garamond" w:hAnsi="Garamond"/>
                <w:sz w:val="20"/>
                <w:szCs w:val="20"/>
              </w:rPr>
            </w:pPr>
            <w:r w:rsidRPr="0009755F">
              <w:rPr>
                <w:rFonts w:ascii="Garamond" w:hAnsi="Garamond"/>
                <w:sz w:val="20"/>
                <w:szCs w:val="20"/>
              </w:rPr>
              <w:t>A certified reading specialist, if one is available</w:t>
            </w:r>
          </w:p>
        </w:tc>
        <w:tc>
          <w:tcPr>
            <w:tcW w:w="7048" w:type="dxa"/>
          </w:tcPr>
          <w:p w:rsidR="006F783D" w:rsidRPr="0009755F" w:rsidRDefault="006F783D" w:rsidP="0009755F">
            <w:pPr>
              <w:rPr>
                <w:rFonts w:ascii="Garamond" w:hAnsi="Garamond"/>
                <w:sz w:val="20"/>
                <w:szCs w:val="20"/>
              </w:rPr>
            </w:pPr>
            <w:r w:rsidRPr="0009755F">
              <w:rPr>
                <w:rFonts w:ascii="Garamond" w:hAnsi="Garamond"/>
                <w:sz w:val="20"/>
                <w:szCs w:val="20"/>
              </w:rPr>
              <w:t>Typed or Printed Name of Reading Specialist, if one is available:</w:t>
            </w:r>
          </w:p>
          <w:p w:rsidR="006F783D" w:rsidRPr="0009755F" w:rsidRDefault="006F783D" w:rsidP="0009755F">
            <w:pPr>
              <w:rPr>
                <w:rFonts w:ascii="Garamond" w:hAnsi="Garamond"/>
                <w:sz w:val="20"/>
                <w:szCs w:val="20"/>
              </w:rPr>
            </w:pPr>
          </w:p>
        </w:tc>
      </w:tr>
    </w:tbl>
    <w:p w:rsidR="0009755F" w:rsidRDefault="0009755F" w:rsidP="006F783D">
      <w:pPr>
        <w:rPr>
          <w:rFonts w:ascii="Garamond" w:hAnsi="Garamond"/>
          <w:b/>
          <w:sz w:val="20"/>
          <w:szCs w:val="20"/>
        </w:rPr>
      </w:pPr>
    </w:p>
    <w:p w:rsidR="00BF6DF4" w:rsidRDefault="00F15FDD" w:rsidP="006F783D">
      <w:pPr>
        <w:rPr>
          <w:rFonts w:ascii="Garamond" w:hAnsi="Garamond"/>
          <w:b/>
          <w:sz w:val="20"/>
          <w:szCs w:val="20"/>
        </w:rPr>
      </w:pPr>
      <w:r w:rsidRPr="00F15FDD">
        <w:rPr>
          <w:rFonts w:ascii="Garamond" w:hAnsi="Garamond"/>
          <w:b/>
          <w:sz w:val="20"/>
          <w:szCs w:val="20"/>
        </w:rPr>
        <w:t>A program of reading instruction for student shall be developed by a Student Reading Proficiency Team and shall include individualized remediation. The program of reading instruction shall continue until the student is determined by the results of approved reading assessments to be reading on grade level.</w:t>
      </w:r>
    </w:p>
    <w:p w:rsidR="006F783D" w:rsidRPr="0009755F" w:rsidRDefault="006B1B10" w:rsidP="006F783D">
      <w:pPr>
        <w:rPr>
          <w:rFonts w:ascii="Garamond" w:hAnsi="Garamond"/>
          <w:b/>
          <w:sz w:val="36"/>
          <w:szCs w:val="36"/>
        </w:rPr>
      </w:pPr>
      <w:r>
        <w:rPr>
          <w:rFonts w:ascii="Garamond" w:hAnsi="Garamond"/>
          <w:b/>
          <w:sz w:val="36"/>
          <w:szCs w:val="36"/>
        </w:rPr>
        <w:t>A</w:t>
      </w:r>
      <w:r w:rsidRPr="0009755F">
        <w:rPr>
          <w:rFonts w:ascii="Garamond" w:hAnsi="Garamond"/>
          <w:b/>
          <w:sz w:val="36"/>
          <w:szCs w:val="36"/>
        </w:rPr>
        <w:t xml:space="preserve">ttach </w:t>
      </w:r>
      <w:r>
        <w:rPr>
          <w:rFonts w:ascii="Garamond" w:hAnsi="Garamond"/>
          <w:b/>
          <w:sz w:val="36"/>
          <w:szCs w:val="36"/>
        </w:rPr>
        <w:t xml:space="preserve">the </w:t>
      </w:r>
      <w:r w:rsidRPr="0009755F">
        <w:rPr>
          <w:rFonts w:ascii="Garamond" w:hAnsi="Garamond"/>
          <w:b/>
          <w:sz w:val="36"/>
          <w:szCs w:val="36"/>
        </w:rPr>
        <w:t xml:space="preserve">student’s current Academic Progress Plan </w:t>
      </w:r>
      <w:r>
        <w:rPr>
          <w:rFonts w:ascii="Garamond" w:hAnsi="Garamond"/>
          <w:b/>
          <w:sz w:val="36"/>
          <w:szCs w:val="36"/>
        </w:rPr>
        <w:t>f</w:t>
      </w:r>
      <w:r w:rsidR="006F783D" w:rsidRPr="0009755F">
        <w:rPr>
          <w:rFonts w:ascii="Garamond" w:hAnsi="Garamond"/>
          <w:b/>
          <w:sz w:val="36"/>
          <w:szCs w:val="36"/>
        </w:rPr>
        <w:t>or the individualized remediation</w:t>
      </w:r>
      <w:r>
        <w:rPr>
          <w:rFonts w:ascii="Garamond" w:hAnsi="Garamond"/>
          <w:b/>
          <w:sz w:val="36"/>
          <w:szCs w:val="36"/>
        </w:rPr>
        <w:t xml:space="preserve"> plan.</w:t>
      </w:r>
      <w:r w:rsidR="006F783D" w:rsidRPr="0009755F">
        <w:rPr>
          <w:rFonts w:ascii="Garamond" w:hAnsi="Garamond"/>
          <w:b/>
          <w:sz w:val="36"/>
          <w:szCs w:val="36"/>
        </w:rPr>
        <w:t xml:space="preserve"> </w:t>
      </w:r>
    </w:p>
    <w:sectPr w:rsidR="006F783D" w:rsidRPr="0009755F" w:rsidSect="00625AD7">
      <w:headerReference w:type="default" r:id="rId8"/>
      <w:footerReference w:type="default" r:id="rId9"/>
      <w:pgSz w:w="12240" w:h="15840"/>
      <w:pgMar w:top="1440" w:right="1440" w:bottom="1440" w:left="1440" w:header="576"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15" w:rsidRDefault="006C4215" w:rsidP="00392E4F">
      <w:pPr>
        <w:spacing w:after="0" w:line="240" w:lineRule="auto"/>
      </w:pPr>
      <w:r>
        <w:separator/>
      </w:r>
    </w:p>
  </w:endnote>
  <w:endnote w:type="continuationSeparator" w:id="0">
    <w:p w:rsidR="006C4215" w:rsidRDefault="006C4215" w:rsidP="0039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E7" w:rsidRDefault="00CA0DFC">
    <w:pPr>
      <w:pStyle w:val="Footer"/>
    </w:pPr>
    <w:r>
      <w:t xml:space="preserve">Form Updated </w:t>
    </w:r>
    <w:r w:rsidR="001B515F">
      <w:t>August</w:t>
    </w:r>
    <w:r>
      <w:t xml:space="preserve"> </w:t>
    </w:r>
    <w:r w:rsidR="001B515F">
      <w:t>1</w:t>
    </w:r>
    <w:r w:rsidR="006B1B10">
      <w:t>8</w:t>
    </w:r>
    <w:r>
      <w:t xml:space="preserve">, 2015                                                                                       </w:t>
    </w:r>
    <w:r w:rsidR="006B1B10">
      <w:t>70</w:t>
    </w:r>
    <w:r w:rsidR="006B1B10">
      <w:t xml:space="preserve"> </w:t>
    </w:r>
    <w:r w:rsidR="00DC6FE7" w:rsidRPr="00DC6FE7">
      <w:t xml:space="preserve">O.S. § </w:t>
    </w:r>
    <w:r w:rsidR="00DC6FE7">
      <w:t>1210.508</w:t>
    </w:r>
    <w:r w:rsidR="006B1B10">
      <w:t>D.2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15" w:rsidRDefault="006C4215" w:rsidP="00392E4F">
      <w:pPr>
        <w:spacing w:after="0" w:line="240" w:lineRule="auto"/>
      </w:pPr>
      <w:r>
        <w:separator/>
      </w:r>
    </w:p>
  </w:footnote>
  <w:footnote w:type="continuationSeparator" w:id="0">
    <w:p w:rsidR="006C4215" w:rsidRDefault="006C4215" w:rsidP="0039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D7" w:rsidRPr="00625AD7" w:rsidRDefault="001B515F" w:rsidP="00625AD7">
    <w:pPr>
      <w:pStyle w:val="Heading2"/>
      <w:ind w:left="-720"/>
      <w:rPr>
        <w:rFonts w:ascii="Garamond" w:hAnsi="Garamond" w:cs="Times New Roman"/>
        <w:smallCaps/>
        <w:color w:val="auto"/>
      </w:rPr>
    </w:pPr>
    <w:r w:rsidRPr="00625AD7">
      <w:rPr>
        <w:rFonts w:ascii="Garamond" w:hAnsi="Garamond" w:cs="Times New Roman"/>
        <w:smallCaps/>
        <w:noProof/>
      </w:rPr>
      <w:drawing>
        <wp:anchor distT="0" distB="0" distL="114300" distR="114300" simplePos="0" relativeHeight="251659264" behindDoc="1" locked="0" layoutInCell="1" allowOverlap="1" wp14:anchorId="3A1054FD" wp14:editId="1F99492D">
          <wp:simplePos x="0" y="0"/>
          <wp:positionH relativeFrom="column">
            <wp:posOffset>4808220</wp:posOffset>
          </wp:positionH>
          <wp:positionV relativeFrom="paragraph">
            <wp:posOffset>-53340</wp:posOffset>
          </wp:positionV>
          <wp:extent cx="1798320" cy="923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 Logo-Hofmei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923925"/>
                  </a:xfrm>
                  <a:prstGeom prst="rect">
                    <a:avLst/>
                  </a:prstGeom>
                </pic:spPr>
              </pic:pic>
            </a:graphicData>
          </a:graphic>
          <wp14:sizeRelH relativeFrom="page">
            <wp14:pctWidth>0</wp14:pctWidth>
          </wp14:sizeRelH>
          <wp14:sizeRelV relativeFrom="page">
            <wp14:pctHeight>0</wp14:pctHeight>
          </wp14:sizeRelV>
        </wp:anchor>
      </w:drawing>
    </w:r>
    <w:r w:rsidR="00625AD7">
      <w:rPr>
        <w:rFonts w:ascii="Garamond" w:hAnsi="Garamond" w:cs="Times New Roman"/>
        <w:smallCaps/>
        <w:color w:val="auto"/>
      </w:rPr>
      <w:t>S</w:t>
    </w:r>
    <w:r w:rsidR="00625AD7" w:rsidRPr="00625AD7">
      <w:rPr>
        <w:rFonts w:ascii="Garamond" w:hAnsi="Garamond" w:cs="Times New Roman"/>
        <w:smallCaps/>
        <w:color w:val="auto"/>
      </w:rPr>
      <w:t xml:space="preserve">tudent </w:t>
    </w:r>
    <w:r w:rsidR="00625AD7">
      <w:rPr>
        <w:rFonts w:ascii="Garamond" w:hAnsi="Garamond" w:cs="Times New Roman"/>
        <w:smallCaps/>
        <w:color w:val="auto"/>
      </w:rPr>
      <w:t>R</w:t>
    </w:r>
    <w:r w:rsidR="00625AD7" w:rsidRPr="00625AD7">
      <w:rPr>
        <w:rFonts w:ascii="Garamond" w:hAnsi="Garamond" w:cs="Times New Roman"/>
        <w:smallCaps/>
        <w:color w:val="auto"/>
      </w:rPr>
      <w:t xml:space="preserve">eading </w:t>
    </w:r>
    <w:r w:rsidR="00625AD7">
      <w:rPr>
        <w:rFonts w:ascii="Garamond" w:hAnsi="Garamond" w:cs="Times New Roman"/>
        <w:smallCaps/>
        <w:color w:val="auto"/>
      </w:rPr>
      <w:t>P</w:t>
    </w:r>
    <w:r w:rsidR="00625AD7" w:rsidRPr="00625AD7">
      <w:rPr>
        <w:rFonts w:ascii="Garamond" w:hAnsi="Garamond" w:cs="Times New Roman"/>
        <w:smallCaps/>
        <w:color w:val="auto"/>
      </w:rPr>
      <w:t xml:space="preserve">roficiency </w:t>
    </w:r>
    <w:r w:rsidR="00625AD7">
      <w:rPr>
        <w:rFonts w:ascii="Garamond" w:hAnsi="Garamond" w:cs="Times New Roman"/>
        <w:smallCaps/>
        <w:color w:val="auto"/>
      </w:rPr>
      <w:t>T</w:t>
    </w:r>
    <w:r w:rsidR="00625AD7" w:rsidRPr="00625AD7">
      <w:rPr>
        <w:rFonts w:ascii="Garamond" w:hAnsi="Garamond" w:cs="Times New Roman"/>
        <w:smallCaps/>
        <w:color w:val="auto"/>
      </w:rPr>
      <w:t xml:space="preserve">eam </w:t>
    </w:r>
    <w:r w:rsidR="00625AD7">
      <w:rPr>
        <w:rFonts w:ascii="Garamond" w:hAnsi="Garamond" w:cs="Times New Roman"/>
        <w:smallCaps/>
        <w:color w:val="auto"/>
      </w:rPr>
      <w:t>M</w:t>
    </w:r>
    <w:r w:rsidR="00625AD7" w:rsidRPr="00625AD7">
      <w:rPr>
        <w:rFonts w:ascii="Garamond" w:hAnsi="Garamond" w:cs="Times New Roman"/>
        <w:smallCaps/>
        <w:color w:val="auto"/>
      </w:rPr>
      <w:t>eeting</w:t>
    </w:r>
  </w:p>
  <w:p w:rsidR="001B515F" w:rsidRPr="00625AD7" w:rsidRDefault="00625AD7" w:rsidP="00625AD7">
    <w:pPr>
      <w:pStyle w:val="Heading2"/>
      <w:jc w:val="center"/>
      <w:rPr>
        <w:rFonts w:ascii="Garamond" w:hAnsi="Garamond"/>
        <w:color w:val="auto"/>
        <w:sz w:val="40"/>
        <w:szCs w:val="40"/>
      </w:rPr>
    </w:pPr>
    <w:r w:rsidRPr="00392E4F">
      <w:rPr>
        <w:rFonts w:ascii="Garamond" w:hAnsi="Garamond"/>
        <w:color w:val="auto"/>
        <w:sz w:val="40"/>
        <w:szCs w:val="40"/>
      </w:rPr>
      <w:t>First and Second Grade Form</w:t>
    </w:r>
  </w:p>
  <w:p w:rsidR="00F03913" w:rsidRDefault="006B1B10" w:rsidP="00F0391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D"/>
    <w:rsid w:val="0009755F"/>
    <w:rsid w:val="001B515F"/>
    <w:rsid w:val="00217E07"/>
    <w:rsid w:val="00315B9A"/>
    <w:rsid w:val="00392E4F"/>
    <w:rsid w:val="0044097D"/>
    <w:rsid w:val="00625AD7"/>
    <w:rsid w:val="006B1B10"/>
    <w:rsid w:val="006C4215"/>
    <w:rsid w:val="006F783D"/>
    <w:rsid w:val="00976138"/>
    <w:rsid w:val="00B24027"/>
    <w:rsid w:val="00B266D7"/>
    <w:rsid w:val="00BF6DF4"/>
    <w:rsid w:val="00CA0DFC"/>
    <w:rsid w:val="00DC6FE7"/>
    <w:rsid w:val="00DD24FF"/>
    <w:rsid w:val="00E6415B"/>
    <w:rsid w:val="00F1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2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3D"/>
  </w:style>
  <w:style w:type="paragraph" w:styleId="Footer">
    <w:name w:val="footer"/>
    <w:basedOn w:val="Normal"/>
    <w:link w:val="FooterChar"/>
    <w:uiPriority w:val="99"/>
    <w:unhideWhenUsed/>
    <w:rsid w:val="006F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3D"/>
  </w:style>
  <w:style w:type="paragraph" w:styleId="BalloonText">
    <w:name w:val="Balloon Text"/>
    <w:basedOn w:val="Normal"/>
    <w:link w:val="BalloonTextChar"/>
    <w:uiPriority w:val="99"/>
    <w:semiHidden/>
    <w:unhideWhenUsed/>
    <w:rsid w:val="006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3D"/>
    <w:rPr>
      <w:rFonts w:ascii="Tahoma" w:hAnsi="Tahoma" w:cs="Tahoma"/>
      <w:sz w:val="16"/>
      <w:szCs w:val="16"/>
    </w:rPr>
  </w:style>
  <w:style w:type="character" w:customStyle="1" w:styleId="Heading2Char">
    <w:name w:val="Heading 2 Char"/>
    <w:basedOn w:val="DefaultParagraphFont"/>
    <w:link w:val="Heading2"/>
    <w:uiPriority w:val="9"/>
    <w:rsid w:val="00392E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2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3D"/>
  </w:style>
  <w:style w:type="paragraph" w:styleId="Footer">
    <w:name w:val="footer"/>
    <w:basedOn w:val="Normal"/>
    <w:link w:val="FooterChar"/>
    <w:uiPriority w:val="99"/>
    <w:unhideWhenUsed/>
    <w:rsid w:val="006F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3D"/>
  </w:style>
  <w:style w:type="paragraph" w:styleId="BalloonText">
    <w:name w:val="Balloon Text"/>
    <w:basedOn w:val="Normal"/>
    <w:link w:val="BalloonTextChar"/>
    <w:uiPriority w:val="99"/>
    <w:semiHidden/>
    <w:unhideWhenUsed/>
    <w:rsid w:val="006F7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3D"/>
    <w:rPr>
      <w:rFonts w:ascii="Tahoma" w:hAnsi="Tahoma" w:cs="Tahoma"/>
      <w:sz w:val="16"/>
      <w:szCs w:val="16"/>
    </w:rPr>
  </w:style>
  <w:style w:type="character" w:customStyle="1" w:styleId="Heading2Char">
    <w:name w:val="Heading 2 Char"/>
    <w:basedOn w:val="DefaultParagraphFont"/>
    <w:link w:val="Heading2"/>
    <w:uiPriority w:val="9"/>
    <w:rsid w:val="00392E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A7C4C-47D7-43FD-8FBD-3986993B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Sprague</dc:creator>
  <cp:lastModifiedBy>Vickie Hale</cp:lastModifiedBy>
  <cp:revision>3</cp:revision>
  <cp:lastPrinted>2015-07-31T18:13:00Z</cp:lastPrinted>
  <dcterms:created xsi:type="dcterms:W3CDTF">2015-08-13T14:52:00Z</dcterms:created>
  <dcterms:modified xsi:type="dcterms:W3CDTF">2015-08-17T15:44:00Z</dcterms:modified>
</cp:coreProperties>
</file>