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BDA8" w14:textId="77777777" w:rsidR="00342E34" w:rsidRPr="00F318A6" w:rsidRDefault="00F318A6">
      <w:pPr>
        <w:rPr>
          <w:sz w:val="28"/>
          <w:szCs w:val="28"/>
          <w:u w:val="single"/>
        </w:rPr>
      </w:pPr>
      <w:bookmarkStart w:id="0" w:name="_GoBack"/>
      <w:bookmarkEnd w:id="0"/>
      <w:r w:rsidRPr="00F318A6">
        <w:rPr>
          <w:sz w:val="28"/>
          <w:szCs w:val="28"/>
          <w:u w:val="single"/>
        </w:rPr>
        <w:t xml:space="preserve">Alternative Education Advisory  </w:t>
      </w:r>
    </w:p>
    <w:p w14:paraId="33A28576" w14:textId="77777777" w:rsidR="00F318A6" w:rsidRDefault="00F318A6">
      <w:r>
        <w:t>December 11</w:t>
      </w:r>
      <w:r w:rsidRPr="00F318A6">
        <w:rPr>
          <w:vertAlign w:val="superscript"/>
        </w:rPr>
        <w:t>th</w:t>
      </w:r>
      <w:r>
        <w:t>, 2018</w:t>
      </w:r>
    </w:p>
    <w:p w14:paraId="7CE6D8E1" w14:textId="77777777" w:rsidR="00F318A6" w:rsidRDefault="00F318A6">
      <w:r>
        <w:t>Attendance:</w:t>
      </w:r>
      <w:r w:rsidR="001E3556">
        <w:t xml:space="preserve"> </w:t>
      </w:r>
      <w:r w:rsidR="00A972B3">
        <w:t xml:space="preserve">Robin Miller, Jennifer Wilkinson, Missy Corn, </w:t>
      </w:r>
      <w:r w:rsidR="001E3556">
        <w:t>Elizabeth Ressell, Debra Watson, Jack Reed, Courtney Vernnon,</w:t>
      </w:r>
      <w:r w:rsidR="00664404">
        <w:t xml:space="preserve"> </w:t>
      </w:r>
      <w:r w:rsidR="00307933">
        <w:t>Sheryl Tatum, Cindy Allen,</w:t>
      </w:r>
      <w:r w:rsidR="00F536BD">
        <w:t xml:space="preserve"> Lori McGinnis-Madland, Paul Tryggestad, Linda Mace</w:t>
      </w:r>
      <w:r w:rsidR="00307933">
        <w:t xml:space="preserve"> </w:t>
      </w:r>
      <w:r w:rsidR="00F536BD">
        <w:t>Phone attendance: Justin Fite, Mildred Burkhalter, Lori Bell, Christy Province, Dixie Speer, Garland Delk, Travis Graham</w:t>
      </w:r>
    </w:p>
    <w:p w14:paraId="3F1B27D9" w14:textId="77777777" w:rsidR="00F318A6" w:rsidRDefault="00F318A6">
      <w:r>
        <w:t>Discussion Items</w:t>
      </w:r>
    </w:p>
    <w:p w14:paraId="0FD49045" w14:textId="77777777" w:rsidR="00F318A6" w:rsidRPr="0064507C" w:rsidRDefault="00F318A6">
      <w:pPr>
        <w:rPr>
          <w:b/>
          <w:u w:val="single"/>
        </w:rPr>
      </w:pPr>
      <w:r w:rsidRPr="0064507C">
        <w:rPr>
          <w:b/>
          <w:u w:val="single"/>
        </w:rPr>
        <w:t>Funding Working Group</w:t>
      </w:r>
    </w:p>
    <w:p w14:paraId="68AF51C6" w14:textId="77777777" w:rsidR="003F2ED6" w:rsidRDefault="00471896" w:rsidP="00471896">
      <w:pPr>
        <w:pStyle w:val="ListParagraph"/>
        <w:numPr>
          <w:ilvl w:val="0"/>
          <w:numId w:val="1"/>
        </w:numPr>
      </w:pPr>
      <w:r>
        <w:t xml:space="preserve">Funding group is discussing </w:t>
      </w:r>
    </w:p>
    <w:p w14:paraId="28E1074D" w14:textId="77777777" w:rsidR="003F2ED6" w:rsidRDefault="00471896" w:rsidP="003F2ED6">
      <w:pPr>
        <w:pStyle w:val="ListParagraph"/>
      </w:pPr>
      <w:r>
        <w:t>1. N</w:t>
      </w:r>
      <w:r w:rsidR="00307933">
        <w:t xml:space="preserve">eeding more money </w:t>
      </w:r>
    </w:p>
    <w:p w14:paraId="5BE1DDCD" w14:textId="77777777" w:rsidR="00307933" w:rsidRDefault="00471896" w:rsidP="003F2ED6">
      <w:pPr>
        <w:pStyle w:val="ListParagraph"/>
      </w:pPr>
      <w:r>
        <w:t xml:space="preserve">2. </w:t>
      </w:r>
      <w:r w:rsidR="00307933">
        <w:t xml:space="preserve"> </w:t>
      </w:r>
      <w:r>
        <w:t>How</w:t>
      </w:r>
      <w:r w:rsidR="00D632FD">
        <w:t xml:space="preserve"> to distribute</w:t>
      </w:r>
      <w:r w:rsidR="00307933">
        <w:t xml:space="preserve"> the money</w:t>
      </w:r>
      <w:r>
        <w:t xml:space="preserve"> equally. </w:t>
      </w:r>
    </w:p>
    <w:p w14:paraId="0306F098" w14:textId="77777777" w:rsidR="00307933" w:rsidRDefault="00471896" w:rsidP="00307933">
      <w:pPr>
        <w:pStyle w:val="ListParagraph"/>
        <w:numPr>
          <w:ilvl w:val="0"/>
          <w:numId w:val="1"/>
        </w:numPr>
      </w:pPr>
      <w:r>
        <w:t xml:space="preserve">Matt Holder is looking at </w:t>
      </w:r>
      <w:r w:rsidR="003F2ED6">
        <w:t xml:space="preserve">previous year’s </w:t>
      </w:r>
      <w:r>
        <w:t>data</w:t>
      </w:r>
      <w:r w:rsidR="00307933">
        <w:t xml:space="preserve"> to see </w:t>
      </w:r>
      <w:r>
        <w:t xml:space="preserve">what funding </w:t>
      </w:r>
      <w:r w:rsidR="003F2ED6">
        <w:t xml:space="preserve">options </w:t>
      </w:r>
      <w:r>
        <w:t xml:space="preserve">looks like now.  Funding group agrees that </w:t>
      </w:r>
      <w:r w:rsidR="003F2ED6">
        <w:t>an attempt be made to minimize the</w:t>
      </w:r>
      <w:r w:rsidR="00307933">
        <w:t xml:space="preserve"> decrease</w:t>
      </w:r>
      <w:r>
        <w:t xml:space="preserve"> in funds</w:t>
      </w:r>
      <w:r w:rsidR="003F2ED6">
        <w:t xml:space="preserve"> a district receives during the formula transition</w:t>
      </w:r>
      <w:r w:rsidR="00307933">
        <w:t>.</w:t>
      </w:r>
    </w:p>
    <w:p w14:paraId="3C48B902" w14:textId="77777777" w:rsidR="00307933" w:rsidRDefault="00307933" w:rsidP="00307933">
      <w:pPr>
        <w:pStyle w:val="ListParagraph"/>
        <w:numPr>
          <w:ilvl w:val="0"/>
          <w:numId w:val="1"/>
        </w:numPr>
      </w:pPr>
      <w:r>
        <w:t xml:space="preserve">If anyone would </w:t>
      </w:r>
      <w:r w:rsidR="00471896">
        <w:t xml:space="preserve">like to help in this </w:t>
      </w:r>
      <w:r w:rsidR="003F2ED6">
        <w:t>endeavor,</w:t>
      </w:r>
      <w:r w:rsidR="00471896">
        <w:t xml:space="preserve"> </w:t>
      </w:r>
      <w:r w:rsidR="003F2ED6">
        <w:t xml:space="preserve">the </w:t>
      </w:r>
      <w:r w:rsidR="00471896">
        <w:t>funding group</w:t>
      </w:r>
      <w:r>
        <w:t xml:space="preserve"> would welcome th</w:t>
      </w:r>
      <w:r w:rsidR="003F2ED6">
        <w:t>ose individuals</w:t>
      </w:r>
      <w:r>
        <w:t>.</w:t>
      </w:r>
    </w:p>
    <w:p w14:paraId="4CEE47A3" w14:textId="77777777" w:rsidR="00307933" w:rsidRDefault="00307933" w:rsidP="00307933">
      <w:pPr>
        <w:pStyle w:val="ListParagraph"/>
        <w:numPr>
          <w:ilvl w:val="0"/>
          <w:numId w:val="1"/>
        </w:numPr>
      </w:pPr>
      <w:r>
        <w:t>OSSBA, school board, advisory member all attended funding meeting last week.</w:t>
      </w:r>
    </w:p>
    <w:p w14:paraId="6C3F14C0" w14:textId="77777777" w:rsidR="00307933" w:rsidRDefault="00307933" w:rsidP="00307933">
      <w:pPr>
        <w:pStyle w:val="ListParagraph"/>
        <w:numPr>
          <w:ilvl w:val="0"/>
          <w:numId w:val="1"/>
        </w:numPr>
      </w:pPr>
      <w:r>
        <w:t xml:space="preserve">There is a bill set aside currently and we are waiting on verbiage. </w:t>
      </w:r>
    </w:p>
    <w:p w14:paraId="4B0BF01A" w14:textId="77777777" w:rsidR="00307933" w:rsidRDefault="00307933" w:rsidP="00307933">
      <w:pPr>
        <w:pStyle w:val="ListParagraph"/>
        <w:numPr>
          <w:ilvl w:val="0"/>
          <w:numId w:val="1"/>
        </w:numPr>
      </w:pPr>
      <w:r>
        <w:t>93 district that are K-8 with no funding currently.  Currently they all must offer alte</w:t>
      </w:r>
      <w:r w:rsidR="00D632FD">
        <w:t>rnative education, but there were</w:t>
      </w:r>
      <w:r>
        <w:t xml:space="preserve"> discussions about dropping this requirement. </w:t>
      </w:r>
    </w:p>
    <w:p w14:paraId="2406F415" w14:textId="77777777" w:rsidR="00307933" w:rsidRDefault="00471896" w:rsidP="00307933">
      <w:pPr>
        <w:pStyle w:val="ListParagraph"/>
        <w:numPr>
          <w:ilvl w:val="0"/>
          <w:numId w:val="1"/>
        </w:numPr>
      </w:pPr>
      <w:r>
        <w:t>Discussion for incentives for district to coop</w:t>
      </w:r>
      <w:r w:rsidR="00307933">
        <w:t xml:space="preserve">.    </w:t>
      </w:r>
    </w:p>
    <w:p w14:paraId="39CE8CEA" w14:textId="77777777" w:rsidR="00307933" w:rsidRDefault="00664404" w:rsidP="00664404">
      <w:pPr>
        <w:pStyle w:val="ListParagraph"/>
      </w:pPr>
      <w:r>
        <w:t>Concerns:  If</w:t>
      </w:r>
      <w:r w:rsidR="00471896">
        <w:t xml:space="preserve"> districts are only funded </w:t>
      </w:r>
      <w:r>
        <w:t xml:space="preserve">per people </w:t>
      </w:r>
      <w:r w:rsidR="00471896">
        <w:t>would the funding be less?</w:t>
      </w:r>
      <w:r>
        <w:t xml:space="preserve">  </w:t>
      </w:r>
      <w:r w:rsidR="00471896">
        <w:t>Matt explained that t</w:t>
      </w:r>
      <w:r>
        <w:t xml:space="preserve">here might be a minimum amount being based on a number of students being served.  </w:t>
      </w:r>
    </w:p>
    <w:p w14:paraId="4400CB31" w14:textId="77777777" w:rsidR="00664404" w:rsidRDefault="00664404" w:rsidP="00664404">
      <w:pPr>
        <w:pStyle w:val="ListParagraph"/>
      </w:pPr>
      <w:r>
        <w:t>What student number would we use?  Maybe a couple of different check points along the year, with an average number</w:t>
      </w:r>
      <w:r w:rsidR="00471896">
        <w:t xml:space="preserve"> for the year</w:t>
      </w:r>
      <w:r>
        <w:t xml:space="preserve">.  </w:t>
      </w:r>
    </w:p>
    <w:p w14:paraId="6D7FFD00" w14:textId="77777777" w:rsidR="00664404" w:rsidRDefault="00664404" w:rsidP="00664404">
      <w:pPr>
        <w:pStyle w:val="ListParagraph"/>
      </w:pPr>
      <w:r>
        <w:t>Would we look at percentages instead of actually students being served-  Yes</w:t>
      </w:r>
    </w:p>
    <w:p w14:paraId="6219DFE9" w14:textId="77777777" w:rsidR="00664404" w:rsidRDefault="00664404" w:rsidP="00664404">
      <w:pPr>
        <w:pStyle w:val="ListParagraph"/>
      </w:pPr>
      <w:r>
        <w:t xml:space="preserve">Are we looking at more funding next year?  Matt’s goal is to create a funding formula that will benefit most districts.  </w:t>
      </w:r>
    </w:p>
    <w:p w14:paraId="15AFD1AD" w14:textId="77777777" w:rsidR="00664404" w:rsidRDefault="00664404" w:rsidP="00664404">
      <w:pPr>
        <w:pStyle w:val="ListParagraph"/>
        <w:numPr>
          <w:ilvl w:val="0"/>
          <w:numId w:val="1"/>
        </w:numPr>
      </w:pPr>
      <w:r>
        <w:t xml:space="preserve">Look at coordinating information for conversation with State of Oklahoma representatives. </w:t>
      </w:r>
      <w:r w:rsidR="00471896">
        <w:t xml:space="preserve">Possibilities would be for alternative education program to visit capital this year. </w:t>
      </w:r>
      <w:r w:rsidR="003F2ED6">
        <w:t>New association is looking at dates available for an Alt Ed Day at the Capital.</w:t>
      </w:r>
      <w:r>
        <w:t xml:space="preserve"> </w:t>
      </w:r>
    </w:p>
    <w:p w14:paraId="150BA022" w14:textId="77777777" w:rsidR="00664404" w:rsidRDefault="00664404" w:rsidP="00664404">
      <w:pPr>
        <w:pStyle w:val="ListParagraph"/>
        <w:numPr>
          <w:ilvl w:val="0"/>
          <w:numId w:val="1"/>
        </w:numPr>
      </w:pPr>
      <w:r>
        <w:t xml:space="preserve">Would we want alternative education students going back to the tradition </w:t>
      </w:r>
      <w:r w:rsidR="009B3395">
        <w:t>schools?</w:t>
      </w:r>
      <w:r>
        <w:t xml:space="preserve">  </w:t>
      </w:r>
      <w:r w:rsidR="003F2ED6">
        <w:t>The convers</w:t>
      </w:r>
      <w:r w:rsidR="009B3395">
        <w:t>ation with the group w</w:t>
      </w:r>
      <w:r w:rsidR="00471896">
        <w:t>as that not all students are</w:t>
      </w:r>
      <w:r w:rsidR="009B3395">
        <w:t xml:space="preserve"> best</w:t>
      </w:r>
      <w:r w:rsidR="00471896">
        <w:t xml:space="preserve"> served in the tradition school setting. It is </w:t>
      </w:r>
      <w:r w:rsidR="009B3395">
        <w:t xml:space="preserve">the best placement for </w:t>
      </w:r>
      <w:r w:rsidR="00471896">
        <w:t xml:space="preserve">the student. </w:t>
      </w:r>
      <w:r w:rsidR="009B3395">
        <w:t xml:space="preserve"> </w:t>
      </w:r>
    </w:p>
    <w:p w14:paraId="7A0AFA5C" w14:textId="77777777" w:rsidR="009B3395" w:rsidRDefault="00082472" w:rsidP="009B3395">
      <w:r>
        <w:t>How much money are we requesting?</w:t>
      </w:r>
      <w:r w:rsidR="009B3395">
        <w:t xml:space="preserve">  Districts are spending </w:t>
      </w:r>
      <w:r w:rsidR="003F2ED6">
        <w:t>$</w:t>
      </w:r>
      <w:r w:rsidR="009B3395">
        <w:t>40 milli</w:t>
      </w:r>
      <w:r>
        <w:t xml:space="preserve">on and OSDE is </w:t>
      </w:r>
      <w:r w:rsidR="00D632FD">
        <w:t>funding</w:t>
      </w:r>
      <w:r w:rsidR="009B3395">
        <w:t xml:space="preserve"> </w:t>
      </w:r>
      <w:r w:rsidR="003F2ED6">
        <w:t>$</w:t>
      </w:r>
      <w:r w:rsidR="009B3395">
        <w:t>10 milli</w:t>
      </w:r>
      <w:r w:rsidR="00471896">
        <w:t xml:space="preserve">on.  An additional </w:t>
      </w:r>
      <w:r w:rsidR="003F2ED6">
        <w:t>$</w:t>
      </w:r>
      <w:r w:rsidR="00471896">
        <w:t xml:space="preserve">28 million would be a great starting point. </w:t>
      </w:r>
    </w:p>
    <w:p w14:paraId="12339C9A" w14:textId="77777777" w:rsidR="009B3395" w:rsidRDefault="00082472" w:rsidP="009B3395">
      <w:r>
        <w:t>Would a</w:t>
      </w:r>
      <w:r w:rsidR="009B3395">
        <w:t xml:space="preserve"> charter school get alternative education funding?</w:t>
      </w:r>
      <w:r w:rsidR="00471896">
        <w:t xml:space="preserve">  Matt stated the funds would follow the student</w:t>
      </w:r>
      <w:r>
        <w:t>s</w:t>
      </w:r>
      <w:r w:rsidR="00471896">
        <w:t>.</w:t>
      </w:r>
    </w:p>
    <w:p w14:paraId="610B791D" w14:textId="77777777" w:rsidR="009B3395" w:rsidRDefault="009B3395" w:rsidP="009B3395">
      <w:r>
        <w:t>Would the charter schools get the money directly?</w:t>
      </w:r>
      <w:r w:rsidR="00082472">
        <w:t xml:space="preserve"> (Jack Reed)</w:t>
      </w:r>
      <w:r>
        <w:t xml:space="preserve">  We would need to look at this, not sure. Jack Reed woul</w:t>
      </w:r>
      <w:r w:rsidR="00CA691B">
        <w:t>d like to make sure that funds</w:t>
      </w:r>
      <w:r w:rsidR="00D632FD">
        <w:t xml:space="preserve"> follow</w:t>
      </w:r>
      <w:r w:rsidR="00082472">
        <w:t xml:space="preserve"> the student throughout the year. </w:t>
      </w:r>
      <w:r>
        <w:t xml:space="preserve">  </w:t>
      </w:r>
    </w:p>
    <w:p w14:paraId="10323E15" w14:textId="77777777" w:rsidR="009B3395" w:rsidRDefault="00CA691B" w:rsidP="009B3395">
      <w:r>
        <w:lastRenderedPageBreak/>
        <w:t>Is the OSDE looking at</w:t>
      </w:r>
      <w:r w:rsidR="009B3395">
        <w:t xml:space="preserve"> charte</w:t>
      </w:r>
      <w:r>
        <w:t>r schools getting</w:t>
      </w:r>
      <w:r w:rsidR="009B3395">
        <w:t xml:space="preserve"> funding?  Jennifer is working with a few </w:t>
      </w:r>
      <w:r>
        <w:t xml:space="preserve">charter schools </w:t>
      </w:r>
      <w:r w:rsidR="009B3395">
        <w:t>that would like to be consider alternative education schools</w:t>
      </w:r>
      <w:r>
        <w:t xml:space="preserve"> sites</w:t>
      </w:r>
      <w:r w:rsidR="009B3395">
        <w:t xml:space="preserve">.  </w:t>
      </w:r>
    </w:p>
    <w:p w14:paraId="7284585C" w14:textId="77777777" w:rsidR="00C01F0C" w:rsidRDefault="00C01F0C" w:rsidP="009B3395"/>
    <w:p w14:paraId="5A3EAC1E" w14:textId="77777777" w:rsidR="00C01F0C" w:rsidRPr="0064507C" w:rsidRDefault="00C01F0C" w:rsidP="00C01F0C">
      <w:pPr>
        <w:rPr>
          <w:b/>
          <w:u w:val="single"/>
        </w:rPr>
      </w:pPr>
      <w:r w:rsidRPr="0064507C">
        <w:rPr>
          <w:b/>
          <w:u w:val="single"/>
        </w:rPr>
        <w:t>State Board Rules</w:t>
      </w:r>
    </w:p>
    <w:p w14:paraId="315DEDEA" w14:textId="77777777" w:rsidR="009B3395" w:rsidRDefault="003F2ED6" w:rsidP="009B3395">
      <w:r>
        <w:t>See attachment.</w:t>
      </w:r>
    </w:p>
    <w:p w14:paraId="7B7CFCE0" w14:textId="77777777" w:rsidR="00C01F0C" w:rsidRDefault="00C01F0C" w:rsidP="009B3395"/>
    <w:p w14:paraId="04FE1989" w14:textId="77777777" w:rsidR="00664CAC" w:rsidRPr="0064507C" w:rsidRDefault="00664CAC" w:rsidP="009B3395">
      <w:pPr>
        <w:rPr>
          <w:b/>
          <w:u w:val="single"/>
        </w:rPr>
      </w:pPr>
      <w:r w:rsidRPr="0064507C">
        <w:rPr>
          <w:b/>
          <w:u w:val="single"/>
        </w:rPr>
        <w:t>Lori Murphy- Administrative Rules Attorney</w:t>
      </w:r>
    </w:p>
    <w:p w14:paraId="23264F80" w14:textId="77777777" w:rsidR="00082472" w:rsidRDefault="00D632FD" w:rsidP="00664CAC">
      <w:pPr>
        <w:pStyle w:val="ListParagraph"/>
        <w:numPr>
          <w:ilvl w:val="0"/>
          <w:numId w:val="2"/>
        </w:numPr>
      </w:pPr>
      <w:r>
        <w:t>Laws- the OSDE proposes r</w:t>
      </w:r>
      <w:r w:rsidR="00082472">
        <w:t xml:space="preserve">ules, the rules become </w:t>
      </w:r>
      <w:r w:rsidR="00CA691B">
        <w:t>proposal</w:t>
      </w:r>
      <w:r w:rsidR="00082472">
        <w:t>s</w:t>
      </w:r>
      <w:r w:rsidR="00664CAC">
        <w:t xml:space="preserve">. </w:t>
      </w:r>
      <w:r w:rsidR="00082472">
        <w:t>The proposals</w:t>
      </w:r>
      <w:r w:rsidR="00664CAC">
        <w:t xml:space="preserve"> go before the State Board of Education, after the board adopt</w:t>
      </w:r>
      <w:r w:rsidR="00CA691B">
        <w:t>s the rule</w:t>
      </w:r>
      <w:r w:rsidR="00082472">
        <w:t>s they are</w:t>
      </w:r>
      <w:r w:rsidR="00CA691B">
        <w:t xml:space="preserve"> forward</w:t>
      </w:r>
      <w:r w:rsidR="00082472">
        <w:t>ed</w:t>
      </w:r>
      <w:r w:rsidR="00CA691B">
        <w:t xml:space="preserve"> to legislators</w:t>
      </w:r>
      <w:r w:rsidR="00082472">
        <w:t xml:space="preserve">. </w:t>
      </w:r>
    </w:p>
    <w:p w14:paraId="0FC493DB" w14:textId="77777777" w:rsidR="00664CAC" w:rsidRDefault="00082472" w:rsidP="00664CAC">
      <w:pPr>
        <w:pStyle w:val="ListParagraph"/>
        <w:numPr>
          <w:ilvl w:val="0"/>
          <w:numId w:val="2"/>
        </w:numPr>
      </w:pPr>
      <w:r>
        <w:t xml:space="preserve"> A new rule being looked at is the definition between</w:t>
      </w:r>
      <w:r w:rsidR="00664CAC">
        <w:t xml:space="preserve"> </w:t>
      </w:r>
      <w:r>
        <w:t xml:space="preserve">an </w:t>
      </w:r>
      <w:r w:rsidR="00664CAC">
        <w:t>alternative educ</w:t>
      </w:r>
      <w:r>
        <w:t>ation and credit recovery program.</w:t>
      </w:r>
    </w:p>
    <w:p w14:paraId="0368EE70" w14:textId="77777777" w:rsidR="00664CAC" w:rsidRDefault="00082472" w:rsidP="00664CAC">
      <w:pPr>
        <w:pStyle w:val="ListParagraph"/>
        <w:numPr>
          <w:ilvl w:val="0"/>
          <w:numId w:val="2"/>
        </w:numPr>
      </w:pPr>
      <w:r>
        <w:t>P</w:t>
      </w:r>
      <w:r w:rsidR="00664CAC">
        <w:t xml:space="preserve">roposed rule change, is an elementary district </w:t>
      </w:r>
      <w:r>
        <w:t>(K-8</w:t>
      </w:r>
      <w:r w:rsidRPr="00082472">
        <w:rPr>
          <w:vertAlign w:val="superscript"/>
        </w:rPr>
        <w:t>th</w:t>
      </w:r>
      <w:r>
        <w:t xml:space="preserve">) </w:t>
      </w:r>
      <w:r w:rsidR="00664CAC">
        <w:t xml:space="preserve">can opt out of </w:t>
      </w:r>
      <w:r>
        <w:t xml:space="preserve">having an </w:t>
      </w:r>
      <w:r w:rsidR="00664CAC">
        <w:t>alternative educati</w:t>
      </w:r>
      <w:r w:rsidR="005E515B">
        <w:t>on program, so any funding would be</w:t>
      </w:r>
      <w:r w:rsidR="00664CAC">
        <w:t xml:space="preserve"> return</w:t>
      </w:r>
      <w:r w:rsidR="00D632FD">
        <w:t>e</w:t>
      </w:r>
      <w:r w:rsidR="00C36830">
        <w:t>d</w:t>
      </w:r>
      <w:r w:rsidR="00664CAC">
        <w:t xml:space="preserve"> to alternative education fund. </w:t>
      </w:r>
    </w:p>
    <w:p w14:paraId="6B8FE2CD" w14:textId="77777777" w:rsidR="00664CAC" w:rsidRDefault="005E515B" w:rsidP="00664CAC">
      <w:pPr>
        <w:pStyle w:val="ListParagraph"/>
        <w:numPr>
          <w:ilvl w:val="0"/>
          <w:numId w:val="2"/>
        </w:numPr>
      </w:pPr>
      <w:r>
        <w:t xml:space="preserve">Jack Reed- Would like for a new rule that </w:t>
      </w:r>
      <w:r w:rsidR="003005D6">
        <w:t>explains</w:t>
      </w:r>
      <w:r>
        <w:t xml:space="preserve"> </w:t>
      </w:r>
      <w:r w:rsidR="00664CAC">
        <w:t>alternative education is a choice for student</w:t>
      </w:r>
      <w:r w:rsidR="003F2ED6">
        <w:t>s</w:t>
      </w:r>
      <w:r w:rsidR="00664CAC">
        <w:t xml:space="preserve"> not a placement.  Lori Murphy thinks this is already written into law.  She will look into this </w:t>
      </w:r>
      <w:r>
        <w:t>further.</w:t>
      </w:r>
      <w:r w:rsidR="00664CAC">
        <w:t xml:space="preserve"> Lori will gather </w:t>
      </w:r>
      <w:r w:rsidR="00C01F0C">
        <w:t xml:space="preserve">the rules and send to Jennifer to forward to everyone.  </w:t>
      </w:r>
    </w:p>
    <w:p w14:paraId="09FCC172" w14:textId="77777777" w:rsidR="00F318A6" w:rsidRDefault="00F318A6"/>
    <w:p w14:paraId="4095E657" w14:textId="77777777" w:rsidR="00F318A6" w:rsidRPr="0064507C" w:rsidRDefault="00F318A6">
      <w:pPr>
        <w:rPr>
          <w:b/>
          <w:u w:val="single"/>
        </w:rPr>
      </w:pPr>
      <w:r w:rsidRPr="0064507C">
        <w:rPr>
          <w:b/>
          <w:u w:val="single"/>
        </w:rPr>
        <w:t>Program Networking</w:t>
      </w:r>
      <w:r w:rsidR="00C01F0C" w:rsidRPr="0064507C">
        <w:rPr>
          <w:b/>
          <w:u w:val="single"/>
        </w:rPr>
        <w:t xml:space="preserve">: Norman </w:t>
      </w:r>
    </w:p>
    <w:p w14:paraId="51B26CB9" w14:textId="77777777" w:rsidR="00C01F0C" w:rsidRDefault="005E515B">
      <w:r>
        <w:t xml:space="preserve">Presenters:  </w:t>
      </w:r>
      <w:r w:rsidR="00C01F0C">
        <w:t xml:space="preserve">Paul  Tryggestad and Linda Mace </w:t>
      </w:r>
      <w:r w:rsidR="00A972B3">
        <w:t xml:space="preserve">- </w:t>
      </w:r>
      <w:r w:rsidR="003005D6">
        <w:t>2</w:t>
      </w:r>
      <w:r w:rsidR="00C01F0C">
        <w:t xml:space="preserve"> different </w:t>
      </w:r>
      <w:r>
        <w:t xml:space="preserve">Norman </w:t>
      </w:r>
      <w:r w:rsidR="00C01F0C">
        <w:t>campus</w:t>
      </w:r>
      <w:r w:rsidR="00627F4B">
        <w:t>, right across from each other</w:t>
      </w:r>
      <w:r>
        <w:t>.</w:t>
      </w:r>
    </w:p>
    <w:p w14:paraId="4501DC3C" w14:textId="77777777" w:rsidR="00C01F0C" w:rsidRDefault="00627F4B">
      <w:r>
        <w:t>Paul</w:t>
      </w:r>
      <w:r w:rsidR="00C01F0C">
        <w:t xml:space="preserve"> Tryggestad-Dimensions North is tradition alternative education.  </w:t>
      </w:r>
    </w:p>
    <w:p w14:paraId="736ABA44" w14:textId="77777777" w:rsidR="00C01F0C" w:rsidRDefault="00C01F0C">
      <w:r>
        <w:t>Linda Mace-Dimensions</w:t>
      </w:r>
      <w:r w:rsidR="005E515B">
        <w:t xml:space="preserve"> South serves </w:t>
      </w:r>
      <w:r>
        <w:t>students that are suspended, special needs students, dual enrollment, early childhood</w:t>
      </w:r>
      <w:r w:rsidR="00627F4B">
        <w:t xml:space="preserve"> issues</w:t>
      </w:r>
      <w:r>
        <w:t>,</w:t>
      </w:r>
      <w:r w:rsidR="00C049B0">
        <w:t xml:space="preserve"> alternative education night program</w:t>
      </w:r>
      <w:r>
        <w:t xml:space="preserve"> </w:t>
      </w:r>
      <w:r w:rsidR="00627F4B">
        <w:t xml:space="preserve">and </w:t>
      </w:r>
      <w:r w:rsidR="005E515B">
        <w:t xml:space="preserve">for </w:t>
      </w:r>
      <w:r w:rsidR="00627F4B">
        <w:t>behavior</w:t>
      </w:r>
      <w:r w:rsidR="005E515B">
        <w:t xml:space="preserve"> modifications.  Dimension South s</w:t>
      </w:r>
      <w:r>
        <w:t>taff also visits school sites</w:t>
      </w:r>
      <w:r w:rsidR="005E515B">
        <w:t xml:space="preserve"> on a regular bas</w:t>
      </w:r>
      <w:r w:rsidR="003F2ED6">
        <w:t>i</w:t>
      </w:r>
      <w:r w:rsidR="005E515B">
        <w:t>s</w:t>
      </w:r>
      <w:r>
        <w:t xml:space="preserve">.  Students are moving in and out </w:t>
      </w:r>
      <w:r w:rsidR="005E515B">
        <w:t xml:space="preserve">program </w:t>
      </w:r>
      <w:r>
        <w:t xml:space="preserve">all the time.  </w:t>
      </w:r>
      <w:r w:rsidR="00C049B0">
        <w:t xml:space="preserve">Dimensions </w:t>
      </w:r>
      <w:r w:rsidR="00DC4B4D">
        <w:t>South</w:t>
      </w:r>
      <w:r w:rsidR="00C049B0">
        <w:t xml:space="preserve"> also</w:t>
      </w:r>
      <w:r w:rsidR="00627F4B">
        <w:t xml:space="preserve"> has a classroom at the courthouse, OJA st</w:t>
      </w:r>
      <w:r w:rsidR="005E515B">
        <w:t xml:space="preserve">udents are transported there for online curriculum </w:t>
      </w:r>
      <w:r w:rsidR="00DC4B4D">
        <w:t>instruction with cooperative learning projects also.</w:t>
      </w:r>
      <w:r w:rsidR="00C049B0">
        <w:t xml:space="preserve">  (The promise) </w:t>
      </w:r>
    </w:p>
    <w:p w14:paraId="6078C60D" w14:textId="77777777" w:rsidR="00627F4B" w:rsidRDefault="00DC4B4D">
      <w:r>
        <w:t xml:space="preserve">Dimension North has </w:t>
      </w:r>
      <w:r w:rsidR="003F2ED6">
        <w:t>collaborated</w:t>
      </w:r>
      <w:r>
        <w:t xml:space="preserve"> with Ge</w:t>
      </w:r>
      <w:r w:rsidR="00627F4B">
        <w:t xml:space="preserve">neration </w:t>
      </w:r>
      <w:r w:rsidR="003F2ED6">
        <w:t>C</w:t>
      </w:r>
      <w:r w:rsidR="00627F4B">
        <w:t>i</w:t>
      </w:r>
      <w:r w:rsidR="00D632FD">
        <w:t>tizens a civic organization le</w:t>
      </w:r>
      <w:r>
        <w:t xml:space="preserve">d by </w:t>
      </w:r>
      <w:r w:rsidR="00627F4B">
        <w:t xml:space="preserve">students from </w:t>
      </w:r>
      <w:r w:rsidR="003F2ED6">
        <w:t xml:space="preserve">an </w:t>
      </w:r>
      <w:r w:rsidR="00627F4B">
        <w:t>O</w:t>
      </w:r>
      <w:r>
        <w:t xml:space="preserve">klahoma </w:t>
      </w:r>
      <w:r w:rsidR="003F2ED6">
        <w:t>university.  Generation C</w:t>
      </w:r>
      <w:r>
        <w:t>itizens works with high school student groups to help identify communi</w:t>
      </w:r>
      <w:r w:rsidR="003F2ED6">
        <w:t>ty needs and how to help improvement opportunities</w:t>
      </w:r>
      <w:r>
        <w:t xml:space="preserve">. </w:t>
      </w:r>
      <w:r w:rsidR="00627F4B">
        <w:t xml:space="preserve"> Example:  Dimensions North </w:t>
      </w:r>
      <w:r>
        <w:t xml:space="preserve">first hour Government students worked together with OU students to identify one of the needs of Norman Oklahoma. This year’s project is </w:t>
      </w:r>
      <w:r w:rsidR="00E95FD9">
        <w:t>homelessness. This local collaboration between students will continue throughout the year</w:t>
      </w:r>
      <w:r w:rsidR="00D632FD">
        <w:t xml:space="preserve"> and will end with a student le</w:t>
      </w:r>
      <w:r w:rsidR="00E95FD9">
        <w:t xml:space="preserve">d presentation at the capital.  </w:t>
      </w:r>
    </w:p>
    <w:sectPr w:rsidR="0062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4E8"/>
    <w:multiLevelType w:val="hybridMultilevel"/>
    <w:tmpl w:val="87C2AB58"/>
    <w:lvl w:ilvl="0" w:tplc="8E1AE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257"/>
    <w:multiLevelType w:val="hybridMultilevel"/>
    <w:tmpl w:val="9D8A40FA"/>
    <w:lvl w:ilvl="0" w:tplc="8E1AE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A6"/>
    <w:rsid w:val="00082472"/>
    <w:rsid w:val="001E3556"/>
    <w:rsid w:val="003005D6"/>
    <w:rsid w:val="00307933"/>
    <w:rsid w:val="00342E34"/>
    <w:rsid w:val="003F2ED6"/>
    <w:rsid w:val="00471896"/>
    <w:rsid w:val="00564DAA"/>
    <w:rsid w:val="005E515B"/>
    <w:rsid w:val="00627F4B"/>
    <w:rsid w:val="0064507C"/>
    <w:rsid w:val="00664404"/>
    <w:rsid w:val="00664CAC"/>
    <w:rsid w:val="009B3395"/>
    <w:rsid w:val="00A972B3"/>
    <w:rsid w:val="00B91E5D"/>
    <w:rsid w:val="00C01F0C"/>
    <w:rsid w:val="00C049B0"/>
    <w:rsid w:val="00C36830"/>
    <w:rsid w:val="00CA691B"/>
    <w:rsid w:val="00D57364"/>
    <w:rsid w:val="00D632FD"/>
    <w:rsid w:val="00DC4B4D"/>
    <w:rsid w:val="00E95FD9"/>
    <w:rsid w:val="00F318A6"/>
    <w:rsid w:val="00F536BD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1C4F"/>
  <w15:chartTrackingRefBased/>
  <w15:docId w15:val="{49A18926-1589-4B78-955B-98E9736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2</cp:revision>
  <cp:lastPrinted>2018-12-11T20:15:00Z</cp:lastPrinted>
  <dcterms:created xsi:type="dcterms:W3CDTF">2019-01-02T16:31:00Z</dcterms:created>
  <dcterms:modified xsi:type="dcterms:W3CDTF">2019-01-02T16:31:00Z</dcterms:modified>
</cp:coreProperties>
</file>