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7E" w:rsidRPr="0061153B" w:rsidRDefault="006F627E" w:rsidP="006F627E">
      <w:pPr>
        <w:pStyle w:val="Default"/>
        <w:rPr>
          <w:sz w:val="32"/>
          <w:szCs w:val="32"/>
        </w:rPr>
      </w:pPr>
      <w:proofErr w:type="spellStart"/>
      <w:r w:rsidRPr="0061153B">
        <w:rPr>
          <w:b/>
          <w:bCs/>
          <w:sz w:val="32"/>
          <w:szCs w:val="32"/>
        </w:rPr>
        <w:t>SoonerStart</w:t>
      </w:r>
      <w:proofErr w:type="spellEnd"/>
      <w:r w:rsidRPr="0061153B">
        <w:rPr>
          <w:b/>
          <w:bCs/>
          <w:sz w:val="32"/>
          <w:szCs w:val="32"/>
        </w:rPr>
        <w:t xml:space="preserve"> Early Intervention Program </w:t>
      </w:r>
    </w:p>
    <w:p w:rsidR="006F627E" w:rsidRPr="00EA46ED" w:rsidRDefault="006F627E" w:rsidP="006F627E">
      <w:pPr>
        <w:rPr>
          <w:b/>
          <w:bCs/>
          <w:color w:val="FF0000"/>
          <w:sz w:val="32"/>
          <w:szCs w:val="32"/>
        </w:rPr>
      </w:pPr>
      <w:r w:rsidRPr="00EA46ED">
        <w:rPr>
          <w:b/>
          <w:bCs/>
          <w:color w:val="FF0000"/>
          <w:sz w:val="32"/>
          <w:szCs w:val="32"/>
        </w:rPr>
        <w:t xml:space="preserve">Prior Written Notice </w:t>
      </w:r>
      <w:r w:rsidR="00EA46ED" w:rsidRPr="00EA46ED">
        <w:rPr>
          <w:b/>
          <w:bCs/>
          <w:color w:val="FF0000"/>
          <w:sz w:val="32"/>
          <w:szCs w:val="32"/>
        </w:rPr>
        <w:t>– Annual IFSP Review, Family Withdraws</w:t>
      </w:r>
    </w:p>
    <w:tbl>
      <w:tblPr>
        <w:tblStyle w:val="TableGrid"/>
        <w:tblW w:w="0" w:type="auto"/>
        <w:tblLook w:val="04A0" w:firstRow="1" w:lastRow="0" w:firstColumn="1" w:lastColumn="0" w:noHBand="0" w:noVBand="1"/>
      </w:tblPr>
      <w:tblGrid>
        <w:gridCol w:w="919"/>
        <w:gridCol w:w="2534"/>
        <w:gridCol w:w="3543"/>
        <w:gridCol w:w="3794"/>
      </w:tblGrid>
      <w:tr w:rsidR="006F627E" w:rsidTr="000C089C">
        <w:trPr>
          <w:trHeight w:val="476"/>
        </w:trPr>
        <w:tc>
          <w:tcPr>
            <w:tcW w:w="3453" w:type="dxa"/>
            <w:gridSpan w:val="2"/>
          </w:tcPr>
          <w:p w:rsidR="006F627E" w:rsidRDefault="006F627E" w:rsidP="006F627E">
            <w:r>
              <w:t>Parent(s) Name:</w:t>
            </w:r>
          </w:p>
        </w:tc>
        <w:tc>
          <w:tcPr>
            <w:tcW w:w="3543" w:type="dxa"/>
          </w:tcPr>
          <w:p w:rsidR="006F627E" w:rsidRDefault="006F627E" w:rsidP="006F627E">
            <w:r>
              <w:t>Child’s Name</w:t>
            </w:r>
            <w:r w:rsidR="00483A62">
              <w:t>:</w:t>
            </w:r>
          </w:p>
        </w:tc>
        <w:tc>
          <w:tcPr>
            <w:tcW w:w="3794" w:type="dxa"/>
          </w:tcPr>
          <w:p w:rsidR="006F627E" w:rsidRDefault="006F627E" w:rsidP="006F627E">
            <w:r>
              <w:t>Date of Birth:</w:t>
            </w:r>
          </w:p>
        </w:tc>
      </w:tr>
      <w:tr w:rsidR="00266CF5" w:rsidRPr="0061153B" w:rsidTr="000C089C">
        <w:trPr>
          <w:trHeight w:val="449"/>
        </w:trPr>
        <w:tc>
          <w:tcPr>
            <w:tcW w:w="10790" w:type="dxa"/>
            <w:gridSpan w:val="4"/>
            <w:shd w:val="clear" w:color="auto" w:fill="000000" w:themeFill="text1"/>
          </w:tcPr>
          <w:p w:rsidR="00266CF5" w:rsidRPr="00EC607A" w:rsidRDefault="00C816B4" w:rsidP="008B5055">
            <w:pPr>
              <w:jc w:val="both"/>
              <w:rPr>
                <w:b/>
                <w:sz w:val="18"/>
                <w:szCs w:val="18"/>
              </w:rPr>
            </w:pPr>
            <w:r w:rsidRPr="00EC607A">
              <w:rPr>
                <w:b/>
                <w:sz w:val="18"/>
                <w:szCs w:val="18"/>
              </w:rPr>
              <w:t xml:space="preserve">The </w:t>
            </w:r>
            <w:proofErr w:type="spellStart"/>
            <w:r w:rsidRPr="00EC607A">
              <w:rPr>
                <w:b/>
                <w:sz w:val="18"/>
                <w:szCs w:val="18"/>
              </w:rPr>
              <w:t>SoonerStart</w:t>
            </w:r>
            <w:proofErr w:type="spellEnd"/>
            <w:r w:rsidRPr="00EC607A">
              <w:rPr>
                <w:b/>
                <w:sz w:val="18"/>
                <w:szCs w:val="18"/>
              </w:rPr>
              <w:t xml:space="preserve"> Early Intervention Program is required to provide you with prior written notice within a reasonable amount of time before proposing or refusing to initiate or change the identification, evaluation, or placement of your child, or the provision of early intervention services to your child or family.  This is your statement of that notice.  This letter is to provide notice of the following (check all that apply):</w:t>
            </w:r>
          </w:p>
        </w:tc>
      </w:tr>
      <w:tr w:rsidR="006F627E" w:rsidRPr="0061153B" w:rsidTr="000C089C">
        <w:tc>
          <w:tcPr>
            <w:tcW w:w="10790" w:type="dxa"/>
            <w:gridSpan w:val="4"/>
            <w:shd w:val="clear" w:color="auto" w:fill="BFBFBF" w:themeFill="background1" w:themeFillShade="BF"/>
          </w:tcPr>
          <w:p w:rsidR="006F627E" w:rsidRPr="0061153B" w:rsidRDefault="006F627E" w:rsidP="006F627E">
            <w:pPr>
              <w:rPr>
                <w:sz w:val="18"/>
                <w:szCs w:val="18"/>
              </w:rPr>
            </w:pPr>
            <w:r w:rsidRPr="0061153B">
              <w:rPr>
                <w:sz w:val="18"/>
                <w:szCs w:val="18"/>
              </w:rPr>
              <w:t>Description of Action:</w:t>
            </w:r>
          </w:p>
        </w:tc>
      </w:tr>
      <w:tr w:rsidR="00266CF5" w:rsidTr="000C089C">
        <w:tc>
          <w:tcPr>
            <w:tcW w:w="919" w:type="dxa"/>
          </w:tcPr>
          <w:p w:rsidR="00266CF5" w:rsidRPr="0061153B" w:rsidRDefault="00266CF5" w:rsidP="006F627E">
            <w:pPr>
              <w:rPr>
                <w:sz w:val="19"/>
                <w:szCs w:val="19"/>
              </w:rPr>
            </w:pPr>
          </w:p>
        </w:tc>
        <w:tc>
          <w:tcPr>
            <w:tcW w:w="9871" w:type="dxa"/>
            <w:gridSpan w:val="3"/>
          </w:tcPr>
          <w:p w:rsidR="00266CF5" w:rsidRPr="0061153B" w:rsidRDefault="00266CF5" w:rsidP="00ED532B">
            <w:pPr>
              <w:jc w:val="both"/>
              <w:rPr>
                <w:sz w:val="19"/>
                <w:szCs w:val="19"/>
              </w:rPr>
            </w:pPr>
            <w:r>
              <w:rPr>
                <w:sz w:val="19"/>
                <w:szCs w:val="19"/>
              </w:rPr>
              <w:t>A developmental screening has been completed and an evaluation to determine eligibility f</w:t>
            </w:r>
            <w:r w:rsidR="00ED532B">
              <w:rPr>
                <w:sz w:val="19"/>
                <w:szCs w:val="19"/>
              </w:rPr>
              <w:t xml:space="preserve">or </w:t>
            </w:r>
            <w:proofErr w:type="spellStart"/>
            <w:r w:rsidR="00ED532B">
              <w:rPr>
                <w:sz w:val="19"/>
                <w:szCs w:val="19"/>
              </w:rPr>
              <w:t>SoonerStart</w:t>
            </w:r>
            <w:proofErr w:type="spellEnd"/>
            <w:r w:rsidR="00ED532B">
              <w:rPr>
                <w:sz w:val="19"/>
                <w:szCs w:val="19"/>
              </w:rPr>
              <w:t xml:space="preserve"> is not recommended.</w:t>
            </w:r>
          </w:p>
        </w:tc>
      </w:tr>
      <w:tr w:rsidR="00266CF5" w:rsidTr="000C089C">
        <w:tc>
          <w:tcPr>
            <w:tcW w:w="919" w:type="dxa"/>
          </w:tcPr>
          <w:p w:rsidR="00266CF5" w:rsidRPr="0061153B" w:rsidRDefault="00266CF5" w:rsidP="006F627E">
            <w:pPr>
              <w:rPr>
                <w:sz w:val="19"/>
                <w:szCs w:val="19"/>
              </w:rPr>
            </w:pPr>
          </w:p>
        </w:tc>
        <w:tc>
          <w:tcPr>
            <w:tcW w:w="9871" w:type="dxa"/>
            <w:gridSpan w:val="3"/>
          </w:tcPr>
          <w:p w:rsidR="00266CF5" w:rsidRPr="0061153B" w:rsidRDefault="00266CF5" w:rsidP="00ED532B">
            <w:pPr>
              <w:jc w:val="both"/>
              <w:rPr>
                <w:sz w:val="19"/>
                <w:szCs w:val="19"/>
              </w:rPr>
            </w:pPr>
            <w:r>
              <w:rPr>
                <w:sz w:val="19"/>
                <w:szCs w:val="19"/>
              </w:rPr>
              <w:t xml:space="preserve">A developmental screening has been completed and an evaluation to determine eligibility for </w:t>
            </w:r>
            <w:proofErr w:type="spellStart"/>
            <w:r>
              <w:rPr>
                <w:sz w:val="19"/>
                <w:szCs w:val="19"/>
              </w:rPr>
              <w:t>SoonerStart</w:t>
            </w:r>
            <w:proofErr w:type="spellEnd"/>
            <w:r>
              <w:rPr>
                <w:sz w:val="19"/>
                <w:szCs w:val="19"/>
              </w:rPr>
              <w:t xml:space="preserve"> </w:t>
            </w:r>
            <w:r w:rsidR="00ED532B">
              <w:rPr>
                <w:sz w:val="19"/>
                <w:szCs w:val="19"/>
              </w:rPr>
              <w:t>is recommended.</w:t>
            </w:r>
          </w:p>
        </w:tc>
      </w:tr>
      <w:tr w:rsidR="00266CF5" w:rsidTr="000C089C">
        <w:tc>
          <w:tcPr>
            <w:tcW w:w="919" w:type="dxa"/>
          </w:tcPr>
          <w:p w:rsidR="00266CF5" w:rsidRPr="0061153B" w:rsidRDefault="00266CF5" w:rsidP="006F627E">
            <w:pPr>
              <w:rPr>
                <w:sz w:val="19"/>
                <w:szCs w:val="19"/>
              </w:rPr>
            </w:pPr>
          </w:p>
        </w:tc>
        <w:tc>
          <w:tcPr>
            <w:tcW w:w="9871" w:type="dxa"/>
            <w:gridSpan w:val="3"/>
          </w:tcPr>
          <w:p w:rsidR="00266CF5" w:rsidRPr="0061153B" w:rsidRDefault="00C816B4" w:rsidP="00ED532B">
            <w:pPr>
              <w:jc w:val="both"/>
              <w:rPr>
                <w:sz w:val="19"/>
                <w:szCs w:val="19"/>
              </w:rPr>
            </w:pPr>
            <w:r>
              <w:rPr>
                <w:sz w:val="19"/>
                <w:szCs w:val="19"/>
              </w:rPr>
              <w:t xml:space="preserve">Your child is eligible for </w:t>
            </w:r>
            <w:proofErr w:type="spellStart"/>
            <w:proofErr w:type="gramStart"/>
            <w:r>
              <w:rPr>
                <w:sz w:val="19"/>
                <w:szCs w:val="19"/>
              </w:rPr>
              <w:t>SoonerStart</w:t>
            </w:r>
            <w:proofErr w:type="spellEnd"/>
            <w:r>
              <w:rPr>
                <w:sz w:val="19"/>
                <w:szCs w:val="19"/>
              </w:rPr>
              <w:t xml:space="preserve">  and</w:t>
            </w:r>
            <w:proofErr w:type="gramEnd"/>
            <w:r>
              <w:rPr>
                <w:sz w:val="19"/>
                <w:szCs w:val="19"/>
              </w:rPr>
              <w:t xml:space="preserve"> a meeting to develop the Individualized Fami</w:t>
            </w:r>
            <w:r w:rsidR="00ED532B">
              <w:rPr>
                <w:sz w:val="19"/>
                <w:szCs w:val="19"/>
              </w:rPr>
              <w:t>ly Service Plan (IFSP) is recommended.</w:t>
            </w:r>
          </w:p>
        </w:tc>
      </w:tr>
      <w:tr w:rsidR="00266CF5" w:rsidTr="000C089C">
        <w:tc>
          <w:tcPr>
            <w:tcW w:w="919" w:type="dxa"/>
          </w:tcPr>
          <w:p w:rsidR="00266CF5" w:rsidRPr="0061153B" w:rsidRDefault="00266CF5" w:rsidP="006F627E">
            <w:pPr>
              <w:rPr>
                <w:sz w:val="19"/>
                <w:szCs w:val="19"/>
              </w:rPr>
            </w:pPr>
          </w:p>
        </w:tc>
        <w:tc>
          <w:tcPr>
            <w:tcW w:w="9871" w:type="dxa"/>
            <w:gridSpan w:val="3"/>
          </w:tcPr>
          <w:p w:rsidR="00266CF5" w:rsidRPr="0061153B" w:rsidRDefault="00C816B4" w:rsidP="00ED532B">
            <w:pPr>
              <w:jc w:val="both"/>
              <w:rPr>
                <w:sz w:val="19"/>
                <w:szCs w:val="19"/>
              </w:rPr>
            </w:pPr>
            <w:r>
              <w:rPr>
                <w:sz w:val="19"/>
                <w:szCs w:val="19"/>
              </w:rPr>
              <w:t xml:space="preserve">Your child is not eligible for </w:t>
            </w:r>
            <w:proofErr w:type="spellStart"/>
            <w:r>
              <w:rPr>
                <w:sz w:val="19"/>
                <w:szCs w:val="19"/>
              </w:rPr>
              <w:t>SoonerStart</w:t>
            </w:r>
            <w:proofErr w:type="spellEnd"/>
            <w:r>
              <w:rPr>
                <w:sz w:val="19"/>
                <w:szCs w:val="19"/>
              </w:rPr>
              <w:t xml:space="preserve"> and an Individualized Family Service Plan (IFSP) is not </w:t>
            </w:r>
            <w:r w:rsidR="00ED532B">
              <w:rPr>
                <w:sz w:val="19"/>
                <w:szCs w:val="19"/>
              </w:rPr>
              <w:t>recommended</w:t>
            </w:r>
            <w:r>
              <w:rPr>
                <w:sz w:val="19"/>
                <w:szCs w:val="19"/>
              </w:rPr>
              <w:t>.</w:t>
            </w:r>
          </w:p>
        </w:tc>
      </w:tr>
      <w:tr w:rsidR="008B5055" w:rsidTr="000C089C">
        <w:tc>
          <w:tcPr>
            <w:tcW w:w="919" w:type="dxa"/>
          </w:tcPr>
          <w:p w:rsidR="008B5055" w:rsidRPr="00291CC9" w:rsidRDefault="008B5055" w:rsidP="006F627E">
            <w:pPr>
              <w:rPr>
                <w:rFonts w:ascii="Arial" w:hAnsi="Arial" w:cs="Arial"/>
                <w:sz w:val="24"/>
                <w:szCs w:val="24"/>
              </w:rPr>
            </w:pPr>
          </w:p>
        </w:tc>
        <w:tc>
          <w:tcPr>
            <w:tcW w:w="9871" w:type="dxa"/>
            <w:gridSpan w:val="3"/>
          </w:tcPr>
          <w:p w:rsidR="008B5055" w:rsidRDefault="008B5055" w:rsidP="008B5055">
            <w:pPr>
              <w:jc w:val="both"/>
              <w:rPr>
                <w:sz w:val="19"/>
                <w:szCs w:val="19"/>
              </w:rPr>
            </w:pPr>
            <w:r>
              <w:rPr>
                <w:sz w:val="19"/>
                <w:szCs w:val="19"/>
              </w:rPr>
              <w:t xml:space="preserve">An Individualized </w:t>
            </w:r>
            <w:proofErr w:type="spellStart"/>
            <w:r>
              <w:rPr>
                <w:sz w:val="19"/>
                <w:szCs w:val="19"/>
              </w:rPr>
              <w:t>Familly</w:t>
            </w:r>
            <w:proofErr w:type="spellEnd"/>
            <w:r>
              <w:rPr>
                <w:sz w:val="19"/>
                <w:szCs w:val="19"/>
              </w:rPr>
              <w:t xml:space="preserve"> Service Plan (IFSP) has been developed and services will be provided as outlined on the</w:t>
            </w:r>
            <w:r w:rsidR="00ED532B">
              <w:rPr>
                <w:sz w:val="19"/>
                <w:szCs w:val="19"/>
              </w:rPr>
              <w:t xml:space="preserve"> Individualized Family Service Plan</w:t>
            </w:r>
            <w:r>
              <w:rPr>
                <w:sz w:val="19"/>
                <w:szCs w:val="19"/>
              </w:rPr>
              <w:t xml:space="preserve"> </w:t>
            </w:r>
            <w:r w:rsidR="00ED532B">
              <w:rPr>
                <w:sz w:val="19"/>
                <w:szCs w:val="19"/>
              </w:rPr>
              <w:t>(</w:t>
            </w:r>
            <w:r>
              <w:rPr>
                <w:sz w:val="19"/>
                <w:szCs w:val="19"/>
              </w:rPr>
              <w:t>IFSP</w:t>
            </w:r>
            <w:r w:rsidR="00ED532B">
              <w:rPr>
                <w:sz w:val="19"/>
                <w:szCs w:val="19"/>
              </w:rPr>
              <w:t>)</w:t>
            </w:r>
            <w:r>
              <w:rPr>
                <w:sz w:val="19"/>
                <w:szCs w:val="19"/>
              </w:rPr>
              <w:t>.</w:t>
            </w:r>
          </w:p>
        </w:tc>
      </w:tr>
      <w:tr w:rsidR="00266CF5" w:rsidTr="000C089C">
        <w:tc>
          <w:tcPr>
            <w:tcW w:w="919" w:type="dxa"/>
          </w:tcPr>
          <w:p w:rsidR="00266CF5" w:rsidRPr="007D6547" w:rsidRDefault="007D6547" w:rsidP="006F627E">
            <w:pPr>
              <w:rPr>
                <w:rFonts w:ascii="Arial" w:hAnsi="Arial" w:cs="Arial"/>
                <w:sz w:val="24"/>
                <w:szCs w:val="24"/>
              </w:rPr>
            </w:pPr>
            <w:r w:rsidRPr="007D6547">
              <w:rPr>
                <w:rFonts w:ascii="Arial" w:hAnsi="Arial" w:cs="Arial"/>
                <w:sz w:val="24"/>
                <w:szCs w:val="24"/>
              </w:rPr>
              <w:t>XX</w:t>
            </w:r>
          </w:p>
        </w:tc>
        <w:tc>
          <w:tcPr>
            <w:tcW w:w="9871" w:type="dxa"/>
            <w:gridSpan w:val="3"/>
          </w:tcPr>
          <w:p w:rsidR="00266CF5" w:rsidRPr="000C089C" w:rsidRDefault="00C816B4" w:rsidP="00483A62">
            <w:pPr>
              <w:jc w:val="both"/>
              <w:rPr>
                <w:b/>
                <w:sz w:val="19"/>
                <w:szCs w:val="19"/>
              </w:rPr>
            </w:pPr>
            <w:r w:rsidRPr="000C089C">
              <w:rPr>
                <w:b/>
                <w:sz w:val="19"/>
                <w:szCs w:val="19"/>
              </w:rPr>
              <w:t xml:space="preserve">A review of </w:t>
            </w:r>
            <w:r w:rsidR="00483A62" w:rsidRPr="000C089C">
              <w:rPr>
                <w:b/>
                <w:sz w:val="19"/>
                <w:szCs w:val="19"/>
              </w:rPr>
              <w:t>the</w:t>
            </w:r>
            <w:r w:rsidRPr="000C089C">
              <w:rPr>
                <w:b/>
                <w:sz w:val="19"/>
                <w:szCs w:val="19"/>
              </w:rPr>
              <w:t xml:space="preserve"> Individualized Family Service Plan (IFSP) has been completed and services will be provided a</w:t>
            </w:r>
            <w:r w:rsidR="008B5055" w:rsidRPr="000C089C">
              <w:rPr>
                <w:b/>
                <w:sz w:val="19"/>
                <w:szCs w:val="19"/>
              </w:rPr>
              <w:t xml:space="preserve">s outlined </w:t>
            </w:r>
            <w:r w:rsidR="00EC5A18" w:rsidRPr="000C089C">
              <w:rPr>
                <w:b/>
                <w:sz w:val="19"/>
                <w:szCs w:val="19"/>
              </w:rPr>
              <w:t>on the</w:t>
            </w:r>
            <w:r w:rsidR="008B5055" w:rsidRPr="000C089C">
              <w:rPr>
                <w:b/>
                <w:sz w:val="19"/>
                <w:szCs w:val="19"/>
              </w:rPr>
              <w:t xml:space="preserve"> IFSP.</w:t>
            </w:r>
          </w:p>
        </w:tc>
      </w:tr>
      <w:tr w:rsidR="00266CF5" w:rsidTr="000C089C">
        <w:tc>
          <w:tcPr>
            <w:tcW w:w="919" w:type="dxa"/>
          </w:tcPr>
          <w:p w:rsidR="00266CF5" w:rsidRPr="0061153B" w:rsidRDefault="00266CF5" w:rsidP="006F627E">
            <w:pPr>
              <w:rPr>
                <w:sz w:val="19"/>
                <w:szCs w:val="19"/>
              </w:rPr>
            </w:pPr>
          </w:p>
        </w:tc>
        <w:tc>
          <w:tcPr>
            <w:tcW w:w="9871" w:type="dxa"/>
            <w:gridSpan w:val="3"/>
          </w:tcPr>
          <w:p w:rsidR="00266CF5" w:rsidRPr="0061153B" w:rsidRDefault="00C816B4" w:rsidP="008B5055">
            <w:pPr>
              <w:jc w:val="both"/>
              <w:rPr>
                <w:sz w:val="19"/>
                <w:szCs w:val="19"/>
              </w:rPr>
            </w:pPr>
            <w:r>
              <w:rPr>
                <w:sz w:val="19"/>
                <w:szCs w:val="19"/>
              </w:rPr>
              <w:t xml:space="preserve">Your child is no longer in need of </w:t>
            </w:r>
            <w:proofErr w:type="spellStart"/>
            <w:r>
              <w:rPr>
                <w:sz w:val="19"/>
                <w:szCs w:val="19"/>
              </w:rPr>
              <w:t>SoonerStart</w:t>
            </w:r>
            <w:proofErr w:type="spellEnd"/>
            <w:r>
              <w:rPr>
                <w:sz w:val="19"/>
                <w:szCs w:val="19"/>
              </w:rPr>
              <w:t xml:space="preserve"> services.</w:t>
            </w:r>
          </w:p>
        </w:tc>
      </w:tr>
      <w:tr w:rsidR="00266CF5" w:rsidTr="000C089C">
        <w:tc>
          <w:tcPr>
            <w:tcW w:w="919" w:type="dxa"/>
          </w:tcPr>
          <w:p w:rsidR="00266CF5" w:rsidRPr="0061153B" w:rsidRDefault="00266CF5" w:rsidP="006F627E">
            <w:pPr>
              <w:rPr>
                <w:sz w:val="19"/>
                <w:szCs w:val="19"/>
              </w:rPr>
            </w:pPr>
          </w:p>
        </w:tc>
        <w:tc>
          <w:tcPr>
            <w:tcW w:w="9871" w:type="dxa"/>
            <w:gridSpan w:val="3"/>
          </w:tcPr>
          <w:p w:rsidR="00266CF5" w:rsidRPr="0061153B" w:rsidRDefault="00C816B4" w:rsidP="008B5055">
            <w:pPr>
              <w:jc w:val="both"/>
              <w:rPr>
                <w:sz w:val="19"/>
                <w:szCs w:val="19"/>
              </w:rPr>
            </w:pPr>
            <w:r>
              <w:rPr>
                <w:sz w:val="19"/>
                <w:szCs w:val="19"/>
              </w:rPr>
              <w:t>Your child is 27 months of age or more and transition has been initiated on the Individualized Family Service Plan (IFSP).</w:t>
            </w:r>
          </w:p>
        </w:tc>
      </w:tr>
      <w:tr w:rsidR="00266CF5" w:rsidTr="000C089C">
        <w:tc>
          <w:tcPr>
            <w:tcW w:w="919" w:type="dxa"/>
          </w:tcPr>
          <w:p w:rsidR="00266CF5" w:rsidRPr="0061153B" w:rsidRDefault="00266CF5" w:rsidP="006F627E">
            <w:pPr>
              <w:rPr>
                <w:sz w:val="19"/>
                <w:szCs w:val="19"/>
              </w:rPr>
            </w:pPr>
          </w:p>
        </w:tc>
        <w:tc>
          <w:tcPr>
            <w:tcW w:w="9871" w:type="dxa"/>
            <w:gridSpan w:val="3"/>
          </w:tcPr>
          <w:p w:rsidR="00C816B4" w:rsidRPr="0061153B" w:rsidRDefault="00C816B4" w:rsidP="008B5055">
            <w:pPr>
              <w:jc w:val="both"/>
              <w:rPr>
                <w:sz w:val="19"/>
                <w:szCs w:val="19"/>
              </w:rPr>
            </w:pPr>
            <w:r>
              <w:rPr>
                <w:sz w:val="19"/>
                <w:szCs w:val="19"/>
              </w:rPr>
              <w:t>Your child is 27 months of age or more and a transition planning conference (TPC) has been completed.</w:t>
            </w:r>
          </w:p>
        </w:tc>
      </w:tr>
      <w:tr w:rsidR="00266CF5" w:rsidTr="000C089C">
        <w:tc>
          <w:tcPr>
            <w:tcW w:w="919" w:type="dxa"/>
          </w:tcPr>
          <w:p w:rsidR="00266CF5" w:rsidRPr="009E7DEB" w:rsidRDefault="009E7DEB" w:rsidP="006F627E">
            <w:pPr>
              <w:rPr>
                <w:rFonts w:ascii="Arial" w:hAnsi="Arial" w:cs="Arial"/>
                <w:sz w:val="24"/>
                <w:szCs w:val="24"/>
              </w:rPr>
            </w:pPr>
            <w:r w:rsidRPr="009E7DEB">
              <w:rPr>
                <w:rFonts w:ascii="Arial" w:hAnsi="Arial" w:cs="Arial"/>
                <w:sz w:val="24"/>
                <w:szCs w:val="24"/>
              </w:rPr>
              <w:t>XX</w:t>
            </w:r>
          </w:p>
        </w:tc>
        <w:tc>
          <w:tcPr>
            <w:tcW w:w="9871" w:type="dxa"/>
            <w:gridSpan w:val="3"/>
          </w:tcPr>
          <w:p w:rsidR="00266CF5" w:rsidRPr="000C089C" w:rsidRDefault="00C816B4" w:rsidP="008B5055">
            <w:pPr>
              <w:jc w:val="both"/>
              <w:rPr>
                <w:b/>
                <w:sz w:val="19"/>
                <w:szCs w:val="19"/>
              </w:rPr>
            </w:pPr>
            <w:proofErr w:type="spellStart"/>
            <w:r w:rsidRPr="000C089C">
              <w:rPr>
                <w:b/>
                <w:sz w:val="19"/>
                <w:szCs w:val="19"/>
              </w:rPr>
              <w:t>SoonerStart</w:t>
            </w:r>
            <w:proofErr w:type="spellEnd"/>
            <w:r w:rsidRPr="000C089C">
              <w:rPr>
                <w:b/>
                <w:sz w:val="19"/>
                <w:szCs w:val="19"/>
              </w:rPr>
              <w:t xml:space="preserve"> services have been discontinued at your request.</w:t>
            </w:r>
          </w:p>
        </w:tc>
      </w:tr>
      <w:tr w:rsidR="008B5055" w:rsidTr="000C089C">
        <w:trPr>
          <w:trHeight w:val="504"/>
        </w:trPr>
        <w:tc>
          <w:tcPr>
            <w:tcW w:w="919" w:type="dxa"/>
          </w:tcPr>
          <w:p w:rsidR="008B5055" w:rsidRPr="0061153B" w:rsidRDefault="008B5055" w:rsidP="006F627E">
            <w:pPr>
              <w:rPr>
                <w:sz w:val="19"/>
                <w:szCs w:val="19"/>
              </w:rPr>
            </w:pPr>
          </w:p>
        </w:tc>
        <w:tc>
          <w:tcPr>
            <w:tcW w:w="9871" w:type="dxa"/>
            <w:gridSpan w:val="3"/>
          </w:tcPr>
          <w:p w:rsidR="008B5055" w:rsidRPr="0061153B" w:rsidRDefault="008B5055" w:rsidP="00291CC9">
            <w:pPr>
              <w:jc w:val="both"/>
              <w:rPr>
                <w:sz w:val="19"/>
                <w:szCs w:val="19"/>
              </w:rPr>
            </w:pPr>
            <w:r>
              <w:rPr>
                <w:sz w:val="19"/>
                <w:szCs w:val="19"/>
              </w:rPr>
              <w:t>Other (describe):</w:t>
            </w:r>
            <w:r w:rsidR="007E6ACA">
              <w:rPr>
                <w:sz w:val="19"/>
                <w:szCs w:val="19"/>
              </w:rPr>
              <w:t xml:space="preserve"> </w:t>
            </w:r>
          </w:p>
        </w:tc>
      </w:tr>
      <w:tr w:rsidR="00EC607A" w:rsidTr="000C089C">
        <w:trPr>
          <w:trHeight w:val="255"/>
        </w:trPr>
        <w:tc>
          <w:tcPr>
            <w:tcW w:w="10790" w:type="dxa"/>
            <w:gridSpan w:val="4"/>
            <w:shd w:val="clear" w:color="auto" w:fill="BFBFBF" w:themeFill="background1" w:themeFillShade="BF"/>
          </w:tcPr>
          <w:p w:rsidR="00EC607A" w:rsidRDefault="00EC607A" w:rsidP="008B5055">
            <w:pPr>
              <w:jc w:val="both"/>
              <w:rPr>
                <w:sz w:val="19"/>
                <w:szCs w:val="19"/>
              </w:rPr>
            </w:pPr>
            <w:r>
              <w:rPr>
                <w:sz w:val="19"/>
                <w:szCs w:val="19"/>
              </w:rPr>
              <w:t>Optional - Additional information related to the above action(s):</w:t>
            </w:r>
          </w:p>
        </w:tc>
      </w:tr>
      <w:tr w:rsidR="00EC607A" w:rsidTr="000C089C">
        <w:trPr>
          <w:trHeight w:val="674"/>
        </w:trPr>
        <w:tc>
          <w:tcPr>
            <w:tcW w:w="10790" w:type="dxa"/>
            <w:gridSpan w:val="4"/>
          </w:tcPr>
          <w:p w:rsidR="00EC607A" w:rsidRPr="000C089C" w:rsidRDefault="00D5368A" w:rsidP="00D5368A">
            <w:pPr>
              <w:jc w:val="both"/>
              <w:rPr>
                <w:rFonts w:ascii="Arial" w:hAnsi="Arial" w:cs="Arial"/>
                <w:b/>
                <w:sz w:val="19"/>
                <w:szCs w:val="19"/>
              </w:rPr>
            </w:pPr>
            <w:r w:rsidRPr="000C089C">
              <w:rPr>
                <w:rFonts w:ascii="Arial" w:hAnsi="Arial" w:cs="Arial"/>
                <w:b/>
                <w:sz w:val="24"/>
                <w:szCs w:val="19"/>
              </w:rPr>
              <w:t xml:space="preserve">The </w:t>
            </w:r>
            <w:proofErr w:type="spellStart"/>
            <w:r w:rsidRPr="000C089C">
              <w:rPr>
                <w:rFonts w:ascii="Arial" w:hAnsi="Arial" w:cs="Arial"/>
                <w:b/>
                <w:sz w:val="24"/>
                <w:szCs w:val="19"/>
              </w:rPr>
              <w:t>SoonerStart</w:t>
            </w:r>
            <w:proofErr w:type="spellEnd"/>
            <w:r w:rsidRPr="000C089C">
              <w:rPr>
                <w:rFonts w:ascii="Arial" w:hAnsi="Arial" w:cs="Arial"/>
                <w:b/>
                <w:sz w:val="24"/>
                <w:szCs w:val="19"/>
              </w:rPr>
              <w:t xml:space="preserve"> program suspended face-to-face contact wit</w:t>
            </w:r>
            <w:r w:rsidR="00162D0B" w:rsidRPr="000C089C">
              <w:rPr>
                <w:rFonts w:ascii="Arial" w:hAnsi="Arial" w:cs="Arial"/>
                <w:b/>
                <w:sz w:val="24"/>
                <w:szCs w:val="19"/>
              </w:rPr>
              <w:t>h families</w:t>
            </w:r>
            <w:r w:rsidRPr="000C089C">
              <w:rPr>
                <w:rFonts w:ascii="Arial" w:hAnsi="Arial" w:cs="Arial"/>
                <w:b/>
                <w:sz w:val="24"/>
                <w:szCs w:val="19"/>
              </w:rPr>
              <w:t xml:space="preserve"> to minimize the risk of exposure to</w:t>
            </w:r>
            <w:r w:rsidR="00BC6459" w:rsidRPr="000C089C">
              <w:rPr>
                <w:rFonts w:ascii="Arial" w:hAnsi="Arial" w:cs="Arial"/>
                <w:b/>
                <w:sz w:val="24"/>
                <w:szCs w:val="19"/>
              </w:rPr>
              <w:t xml:space="preserve"> fam</w:t>
            </w:r>
            <w:r w:rsidR="00162D0B" w:rsidRPr="000C089C">
              <w:rPr>
                <w:rFonts w:ascii="Arial" w:hAnsi="Arial" w:cs="Arial"/>
                <w:b/>
                <w:sz w:val="24"/>
                <w:szCs w:val="19"/>
              </w:rPr>
              <w:t>ilies and staff during the COVID-19 public health emergency.</w:t>
            </w:r>
          </w:p>
        </w:tc>
      </w:tr>
      <w:tr w:rsidR="008B5055" w:rsidRPr="0061153B" w:rsidTr="000C089C">
        <w:tc>
          <w:tcPr>
            <w:tcW w:w="10790" w:type="dxa"/>
            <w:gridSpan w:val="4"/>
            <w:shd w:val="clear" w:color="auto" w:fill="BFBFBF" w:themeFill="background1" w:themeFillShade="BF"/>
          </w:tcPr>
          <w:p w:rsidR="008B5055" w:rsidRPr="008B5055" w:rsidRDefault="00EC607A" w:rsidP="008B5055">
            <w:pPr>
              <w:tabs>
                <w:tab w:val="center" w:pos="5400"/>
              </w:tabs>
              <w:jc w:val="both"/>
              <w:rPr>
                <w:sz w:val="20"/>
                <w:szCs w:val="20"/>
              </w:rPr>
            </w:pPr>
            <w:r>
              <w:rPr>
                <w:sz w:val="20"/>
                <w:szCs w:val="20"/>
              </w:rPr>
              <w:t>Reason(s) why the</w:t>
            </w:r>
            <w:r w:rsidR="008B5055" w:rsidRPr="008B5055">
              <w:rPr>
                <w:sz w:val="20"/>
                <w:szCs w:val="20"/>
              </w:rPr>
              <w:t xml:space="preserve"> action(s) is being proposed or refused:</w:t>
            </w:r>
            <w:r w:rsidR="008B5055">
              <w:rPr>
                <w:sz w:val="20"/>
                <w:szCs w:val="20"/>
              </w:rPr>
              <w:tab/>
            </w:r>
          </w:p>
        </w:tc>
      </w:tr>
      <w:tr w:rsidR="008B5055" w:rsidRPr="0061153B" w:rsidTr="000C089C">
        <w:trPr>
          <w:trHeight w:val="629"/>
        </w:trPr>
        <w:tc>
          <w:tcPr>
            <w:tcW w:w="10790" w:type="dxa"/>
            <w:gridSpan w:val="4"/>
            <w:shd w:val="clear" w:color="auto" w:fill="FFFFFF" w:themeFill="background1"/>
          </w:tcPr>
          <w:p w:rsidR="007E6ACA" w:rsidRPr="000C089C" w:rsidRDefault="007D6547" w:rsidP="007D6547">
            <w:pPr>
              <w:rPr>
                <w:rFonts w:ascii="Arial" w:hAnsi="Arial" w:cs="Arial"/>
                <w:b/>
                <w:sz w:val="24"/>
              </w:rPr>
            </w:pPr>
            <w:r w:rsidRPr="000C089C">
              <w:rPr>
                <w:rFonts w:ascii="Arial" w:hAnsi="Arial" w:cs="Arial"/>
                <w:b/>
                <w:sz w:val="24"/>
              </w:rPr>
              <w:t xml:space="preserve">A review of the IFSP is required to be completed at least every 6 months and annually.  An Annual </w:t>
            </w:r>
            <w:r w:rsidR="00291CC9" w:rsidRPr="000C089C">
              <w:rPr>
                <w:rFonts w:ascii="Arial" w:hAnsi="Arial" w:cs="Arial"/>
                <w:b/>
                <w:sz w:val="24"/>
              </w:rPr>
              <w:t>IFSP</w:t>
            </w:r>
            <w:r w:rsidRPr="000C089C">
              <w:rPr>
                <w:rFonts w:ascii="Arial" w:hAnsi="Arial" w:cs="Arial"/>
                <w:b/>
                <w:sz w:val="24"/>
              </w:rPr>
              <w:t xml:space="preserve"> review</w:t>
            </w:r>
            <w:r w:rsidR="00291CC9" w:rsidRPr="000C089C">
              <w:rPr>
                <w:rFonts w:ascii="Arial" w:hAnsi="Arial" w:cs="Arial"/>
                <w:b/>
                <w:sz w:val="24"/>
              </w:rPr>
              <w:t xml:space="preserve"> </w:t>
            </w:r>
            <w:r w:rsidR="002F491E" w:rsidRPr="000C089C">
              <w:rPr>
                <w:rFonts w:ascii="Arial" w:hAnsi="Arial" w:cs="Arial"/>
                <w:b/>
                <w:sz w:val="24"/>
              </w:rPr>
              <w:t>was comple</w:t>
            </w:r>
            <w:r w:rsidR="00EF11B5" w:rsidRPr="000C089C">
              <w:rPr>
                <w:rFonts w:ascii="Arial" w:hAnsi="Arial" w:cs="Arial"/>
                <w:b/>
                <w:sz w:val="24"/>
              </w:rPr>
              <w:t xml:space="preserve">ted with the family to determine </w:t>
            </w:r>
            <w:r w:rsidR="002F491E" w:rsidRPr="000C089C">
              <w:rPr>
                <w:rFonts w:ascii="Arial" w:hAnsi="Arial" w:cs="Arial"/>
                <w:b/>
                <w:sz w:val="24"/>
              </w:rPr>
              <w:t>continued</w:t>
            </w:r>
            <w:r w:rsidR="005201AD" w:rsidRPr="000C089C">
              <w:rPr>
                <w:rFonts w:ascii="Arial" w:hAnsi="Arial" w:cs="Arial"/>
                <w:b/>
                <w:sz w:val="24"/>
              </w:rPr>
              <w:t xml:space="preserve"> </w:t>
            </w:r>
            <w:proofErr w:type="spellStart"/>
            <w:r w:rsidR="005201AD" w:rsidRPr="000C089C">
              <w:rPr>
                <w:rFonts w:ascii="Arial" w:hAnsi="Arial" w:cs="Arial"/>
                <w:b/>
                <w:sz w:val="24"/>
              </w:rPr>
              <w:t>SoonerStart</w:t>
            </w:r>
            <w:proofErr w:type="spellEnd"/>
            <w:r w:rsidR="00BC6459" w:rsidRPr="000C089C">
              <w:rPr>
                <w:rFonts w:ascii="Arial" w:hAnsi="Arial" w:cs="Arial"/>
                <w:b/>
                <w:sz w:val="24"/>
              </w:rPr>
              <w:t xml:space="preserve"> intervention services </w:t>
            </w:r>
            <w:r w:rsidR="00291CC9" w:rsidRPr="000C089C">
              <w:rPr>
                <w:rFonts w:ascii="Arial" w:hAnsi="Arial" w:cs="Arial"/>
                <w:b/>
                <w:sz w:val="24"/>
              </w:rPr>
              <w:t>via</w:t>
            </w:r>
            <w:r w:rsidR="00D5368A" w:rsidRPr="000C089C">
              <w:rPr>
                <w:rFonts w:ascii="Arial" w:hAnsi="Arial" w:cs="Arial"/>
                <w:b/>
                <w:sz w:val="24"/>
              </w:rPr>
              <w:t xml:space="preserve"> teleconference or virtually (Skype or FaceTime)</w:t>
            </w:r>
            <w:r w:rsidR="002815BA" w:rsidRPr="000C089C">
              <w:rPr>
                <w:rFonts w:ascii="Arial" w:hAnsi="Arial" w:cs="Arial"/>
                <w:b/>
                <w:sz w:val="24"/>
              </w:rPr>
              <w:t>.</w:t>
            </w:r>
            <w:r w:rsidR="007E6ACA" w:rsidRPr="000C089C">
              <w:rPr>
                <w:rFonts w:ascii="Arial" w:hAnsi="Arial" w:cs="Arial"/>
                <w:b/>
                <w:sz w:val="24"/>
              </w:rPr>
              <w:t xml:space="preserve"> </w:t>
            </w:r>
          </w:p>
        </w:tc>
      </w:tr>
      <w:tr w:rsidR="008B5055" w:rsidRPr="0061153B" w:rsidTr="000C089C">
        <w:tc>
          <w:tcPr>
            <w:tcW w:w="10790" w:type="dxa"/>
            <w:gridSpan w:val="4"/>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information u</w:t>
            </w:r>
            <w:r w:rsidR="00EC607A">
              <w:rPr>
                <w:sz w:val="20"/>
                <w:szCs w:val="20"/>
              </w:rPr>
              <w:t>sed to make this decision (</w:t>
            </w:r>
            <w:r w:rsidRPr="008B5055">
              <w:rPr>
                <w:sz w:val="20"/>
                <w:szCs w:val="20"/>
              </w:rPr>
              <w:t>screening results, evaluation/assessment procedures, reports, records, etc.):</w:t>
            </w:r>
          </w:p>
        </w:tc>
      </w:tr>
      <w:tr w:rsidR="008B5055" w:rsidRPr="0061153B" w:rsidTr="000C089C">
        <w:tc>
          <w:tcPr>
            <w:tcW w:w="10790" w:type="dxa"/>
            <w:gridSpan w:val="4"/>
            <w:shd w:val="clear" w:color="auto" w:fill="FFFFFF" w:themeFill="background1"/>
          </w:tcPr>
          <w:p w:rsidR="008B5055" w:rsidRPr="000C089C" w:rsidRDefault="007D6547" w:rsidP="00EA46ED">
            <w:pPr>
              <w:rPr>
                <w:rFonts w:ascii="Arial" w:hAnsi="Arial" w:cs="Arial"/>
                <w:b/>
              </w:rPr>
            </w:pPr>
            <w:r w:rsidRPr="000C089C">
              <w:rPr>
                <w:rFonts w:ascii="Arial" w:hAnsi="Arial" w:cs="Arial"/>
                <w:b/>
                <w:sz w:val="24"/>
              </w:rPr>
              <w:t xml:space="preserve">This child has been actively receiving IFSP early intervention services and an annual review of the existing IFSP </w:t>
            </w:r>
            <w:r w:rsidR="00D66B72" w:rsidRPr="000C089C">
              <w:rPr>
                <w:rFonts w:ascii="Arial" w:hAnsi="Arial" w:cs="Arial"/>
                <w:b/>
                <w:sz w:val="24"/>
              </w:rPr>
              <w:t>was</w:t>
            </w:r>
            <w:r w:rsidRPr="000C089C">
              <w:rPr>
                <w:rFonts w:ascii="Arial" w:hAnsi="Arial" w:cs="Arial"/>
                <w:b/>
                <w:sz w:val="24"/>
              </w:rPr>
              <w:t xml:space="preserve"> necessary.</w:t>
            </w:r>
            <w:r w:rsidR="00D66B72" w:rsidRPr="000C089C">
              <w:rPr>
                <w:rFonts w:ascii="Arial" w:hAnsi="Arial" w:cs="Arial"/>
                <w:b/>
                <w:sz w:val="24"/>
              </w:rPr>
              <w:t xml:space="preserve">  The existing IFSP has been rev</w:t>
            </w:r>
            <w:r w:rsidR="00EA46ED" w:rsidRPr="000C089C">
              <w:rPr>
                <w:rFonts w:ascii="Arial" w:hAnsi="Arial" w:cs="Arial"/>
                <w:b/>
                <w:sz w:val="24"/>
              </w:rPr>
              <w:t xml:space="preserve">iewed and updated as required. </w:t>
            </w:r>
            <w:r w:rsidR="0092432D" w:rsidRPr="000C089C">
              <w:rPr>
                <w:rFonts w:ascii="Arial" w:hAnsi="Arial" w:cs="Arial"/>
                <w:b/>
                <w:sz w:val="24"/>
              </w:rPr>
              <w:t xml:space="preserve">Per </w:t>
            </w:r>
            <w:r w:rsidR="005201AD" w:rsidRPr="000C089C">
              <w:rPr>
                <w:rFonts w:ascii="Arial" w:hAnsi="Arial" w:cs="Arial"/>
                <w:b/>
                <w:sz w:val="24"/>
              </w:rPr>
              <w:t xml:space="preserve">the United States Department of Education regarding the provision of services under the Individuals with Disabilities Improvement Act (IDEA) during a federally declared disaster or emergency, </w:t>
            </w:r>
            <w:proofErr w:type="spellStart"/>
            <w:r w:rsidR="007E6ACA" w:rsidRPr="000C089C">
              <w:rPr>
                <w:rFonts w:ascii="Arial" w:hAnsi="Arial" w:cs="Arial"/>
                <w:b/>
                <w:sz w:val="24"/>
              </w:rPr>
              <w:t>SoonerStart</w:t>
            </w:r>
            <w:proofErr w:type="spellEnd"/>
            <w:r w:rsidR="007E6ACA" w:rsidRPr="000C089C">
              <w:rPr>
                <w:rFonts w:ascii="Arial" w:hAnsi="Arial" w:cs="Arial"/>
                <w:b/>
                <w:sz w:val="24"/>
              </w:rPr>
              <w:t xml:space="preserve"> has </w:t>
            </w:r>
            <w:r w:rsidR="00291CC9" w:rsidRPr="000C089C">
              <w:rPr>
                <w:rFonts w:ascii="Arial" w:hAnsi="Arial" w:cs="Arial"/>
                <w:b/>
                <w:sz w:val="24"/>
              </w:rPr>
              <w:t xml:space="preserve">offered and </w:t>
            </w:r>
            <w:r w:rsidR="004E7AAE" w:rsidRPr="000C089C">
              <w:rPr>
                <w:rFonts w:ascii="Arial" w:hAnsi="Arial" w:cs="Arial"/>
                <w:b/>
                <w:sz w:val="24"/>
              </w:rPr>
              <w:t xml:space="preserve">is </w:t>
            </w:r>
            <w:r w:rsidR="00291CC9" w:rsidRPr="000C089C">
              <w:rPr>
                <w:rFonts w:ascii="Arial" w:hAnsi="Arial" w:cs="Arial"/>
                <w:b/>
                <w:sz w:val="24"/>
              </w:rPr>
              <w:t>will</w:t>
            </w:r>
            <w:r w:rsidR="004E7AAE" w:rsidRPr="000C089C">
              <w:rPr>
                <w:rFonts w:ascii="Arial" w:hAnsi="Arial" w:cs="Arial"/>
                <w:b/>
                <w:sz w:val="24"/>
              </w:rPr>
              <w:t>ing</w:t>
            </w:r>
            <w:r w:rsidR="00291CC9" w:rsidRPr="000C089C">
              <w:rPr>
                <w:rFonts w:ascii="Arial" w:hAnsi="Arial" w:cs="Arial"/>
                <w:b/>
                <w:sz w:val="24"/>
              </w:rPr>
              <w:t xml:space="preserve"> </w:t>
            </w:r>
            <w:r w:rsidR="004E7AAE" w:rsidRPr="000C089C">
              <w:rPr>
                <w:rFonts w:ascii="Arial" w:hAnsi="Arial" w:cs="Arial"/>
                <w:b/>
                <w:sz w:val="24"/>
              </w:rPr>
              <w:t>to continue</w:t>
            </w:r>
            <w:r w:rsidR="00D66B72" w:rsidRPr="000C089C">
              <w:rPr>
                <w:rFonts w:ascii="Arial" w:hAnsi="Arial" w:cs="Arial"/>
                <w:b/>
                <w:sz w:val="24"/>
              </w:rPr>
              <w:t xml:space="preserve"> </w:t>
            </w:r>
            <w:r w:rsidR="00291CC9" w:rsidRPr="000C089C">
              <w:rPr>
                <w:rFonts w:ascii="Arial" w:hAnsi="Arial" w:cs="Arial"/>
                <w:b/>
                <w:sz w:val="24"/>
              </w:rPr>
              <w:t>intervention services</w:t>
            </w:r>
            <w:r w:rsidR="00D66B72" w:rsidRPr="000C089C">
              <w:rPr>
                <w:rFonts w:ascii="Arial" w:hAnsi="Arial" w:cs="Arial"/>
                <w:b/>
                <w:sz w:val="24"/>
              </w:rPr>
              <w:t xml:space="preserve"> (including reviews of the IFSP)</w:t>
            </w:r>
            <w:r w:rsidR="00EA46ED" w:rsidRPr="000C089C">
              <w:rPr>
                <w:rFonts w:ascii="Arial" w:hAnsi="Arial" w:cs="Arial"/>
                <w:b/>
                <w:sz w:val="24"/>
              </w:rPr>
              <w:t xml:space="preserve"> via teleconferencing</w:t>
            </w:r>
            <w:r w:rsidR="007E6ACA" w:rsidRPr="000C089C">
              <w:rPr>
                <w:rFonts w:ascii="Arial" w:hAnsi="Arial" w:cs="Arial"/>
                <w:b/>
                <w:sz w:val="24"/>
              </w:rPr>
              <w:t xml:space="preserve">, Skype and/or FaceTime until such a time that </w:t>
            </w:r>
            <w:r w:rsidR="0092432D" w:rsidRPr="000C089C">
              <w:rPr>
                <w:rFonts w:ascii="Arial" w:hAnsi="Arial" w:cs="Arial"/>
                <w:b/>
                <w:sz w:val="24"/>
              </w:rPr>
              <w:t xml:space="preserve">public health officials deem that </w:t>
            </w:r>
            <w:r w:rsidR="007E6ACA" w:rsidRPr="000C089C">
              <w:rPr>
                <w:rFonts w:ascii="Arial" w:hAnsi="Arial" w:cs="Arial"/>
                <w:b/>
                <w:sz w:val="24"/>
              </w:rPr>
              <w:t xml:space="preserve">face to face visits are safe and </w:t>
            </w:r>
            <w:r w:rsidR="0092432D" w:rsidRPr="000C089C">
              <w:rPr>
                <w:rFonts w:ascii="Arial" w:hAnsi="Arial" w:cs="Arial"/>
                <w:b/>
                <w:sz w:val="24"/>
              </w:rPr>
              <w:t xml:space="preserve">may be </w:t>
            </w:r>
            <w:r w:rsidR="007E6ACA" w:rsidRPr="000C089C">
              <w:rPr>
                <w:rFonts w:ascii="Arial" w:hAnsi="Arial" w:cs="Arial"/>
                <w:b/>
                <w:sz w:val="24"/>
              </w:rPr>
              <w:t>resumed by the program.</w:t>
            </w:r>
            <w:r w:rsidR="004E7AAE" w:rsidRPr="000C089C">
              <w:rPr>
                <w:rFonts w:ascii="Arial" w:hAnsi="Arial" w:cs="Arial"/>
                <w:b/>
                <w:sz w:val="24"/>
              </w:rPr>
              <w:t xml:space="preserve">  Further</w:t>
            </w:r>
            <w:r w:rsidR="00EA46ED" w:rsidRPr="000C089C">
              <w:rPr>
                <w:rFonts w:ascii="Arial" w:hAnsi="Arial" w:cs="Arial"/>
                <w:b/>
                <w:sz w:val="24"/>
              </w:rPr>
              <w:t xml:space="preserve"> early intervention</w:t>
            </w:r>
            <w:r w:rsidR="004E7AAE" w:rsidRPr="000C089C">
              <w:rPr>
                <w:rFonts w:ascii="Arial" w:hAnsi="Arial" w:cs="Arial"/>
                <w:b/>
                <w:sz w:val="24"/>
              </w:rPr>
              <w:t xml:space="preserve"> services h</w:t>
            </w:r>
            <w:r w:rsidR="00EA46ED" w:rsidRPr="000C089C">
              <w:rPr>
                <w:rFonts w:ascii="Arial" w:hAnsi="Arial" w:cs="Arial"/>
                <w:b/>
                <w:sz w:val="24"/>
              </w:rPr>
              <w:t>ave been declined by the family and no Annual IFSP was developed.</w:t>
            </w:r>
          </w:p>
        </w:tc>
        <w:bookmarkStart w:id="0" w:name="_GoBack"/>
        <w:bookmarkEnd w:id="0"/>
      </w:tr>
      <w:tr w:rsidR="008B5055" w:rsidRPr="0061153B" w:rsidTr="000C089C">
        <w:tc>
          <w:tcPr>
            <w:tcW w:w="10790" w:type="dxa"/>
            <w:gridSpan w:val="4"/>
            <w:shd w:val="clear" w:color="auto" w:fill="BFBFBF" w:themeFill="background1" w:themeFillShade="BF"/>
          </w:tcPr>
          <w:p w:rsidR="008B5055" w:rsidRPr="008B5055" w:rsidRDefault="008B5055" w:rsidP="008B5055">
            <w:pPr>
              <w:jc w:val="both"/>
              <w:rPr>
                <w:sz w:val="20"/>
                <w:szCs w:val="20"/>
              </w:rPr>
            </w:pPr>
            <w:r w:rsidRPr="008B5055">
              <w:rPr>
                <w:sz w:val="20"/>
                <w:szCs w:val="20"/>
              </w:rPr>
              <w:t>Description of any other options considered &amp; reasons rejected or any other factors relevant to the proposal or refusal:</w:t>
            </w:r>
          </w:p>
        </w:tc>
      </w:tr>
      <w:tr w:rsidR="008B5055" w:rsidRPr="0061153B" w:rsidTr="000C089C">
        <w:tc>
          <w:tcPr>
            <w:tcW w:w="10790" w:type="dxa"/>
            <w:gridSpan w:val="4"/>
            <w:shd w:val="clear" w:color="auto" w:fill="FFFFFF" w:themeFill="background1"/>
          </w:tcPr>
          <w:p w:rsidR="008B5055" w:rsidRPr="000C089C" w:rsidRDefault="004E7AAE" w:rsidP="00EA46ED">
            <w:pPr>
              <w:rPr>
                <w:rFonts w:ascii="Arial" w:hAnsi="Arial" w:cs="Arial"/>
                <w:b/>
                <w:sz w:val="24"/>
              </w:rPr>
            </w:pPr>
            <w:r w:rsidRPr="000C089C">
              <w:rPr>
                <w:rFonts w:ascii="Arial" w:hAnsi="Arial" w:cs="Arial"/>
                <w:b/>
                <w:sz w:val="24"/>
              </w:rPr>
              <w:t>Your family has chosen to decline further intervention visits (</w:t>
            </w:r>
            <w:r w:rsidR="00EA46ED" w:rsidRPr="000C089C">
              <w:rPr>
                <w:rFonts w:ascii="Arial" w:hAnsi="Arial" w:cs="Arial"/>
                <w:b/>
                <w:sz w:val="24"/>
              </w:rPr>
              <w:t>teleconferencing,</w:t>
            </w:r>
            <w:r w:rsidRPr="000C089C">
              <w:rPr>
                <w:rFonts w:ascii="Arial" w:hAnsi="Arial" w:cs="Arial"/>
                <w:b/>
                <w:sz w:val="24"/>
              </w:rPr>
              <w:t xml:space="preserve"> Skype and/or FaceTime) and withdraw from and/or decline all IFSP intervention </w:t>
            </w:r>
            <w:r w:rsidR="00EA46ED" w:rsidRPr="000C089C">
              <w:rPr>
                <w:rFonts w:ascii="Arial" w:hAnsi="Arial" w:cs="Arial"/>
                <w:b/>
                <w:sz w:val="24"/>
              </w:rPr>
              <w:t xml:space="preserve">services with </w:t>
            </w:r>
            <w:proofErr w:type="spellStart"/>
            <w:r w:rsidR="00EA46ED" w:rsidRPr="000C089C">
              <w:rPr>
                <w:rFonts w:ascii="Arial" w:hAnsi="Arial" w:cs="Arial"/>
                <w:b/>
                <w:sz w:val="24"/>
              </w:rPr>
              <w:t>SoonerStart</w:t>
            </w:r>
            <w:proofErr w:type="spellEnd"/>
            <w:r w:rsidR="00EA46ED" w:rsidRPr="000C089C">
              <w:rPr>
                <w:rFonts w:ascii="Arial" w:hAnsi="Arial" w:cs="Arial"/>
                <w:b/>
                <w:sz w:val="24"/>
              </w:rPr>
              <w:t xml:space="preserve">. </w:t>
            </w:r>
            <w:r w:rsidR="00EA46ED" w:rsidRPr="000C089C">
              <w:rPr>
                <w:rFonts w:ascii="Arial" w:hAnsi="Arial" w:cs="Arial"/>
                <w:b/>
                <w:sz w:val="24"/>
              </w:rPr>
              <w:t>This chi</w:t>
            </w:r>
            <w:r w:rsidR="00EA46ED" w:rsidRPr="000C089C">
              <w:rPr>
                <w:rFonts w:ascii="Arial" w:hAnsi="Arial" w:cs="Arial"/>
                <w:b/>
                <w:sz w:val="24"/>
              </w:rPr>
              <w:t>ld’s record will be inactivated. The</w:t>
            </w:r>
            <w:r w:rsidRPr="000C089C">
              <w:rPr>
                <w:rFonts w:ascii="Arial" w:hAnsi="Arial" w:cs="Arial"/>
                <w:b/>
                <w:sz w:val="24"/>
              </w:rPr>
              <w:t xml:space="preserve"> family may re-refer the ch</w:t>
            </w:r>
            <w:r w:rsidR="00EA46ED" w:rsidRPr="000C089C">
              <w:rPr>
                <w:rFonts w:ascii="Arial" w:hAnsi="Arial" w:cs="Arial"/>
                <w:b/>
                <w:sz w:val="24"/>
              </w:rPr>
              <w:t xml:space="preserve">ild to </w:t>
            </w:r>
            <w:proofErr w:type="spellStart"/>
            <w:r w:rsidR="00EA46ED" w:rsidRPr="000C089C">
              <w:rPr>
                <w:rFonts w:ascii="Arial" w:hAnsi="Arial" w:cs="Arial"/>
                <w:b/>
                <w:sz w:val="24"/>
              </w:rPr>
              <w:t>SoonerStart</w:t>
            </w:r>
            <w:proofErr w:type="spellEnd"/>
            <w:r w:rsidR="00EA46ED" w:rsidRPr="000C089C">
              <w:rPr>
                <w:rFonts w:ascii="Arial" w:hAnsi="Arial" w:cs="Arial"/>
                <w:b/>
                <w:sz w:val="24"/>
              </w:rPr>
              <w:t xml:space="preserve"> anytime 45 days prior</w:t>
            </w:r>
            <w:r w:rsidRPr="000C089C">
              <w:rPr>
                <w:rFonts w:ascii="Arial" w:hAnsi="Arial" w:cs="Arial"/>
                <w:b/>
                <w:sz w:val="24"/>
              </w:rPr>
              <w:t xml:space="preserve"> to the child </w:t>
            </w:r>
            <w:r w:rsidR="00EA46ED" w:rsidRPr="000C089C">
              <w:rPr>
                <w:rFonts w:ascii="Arial" w:hAnsi="Arial" w:cs="Arial"/>
                <w:b/>
                <w:sz w:val="24"/>
              </w:rPr>
              <w:t>reaching the age of 36 months.</w:t>
            </w:r>
          </w:p>
        </w:tc>
      </w:tr>
      <w:tr w:rsidR="008B5055" w:rsidRPr="0061153B" w:rsidTr="000C089C">
        <w:tc>
          <w:tcPr>
            <w:tcW w:w="10790" w:type="dxa"/>
            <w:gridSpan w:val="4"/>
            <w:shd w:val="clear" w:color="auto" w:fill="000000" w:themeFill="text1"/>
          </w:tcPr>
          <w:p w:rsidR="008B5055" w:rsidRPr="0061153B" w:rsidRDefault="008B5055"/>
        </w:tc>
      </w:tr>
      <w:tr w:rsidR="008B5055" w:rsidRPr="0061153B" w:rsidTr="000C089C">
        <w:trPr>
          <w:trHeight w:val="547"/>
        </w:trPr>
        <w:tc>
          <w:tcPr>
            <w:tcW w:w="10790" w:type="dxa"/>
            <w:gridSpan w:val="4"/>
            <w:shd w:val="clear" w:color="auto" w:fill="FFFFFF" w:themeFill="background1"/>
          </w:tcPr>
          <w:p w:rsidR="008B5055" w:rsidRPr="008B5055" w:rsidRDefault="008B5055" w:rsidP="008B5055">
            <w:pPr>
              <w:jc w:val="both"/>
              <w:rPr>
                <w:sz w:val="20"/>
                <w:szCs w:val="20"/>
              </w:rPr>
            </w:pPr>
            <w:r w:rsidRPr="008B5055">
              <w:rPr>
                <w:b/>
                <w:sz w:val="20"/>
                <w:szCs w:val="20"/>
              </w:rPr>
              <w:t>Optional:</w:t>
            </w:r>
            <w:r w:rsidRPr="008B5055">
              <w:rPr>
                <w:sz w:val="20"/>
                <w:szCs w:val="20"/>
              </w:rPr>
              <w:t xml:space="preserve">  I understa</w:t>
            </w:r>
            <w:r w:rsidR="00605BA1">
              <w:rPr>
                <w:sz w:val="20"/>
                <w:szCs w:val="20"/>
              </w:rPr>
              <w:t>nd the above and agree that the</w:t>
            </w:r>
            <w:r w:rsidRPr="008B5055">
              <w:rPr>
                <w:sz w:val="20"/>
                <w:szCs w:val="20"/>
              </w:rPr>
              <w:t xml:space="preserve"> action(s) </w:t>
            </w:r>
            <w:r w:rsidR="00605BA1">
              <w:rPr>
                <w:sz w:val="20"/>
                <w:szCs w:val="20"/>
              </w:rPr>
              <w:t>described on this notice</w:t>
            </w:r>
            <w:r w:rsidRPr="008B5055">
              <w:rPr>
                <w:sz w:val="20"/>
                <w:szCs w:val="20"/>
              </w:rPr>
              <w:t xml:space="preserve"> may occur without </w:t>
            </w:r>
            <w:r w:rsidR="00605BA1">
              <w:rPr>
                <w:sz w:val="20"/>
                <w:szCs w:val="20"/>
              </w:rPr>
              <w:t>the</w:t>
            </w:r>
            <w:r w:rsidR="00716D35">
              <w:rPr>
                <w:sz w:val="20"/>
                <w:szCs w:val="20"/>
              </w:rPr>
              <w:t xml:space="preserve"> notice being provided to me </w:t>
            </w:r>
            <w:r w:rsidR="00605BA1">
              <w:rPr>
                <w:sz w:val="20"/>
                <w:szCs w:val="20"/>
              </w:rPr>
              <w:t xml:space="preserve">by </w:t>
            </w:r>
            <w:proofErr w:type="spellStart"/>
            <w:r w:rsidR="00605BA1">
              <w:rPr>
                <w:sz w:val="20"/>
                <w:szCs w:val="20"/>
              </w:rPr>
              <w:t>SoonerStart</w:t>
            </w:r>
            <w:proofErr w:type="spellEnd"/>
            <w:r w:rsidR="00605BA1">
              <w:rPr>
                <w:sz w:val="20"/>
                <w:szCs w:val="20"/>
              </w:rPr>
              <w:t xml:space="preserve"> </w:t>
            </w:r>
            <w:r w:rsidR="00716D35">
              <w:rPr>
                <w:sz w:val="20"/>
                <w:szCs w:val="20"/>
              </w:rPr>
              <w:t>a</w:t>
            </w:r>
            <w:r w:rsidRPr="008B5055">
              <w:rPr>
                <w:sz w:val="20"/>
                <w:szCs w:val="20"/>
              </w:rPr>
              <w:t xml:space="preserve"> reasonable amount of time prior to the proposed or refused action(s) </w:t>
            </w:r>
            <w:r w:rsidR="00716D35">
              <w:rPr>
                <w:sz w:val="20"/>
                <w:szCs w:val="20"/>
              </w:rPr>
              <w:t>taking place</w:t>
            </w:r>
            <w:r w:rsidRPr="008B5055">
              <w:rPr>
                <w:sz w:val="20"/>
                <w:szCs w:val="20"/>
              </w:rPr>
              <w:t>.</w:t>
            </w:r>
          </w:p>
          <w:p w:rsidR="008B5055" w:rsidRPr="00EC5A18" w:rsidRDefault="008B5055" w:rsidP="00716D35">
            <w:pPr>
              <w:tabs>
                <w:tab w:val="left" w:pos="5910"/>
              </w:tabs>
              <w:rPr>
                <w:b/>
                <w:i/>
              </w:rPr>
            </w:pPr>
            <w:r w:rsidRPr="008B5055">
              <w:rPr>
                <w:b/>
                <w:i/>
                <w:sz w:val="20"/>
                <w:szCs w:val="20"/>
              </w:rPr>
              <w:t>Parent Initials:                                                                                     Date:</w:t>
            </w:r>
            <w:r w:rsidR="00716D35">
              <w:rPr>
                <w:b/>
                <w:i/>
                <w:sz w:val="20"/>
                <w:szCs w:val="20"/>
              </w:rPr>
              <w:tab/>
            </w:r>
          </w:p>
        </w:tc>
      </w:tr>
      <w:tr w:rsidR="008B5055" w:rsidRPr="0061153B" w:rsidTr="000C089C">
        <w:tc>
          <w:tcPr>
            <w:tcW w:w="10790" w:type="dxa"/>
            <w:gridSpan w:val="4"/>
            <w:shd w:val="clear" w:color="auto" w:fill="BFBFBF" w:themeFill="background1" w:themeFillShade="BF"/>
          </w:tcPr>
          <w:p w:rsidR="008B5055" w:rsidRPr="0061153B" w:rsidRDefault="008B5055" w:rsidP="008B5055">
            <w:pPr>
              <w:jc w:val="both"/>
              <w:rPr>
                <w:b/>
                <w:sz w:val="18"/>
                <w:szCs w:val="18"/>
              </w:rPr>
            </w:pPr>
            <w:r w:rsidRPr="0061153B">
              <w:rPr>
                <w:b/>
                <w:sz w:val="18"/>
                <w:szCs w:val="18"/>
              </w:rPr>
              <w:lastRenderedPageBreak/>
              <w:t xml:space="preserve">Parents have protection under the procedural </w:t>
            </w:r>
            <w:r>
              <w:rPr>
                <w:b/>
                <w:sz w:val="18"/>
                <w:szCs w:val="18"/>
              </w:rPr>
              <w:t>safeguard</w:t>
            </w:r>
            <w:r w:rsidR="001C3E88">
              <w:rPr>
                <w:b/>
                <w:sz w:val="18"/>
                <w:szCs w:val="18"/>
              </w:rPr>
              <w:t>s</w:t>
            </w:r>
            <w:r>
              <w:rPr>
                <w:b/>
                <w:sz w:val="18"/>
                <w:szCs w:val="18"/>
              </w:rPr>
              <w:t xml:space="preserve"> as described in the </w:t>
            </w:r>
            <w:r>
              <w:rPr>
                <w:b/>
                <w:i/>
                <w:sz w:val="18"/>
                <w:szCs w:val="18"/>
                <w:u w:val="single"/>
              </w:rPr>
              <w:t xml:space="preserve">Parent Rights for </w:t>
            </w:r>
            <w:proofErr w:type="spellStart"/>
            <w:r>
              <w:rPr>
                <w:b/>
                <w:i/>
                <w:sz w:val="18"/>
                <w:szCs w:val="18"/>
                <w:u w:val="single"/>
              </w:rPr>
              <w:t>SoonerStart</w:t>
            </w:r>
            <w:proofErr w:type="spellEnd"/>
            <w:r>
              <w:rPr>
                <w:b/>
                <w:i/>
                <w:sz w:val="18"/>
                <w:szCs w:val="18"/>
                <w:u w:val="single"/>
              </w:rPr>
              <w:t xml:space="preserve"> Services – Notice of Procedural Safeguards</w:t>
            </w:r>
            <w:r w:rsidRPr="0061153B">
              <w:rPr>
                <w:b/>
                <w:sz w:val="18"/>
                <w:szCs w:val="18"/>
              </w:rPr>
              <w:t>.</w:t>
            </w:r>
            <w:r>
              <w:rPr>
                <w:b/>
                <w:sz w:val="18"/>
                <w:szCs w:val="18"/>
              </w:rPr>
              <w:t xml:space="preserve">  As outlined in this information, you have the right to file a complaint, request mediation and/or a due process hearing should you disagree with the above proposed or refused action.  If you have any questions regarding this notice, please contact the person listed below:</w:t>
            </w:r>
          </w:p>
        </w:tc>
      </w:tr>
    </w:tbl>
    <w:p w:rsidR="008B5055" w:rsidRDefault="008B5055" w:rsidP="00D876E0"/>
    <w:sectPr w:rsidR="008B5055" w:rsidSect="000C089C">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547" w:rsidRDefault="007D6547" w:rsidP="0061153B">
      <w:pPr>
        <w:spacing w:after="0" w:line="240" w:lineRule="auto"/>
      </w:pPr>
      <w:r>
        <w:separator/>
      </w:r>
    </w:p>
  </w:endnote>
  <w:endnote w:type="continuationSeparator" w:id="0">
    <w:p w:rsidR="007D6547" w:rsidRDefault="007D6547" w:rsidP="00611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547" w:rsidRDefault="007D6547" w:rsidP="0061153B">
      <w:pPr>
        <w:spacing w:after="0" w:line="240" w:lineRule="auto"/>
      </w:pPr>
      <w:r>
        <w:separator/>
      </w:r>
    </w:p>
  </w:footnote>
  <w:footnote w:type="continuationSeparator" w:id="0">
    <w:p w:rsidR="007D6547" w:rsidRDefault="007D6547" w:rsidP="00611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89C" w:rsidRDefault="000C089C">
    <w:pPr>
      <w:pStyle w:val="Header"/>
    </w:pPr>
    <w:r>
      <w:t>COVID-19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7E"/>
    <w:rsid w:val="000B3C03"/>
    <w:rsid w:val="000C089C"/>
    <w:rsid w:val="0016139C"/>
    <w:rsid w:val="00162D0B"/>
    <w:rsid w:val="001C3E88"/>
    <w:rsid w:val="001D43D2"/>
    <w:rsid w:val="002553EB"/>
    <w:rsid w:val="00266CF5"/>
    <w:rsid w:val="002815BA"/>
    <w:rsid w:val="002869F0"/>
    <w:rsid w:val="00291CC9"/>
    <w:rsid w:val="002F491E"/>
    <w:rsid w:val="00334453"/>
    <w:rsid w:val="00356A2E"/>
    <w:rsid w:val="00447B94"/>
    <w:rsid w:val="0046314D"/>
    <w:rsid w:val="00483A62"/>
    <w:rsid w:val="004E7AAE"/>
    <w:rsid w:val="00514638"/>
    <w:rsid w:val="005201AD"/>
    <w:rsid w:val="00527D1A"/>
    <w:rsid w:val="00605BA1"/>
    <w:rsid w:val="0061153B"/>
    <w:rsid w:val="006B5CE3"/>
    <w:rsid w:val="006F627E"/>
    <w:rsid w:val="00716D35"/>
    <w:rsid w:val="007743C4"/>
    <w:rsid w:val="00776243"/>
    <w:rsid w:val="007A1673"/>
    <w:rsid w:val="007A76B1"/>
    <w:rsid w:val="007D6547"/>
    <w:rsid w:val="007E6ACA"/>
    <w:rsid w:val="008B5055"/>
    <w:rsid w:val="0092432D"/>
    <w:rsid w:val="009D1810"/>
    <w:rsid w:val="009E7DEB"/>
    <w:rsid w:val="00AF51FF"/>
    <w:rsid w:val="00B33989"/>
    <w:rsid w:val="00BA0BAB"/>
    <w:rsid w:val="00BC6459"/>
    <w:rsid w:val="00C4343E"/>
    <w:rsid w:val="00C70FC5"/>
    <w:rsid w:val="00C816B4"/>
    <w:rsid w:val="00D5368A"/>
    <w:rsid w:val="00D66B72"/>
    <w:rsid w:val="00D876E0"/>
    <w:rsid w:val="00E36630"/>
    <w:rsid w:val="00EA46ED"/>
    <w:rsid w:val="00EC37A2"/>
    <w:rsid w:val="00EC5A18"/>
    <w:rsid w:val="00EC607A"/>
    <w:rsid w:val="00ED532B"/>
    <w:rsid w:val="00EF11B5"/>
    <w:rsid w:val="00FF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83CD"/>
  <w15:docId w15:val="{81E9378F-94F6-4A8F-A24C-5D6CD438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27E"/>
    <w:rPr>
      <w:rFonts w:ascii="Tahoma" w:hAnsi="Tahoma" w:cs="Tahoma"/>
      <w:sz w:val="16"/>
      <w:szCs w:val="16"/>
    </w:rPr>
  </w:style>
  <w:style w:type="paragraph" w:customStyle="1" w:styleId="Default">
    <w:name w:val="Default"/>
    <w:rsid w:val="006F627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F6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53B"/>
  </w:style>
  <w:style w:type="paragraph" w:styleId="Footer">
    <w:name w:val="footer"/>
    <w:basedOn w:val="Normal"/>
    <w:link w:val="FooterChar"/>
    <w:uiPriority w:val="99"/>
    <w:unhideWhenUsed/>
    <w:rsid w:val="00611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3B"/>
  </w:style>
  <w:style w:type="paragraph" w:styleId="ListParagraph">
    <w:name w:val="List Paragraph"/>
    <w:basedOn w:val="Normal"/>
    <w:uiPriority w:val="34"/>
    <w:qFormat/>
    <w:rsid w:val="00266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FCFDBFBC46AC4DA291C4E9CBCF99E7" ma:contentTypeVersion="0" ma:contentTypeDescription="Create a new document." ma:contentTypeScope="" ma:versionID="bf04b6d8bef955f35db3d0121cc3cf2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97753F-F4B5-4D33-94BF-965A5785958C}">
  <ds:schemaRefs>
    <ds:schemaRef ds:uri="http://schemas.openxmlformats.org/officeDocument/2006/bibliography"/>
  </ds:schemaRefs>
</ds:datastoreItem>
</file>

<file path=customXml/itemProps2.xml><?xml version="1.0" encoding="utf-8"?>
<ds:datastoreItem xmlns:ds="http://schemas.openxmlformats.org/officeDocument/2006/customXml" ds:itemID="{917C7232-7663-4902-AFF4-B37F0F561D85}"/>
</file>

<file path=customXml/itemProps3.xml><?xml version="1.0" encoding="utf-8"?>
<ds:datastoreItem xmlns:ds="http://schemas.openxmlformats.org/officeDocument/2006/customXml" ds:itemID="{13C98501-CD8A-4284-8FDE-2A9C54B94E33}"/>
</file>

<file path=customXml/itemProps4.xml><?xml version="1.0" encoding="utf-8"?>
<ds:datastoreItem xmlns:ds="http://schemas.openxmlformats.org/officeDocument/2006/customXml" ds:itemID="{E04261B7-13D3-4356-962E-EC6C6DF78158}"/>
</file>

<file path=docProps/app.xml><?xml version="1.0" encoding="utf-8"?>
<Properties xmlns="http://schemas.openxmlformats.org/officeDocument/2006/extended-properties" xmlns:vt="http://schemas.openxmlformats.org/officeDocument/2006/docPropsVTypes">
  <Template>53502A94.dotm</Template>
  <TotalTime>3</TotalTime>
  <Pages>1</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Department of Education</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dc:creator>
  <cp:lastModifiedBy>LouAnne Mullens</cp:lastModifiedBy>
  <cp:revision>4</cp:revision>
  <cp:lastPrinted>2014-02-04T20:25:00Z</cp:lastPrinted>
  <dcterms:created xsi:type="dcterms:W3CDTF">2020-04-06T15:49:00Z</dcterms:created>
  <dcterms:modified xsi:type="dcterms:W3CDTF">2020-04-06T17:40:00Z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0x0101002BFCFDBFBC46AC4DA291C4E9CBCF99E7</vt:lpwstr>
  </property>
</Properties>
</file>