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following enhancements have been made to the Class Size Verification Application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28. 10/11/2022 - The Send to Accreditation button is active if no errors are present.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27. 10/11/2022 - Updated several columns of Accreditation data in the preview report.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26. 10/11/2022 - Changed Accreditation screen to not automatically preview report.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25. 10/11/2022 - Added Error List to Accreditation screen.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24. 10/10/2022 - The Accreditation menu is now available for sending Wave data to Accreditation.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23. 10/10/2022 - Updated Home screen student error count to use same logic as Wave Integration screen.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22. 10/10/2022 - Fixed error on Aide/Co-Teacher screen when unclicking an Aide.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21. 10/10/2022 - Changed Aide/Co-Teacher screen to use Include/Exclude buttons.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20. 10/10/2022 - Optimized all Wave queries to handle larger districts more quickly.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19. 10/06/2022 - Turned on the ability to assign Co-Teachers and Aides.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18. 10/06/2022 - Activated the filter by October 3 or 1st Quarter depending on school/class type.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17. 10/06/2022 - Fixed issue with Student count on home screen.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16. 09/30/2022 - Fixed issue with Class Overview on Wave Integration not filtering by semester.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15. 09/30/2022 - Added Jazz Band I-IV to class code list.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14. 09/29/2022 - Updated Uncertified Teachers page to show all U-Teachers created by that district.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13. 09/29/2022 - Removed the old video from last year's collection.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12. 09/29/2022 - Posted a new Frequently Asked Questions to the Help page.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11. 09/27/2022 - Updated Wave Integration Teacher Number edit and Teacher table order.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10. 09/27/2022 - The Class Size Report documentation has been updated.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9. 09/22/2022 - U-Numbers can now be generated from the Uncertified Teacher menu.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8. 09/22/2022 - The student overview listing now only shows students in error.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7. 09/22/2022 - The course listing for a teacher now is read only if the teachers is Done or Excluded.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6. 09/22/2022 - The ability to mark educators Done was added.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5. 09/22/2022 - The Home screen was updated to show errors and summary counts.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4. 09/19/2022 - The ability to Exclude Teachers and Courses was added.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09/09/2022 - A detail view has been added to the Wave Integration screen.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2. 09/09/2022 - Teacher OECS Check now looks at Birthdate as well as Last Name.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09/01/2022 - Class Size available and Read Only for new 2022-2023 School Year.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Student Transfer System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