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65F2" w14:textId="77777777" w:rsidR="009769E1" w:rsidRPr="004776F6" w:rsidRDefault="009769E1" w:rsidP="009769E1">
      <w:pPr>
        <w:jc w:val="center"/>
        <w:rPr>
          <w:rFonts w:ascii="Arial" w:hAnsi="Arial" w:cs="Arial"/>
          <w:b/>
          <w:u w:val="single"/>
        </w:rPr>
      </w:pPr>
      <w:bookmarkStart w:id="0" w:name="_GoBack"/>
      <w:r w:rsidRPr="004776F6">
        <w:rPr>
          <w:rFonts w:ascii="Arial" w:hAnsi="Arial" w:cs="Arial"/>
          <w:b/>
          <w:u w:val="single"/>
        </w:rPr>
        <w:t>Guidance for English Language Proficiency (ELP) Band Committees</w:t>
      </w:r>
    </w:p>
    <w:bookmarkEnd w:id="0"/>
    <w:p w14:paraId="6F32E707"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Student Eligibility Requirements:</w:t>
      </w:r>
    </w:p>
    <w:p w14:paraId="0ED5E9F6"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It is important to recall that an English Language Proficiency (ELP) band committee should be convened only for English learners who meet </w:t>
      </w:r>
      <w:r w:rsidRPr="004776F6">
        <w:rPr>
          <w:rFonts w:ascii="Arial" w:hAnsi="Arial" w:cs="Arial"/>
          <w:b/>
        </w:rPr>
        <w:t>all</w:t>
      </w:r>
      <w:r w:rsidRPr="004776F6">
        <w:rPr>
          <w:rFonts w:ascii="Arial" w:hAnsi="Arial" w:cs="Arial"/>
        </w:rPr>
        <w:t xml:space="preserve"> of the following criteria:</w:t>
      </w:r>
    </w:p>
    <w:p w14:paraId="3F7D43EE"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Student is in 3</w:t>
      </w:r>
      <w:r w:rsidRPr="004776F6">
        <w:rPr>
          <w:rFonts w:ascii="Arial" w:hAnsi="Arial" w:cs="Arial"/>
          <w:vertAlign w:val="superscript"/>
        </w:rPr>
        <w:t>rd</w:t>
      </w:r>
      <w:r w:rsidRPr="004776F6">
        <w:rPr>
          <w:rFonts w:ascii="Arial" w:hAnsi="Arial" w:cs="Arial"/>
        </w:rPr>
        <w:t xml:space="preserve"> grade or above (3</w:t>
      </w:r>
      <w:r w:rsidRPr="004776F6">
        <w:rPr>
          <w:rFonts w:ascii="Arial" w:hAnsi="Arial" w:cs="Arial"/>
          <w:vertAlign w:val="superscript"/>
        </w:rPr>
        <w:t>rd</w:t>
      </w:r>
      <w:r w:rsidRPr="004776F6">
        <w:rPr>
          <w:rFonts w:ascii="Arial" w:hAnsi="Arial" w:cs="Arial"/>
        </w:rPr>
        <w:t>-12</w:t>
      </w:r>
      <w:r w:rsidRPr="004776F6">
        <w:rPr>
          <w:rFonts w:ascii="Arial" w:hAnsi="Arial" w:cs="Arial"/>
          <w:vertAlign w:val="superscript"/>
        </w:rPr>
        <w:t>th</w:t>
      </w:r>
      <w:r w:rsidRPr="004776F6">
        <w:rPr>
          <w:rFonts w:ascii="Arial" w:hAnsi="Arial" w:cs="Arial"/>
        </w:rPr>
        <w:t xml:space="preserve"> grades). Students in kindergarten-2</w:t>
      </w:r>
      <w:r w:rsidRPr="004776F6">
        <w:rPr>
          <w:rFonts w:ascii="Arial" w:hAnsi="Arial" w:cs="Arial"/>
          <w:vertAlign w:val="superscript"/>
        </w:rPr>
        <w:t>nd</w:t>
      </w:r>
      <w:r w:rsidRPr="004776F6">
        <w:rPr>
          <w:rFonts w:ascii="Arial" w:hAnsi="Arial" w:cs="Arial"/>
        </w:rPr>
        <w:t xml:space="preserve"> grade are not eligible for ELP band committees.</w:t>
      </w:r>
    </w:p>
    <w:p w14:paraId="43A3D8D4"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If ACCESS for ELLs 2.0 was taken, student has scored 4.3-4.7 on their Overall score, or if student has disabilities that preclude him or her from taking all ACCESS 2.0 domains, he or she has scored 4.3-4.7 or above on all domains taken. If Alternate ACCESS for ELLs was taken, student has scored A3-P1 or above on their Overall score for two consecutive years of testing, or if student has disabilities that preclude him or her from taking all Alternate ACCESS domains, he or she has scored A3-P1 or better on all domains taken for two consecutive years of testing.</w:t>
      </w:r>
    </w:p>
    <w:p w14:paraId="7FC20EE9"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Student has scored Proficient or Advanced on his or her most current OSTP ELA or OAAP ELA test.</w:t>
      </w:r>
    </w:p>
    <w:p w14:paraId="52C2EEF0" w14:textId="77777777" w:rsidR="009769E1" w:rsidRPr="004776F6" w:rsidRDefault="009769E1" w:rsidP="009769E1">
      <w:pPr>
        <w:pStyle w:val="ListParagraph"/>
        <w:numPr>
          <w:ilvl w:val="0"/>
          <w:numId w:val="1"/>
        </w:numPr>
        <w:rPr>
          <w:rFonts w:ascii="Arial" w:hAnsi="Arial" w:cs="Arial"/>
        </w:rPr>
      </w:pPr>
      <w:r w:rsidRPr="004776F6">
        <w:rPr>
          <w:rFonts w:ascii="Arial" w:hAnsi="Arial" w:cs="Arial"/>
        </w:rPr>
        <w:t xml:space="preserve">Student has met the minimum number of criteria as set forth by the appropriate ELP rubric. Students who have not met the minimum criteria should not go to an ELP band committee even if they have met the appropriate ACCESS score requirements, and are not eligible for reclassification as English proficient and exit from EL services. </w:t>
      </w:r>
    </w:p>
    <w:p w14:paraId="1B55556A" w14:textId="77777777" w:rsidR="009769E1" w:rsidRPr="004776F6" w:rsidRDefault="009769E1" w:rsidP="009769E1">
      <w:pPr>
        <w:pStyle w:val="ListParagraph"/>
        <w:ind w:left="1800"/>
        <w:rPr>
          <w:rFonts w:ascii="Arial" w:hAnsi="Arial" w:cs="Arial"/>
        </w:rPr>
      </w:pPr>
    </w:p>
    <w:p w14:paraId="33BA9063"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 xml:space="preserve">Purpose of ELP Band Committee: </w:t>
      </w:r>
    </w:p>
    <w:p w14:paraId="1741E761" w14:textId="77777777" w:rsidR="009769E1" w:rsidRPr="004776F6" w:rsidRDefault="009769E1" w:rsidP="009769E1">
      <w:pPr>
        <w:pStyle w:val="ListParagraph"/>
        <w:ind w:left="1080"/>
        <w:rPr>
          <w:rFonts w:ascii="Arial" w:hAnsi="Arial" w:cs="Arial"/>
        </w:rPr>
      </w:pPr>
      <w:r w:rsidRPr="004776F6">
        <w:rPr>
          <w:rFonts w:ascii="Arial" w:hAnsi="Arial" w:cs="Arial"/>
        </w:rPr>
        <w:t>If an English learner has met all of the above criteria, he or she should have an ELP band committee formed to:</w:t>
      </w:r>
    </w:p>
    <w:p w14:paraId="56563DAB" w14:textId="77777777" w:rsidR="009769E1" w:rsidRPr="004776F6" w:rsidRDefault="009769E1" w:rsidP="009769E1">
      <w:pPr>
        <w:pStyle w:val="ListParagraph"/>
        <w:numPr>
          <w:ilvl w:val="0"/>
          <w:numId w:val="2"/>
        </w:numPr>
        <w:rPr>
          <w:rFonts w:ascii="Arial" w:hAnsi="Arial" w:cs="Arial"/>
        </w:rPr>
      </w:pPr>
      <w:r w:rsidRPr="004776F6">
        <w:rPr>
          <w:rFonts w:ascii="Arial" w:hAnsi="Arial" w:cs="Arial"/>
        </w:rPr>
        <w:t>Evaluate the available data, and</w:t>
      </w:r>
    </w:p>
    <w:p w14:paraId="4588A343" w14:textId="77777777" w:rsidR="009769E1" w:rsidRPr="004776F6" w:rsidRDefault="009769E1" w:rsidP="009769E1">
      <w:pPr>
        <w:pStyle w:val="ListParagraph"/>
        <w:numPr>
          <w:ilvl w:val="0"/>
          <w:numId w:val="2"/>
        </w:numPr>
        <w:rPr>
          <w:rFonts w:ascii="Arial" w:hAnsi="Arial" w:cs="Arial"/>
        </w:rPr>
      </w:pPr>
      <w:r w:rsidRPr="004776F6">
        <w:rPr>
          <w:rFonts w:ascii="Arial" w:hAnsi="Arial" w:cs="Arial"/>
        </w:rPr>
        <w:t xml:space="preserve">Make a decision as to whether the EL should be reclassified as English proficient and exited from EL services. </w:t>
      </w:r>
    </w:p>
    <w:p w14:paraId="25EC0886" w14:textId="77777777" w:rsidR="009769E1" w:rsidRPr="004776F6" w:rsidRDefault="009769E1" w:rsidP="009769E1">
      <w:pPr>
        <w:pStyle w:val="ListParagraph"/>
        <w:ind w:left="1800"/>
        <w:rPr>
          <w:rFonts w:ascii="Arial" w:hAnsi="Arial" w:cs="Arial"/>
        </w:rPr>
      </w:pPr>
    </w:p>
    <w:p w14:paraId="6B0FC595"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ELP Band Committee Requirements:</w:t>
      </w:r>
    </w:p>
    <w:p w14:paraId="571BDB37"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At minimum, the ELP band committee </w:t>
      </w:r>
      <w:r w:rsidRPr="004776F6">
        <w:rPr>
          <w:rFonts w:ascii="Arial" w:hAnsi="Arial" w:cs="Arial"/>
          <w:b/>
        </w:rPr>
        <w:t xml:space="preserve">must </w:t>
      </w:r>
      <w:r w:rsidRPr="004776F6">
        <w:rPr>
          <w:rFonts w:ascii="Arial" w:hAnsi="Arial" w:cs="Arial"/>
        </w:rPr>
        <w:t>include the following district staff:</w:t>
      </w:r>
    </w:p>
    <w:p w14:paraId="62B5B102"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 district EL representative.</w:t>
      </w:r>
      <w:r w:rsidRPr="004776F6">
        <w:rPr>
          <w:rFonts w:ascii="Arial" w:hAnsi="Arial" w:cs="Arial"/>
        </w:rPr>
        <w:t xml:space="preserve"> The person who serves in this role is up to district discretion, but whenever possible, this role should be filled by an EL Coordinator or EL teacher who has worked closely with the EL and is most familiar with the student’s English language development.  </w:t>
      </w:r>
    </w:p>
    <w:p w14:paraId="6F54865F"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 classroom teacher who works with the EL.</w:t>
      </w:r>
      <w:r w:rsidRPr="004776F6">
        <w:rPr>
          <w:rFonts w:ascii="Arial" w:hAnsi="Arial" w:cs="Arial"/>
        </w:rPr>
        <w:t xml:space="preserve"> The person who serves in this role is up to district discretion, but whenever possible, this role should be filled by a teacher who has worked closely with the EL in a capacity that has allowed the teacher to regularly observe the student’s English language development and </w:t>
      </w:r>
      <w:proofErr w:type="gramStart"/>
      <w:r w:rsidRPr="004776F6">
        <w:rPr>
          <w:rFonts w:ascii="Arial" w:hAnsi="Arial" w:cs="Arial"/>
        </w:rPr>
        <w:t>evaluate</w:t>
      </w:r>
      <w:proofErr w:type="gramEnd"/>
      <w:r w:rsidRPr="004776F6">
        <w:rPr>
          <w:rFonts w:ascii="Arial" w:hAnsi="Arial" w:cs="Arial"/>
        </w:rPr>
        <w:t xml:space="preserve"> his or her academic performance. </w:t>
      </w:r>
    </w:p>
    <w:p w14:paraId="18B3D2E4"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t>An administrator or counselor.</w:t>
      </w:r>
      <w:r w:rsidRPr="004776F6">
        <w:rPr>
          <w:rFonts w:ascii="Arial" w:hAnsi="Arial" w:cs="Arial"/>
        </w:rPr>
        <w:t xml:space="preserve"> The person who serves in this role is up to district discretion, but whenever possible, this role should be filled by a counselor or administrator that is most familiar with the student.</w:t>
      </w:r>
    </w:p>
    <w:p w14:paraId="45AE295A" w14:textId="77777777" w:rsidR="009769E1" w:rsidRPr="004776F6" w:rsidRDefault="009769E1" w:rsidP="009769E1">
      <w:pPr>
        <w:pStyle w:val="ListParagraph"/>
        <w:ind w:left="1080"/>
        <w:rPr>
          <w:rFonts w:ascii="Arial" w:hAnsi="Arial" w:cs="Arial"/>
        </w:rPr>
      </w:pPr>
    </w:p>
    <w:p w14:paraId="45754832"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If the EL is dually identified and served on an IEP or 504, the ELP band committee </w:t>
      </w:r>
      <w:r w:rsidRPr="004776F6">
        <w:rPr>
          <w:rFonts w:ascii="Arial" w:hAnsi="Arial" w:cs="Arial"/>
          <w:b/>
        </w:rPr>
        <w:t>must</w:t>
      </w:r>
      <w:r w:rsidRPr="004776F6">
        <w:rPr>
          <w:rFonts w:ascii="Arial" w:hAnsi="Arial" w:cs="Arial"/>
        </w:rPr>
        <w:t xml:space="preserve"> also include the following district staff:</w:t>
      </w:r>
    </w:p>
    <w:p w14:paraId="3F5F9296" w14:textId="77777777" w:rsidR="009769E1" w:rsidRPr="004776F6" w:rsidRDefault="009769E1" w:rsidP="009769E1">
      <w:pPr>
        <w:pStyle w:val="ListParagraph"/>
        <w:numPr>
          <w:ilvl w:val="0"/>
          <w:numId w:val="3"/>
        </w:numPr>
        <w:rPr>
          <w:rFonts w:ascii="Arial" w:hAnsi="Arial" w:cs="Arial"/>
        </w:rPr>
      </w:pPr>
      <w:r w:rsidRPr="004776F6">
        <w:rPr>
          <w:rFonts w:ascii="Arial" w:hAnsi="Arial" w:cs="Arial"/>
          <w:b/>
        </w:rPr>
        <w:lastRenderedPageBreak/>
        <w:t xml:space="preserve">The </w:t>
      </w:r>
      <w:proofErr w:type="spellStart"/>
      <w:r w:rsidRPr="004776F6">
        <w:rPr>
          <w:rFonts w:ascii="Arial" w:hAnsi="Arial" w:cs="Arial"/>
          <w:b/>
        </w:rPr>
        <w:t>SpEd</w:t>
      </w:r>
      <w:proofErr w:type="spellEnd"/>
      <w:r w:rsidRPr="004776F6">
        <w:rPr>
          <w:rFonts w:ascii="Arial" w:hAnsi="Arial" w:cs="Arial"/>
          <w:b/>
        </w:rPr>
        <w:t xml:space="preserve"> teacher</w:t>
      </w:r>
      <w:r w:rsidRPr="004776F6">
        <w:rPr>
          <w:rFonts w:ascii="Arial" w:hAnsi="Arial" w:cs="Arial"/>
        </w:rPr>
        <w:t xml:space="preserve"> most familiar with the student’s academic performance and English language development.  </w:t>
      </w:r>
    </w:p>
    <w:p w14:paraId="508757F6" w14:textId="77777777" w:rsidR="009769E1" w:rsidRPr="004776F6" w:rsidRDefault="009769E1" w:rsidP="009769E1">
      <w:pPr>
        <w:pStyle w:val="ListParagraph"/>
        <w:ind w:left="1440"/>
        <w:rPr>
          <w:rFonts w:ascii="Arial" w:hAnsi="Arial" w:cs="Arial"/>
        </w:rPr>
      </w:pPr>
    </w:p>
    <w:p w14:paraId="73465F8A"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Mandatory Evaluation Criteria:</w:t>
      </w:r>
    </w:p>
    <w:p w14:paraId="6DCC35E7" w14:textId="77777777" w:rsidR="009769E1" w:rsidRPr="004776F6" w:rsidRDefault="009769E1" w:rsidP="009769E1">
      <w:pPr>
        <w:pStyle w:val="ListParagraph"/>
        <w:ind w:left="1080"/>
        <w:rPr>
          <w:rFonts w:ascii="Arial" w:hAnsi="Arial" w:cs="Arial"/>
        </w:rPr>
      </w:pPr>
      <w:r w:rsidRPr="004776F6">
        <w:rPr>
          <w:rFonts w:ascii="Arial" w:hAnsi="Arial" w:cs="Arial"/>
        </w:rPr>
        <w:t xml:space="preserve">Districts </w:t>
      </w:r>
      <w:r w:rsidRPr="004776F6">
        <w:rPr>
          <w:rFonts w:ascii="Arial" w:hAnsi="Arial" w:cs="Arial"/>
          <w:u w:val="single"/>
        </w:rPr>
        <w:t>must</w:t>
      </w:r>
      <w:r w:rsidRPr="004776F6">
        <w:rPr>
          <w:rFonts w:ascii="Arial" w:hAnsi="Arial" w:cs="Arial"/>
        </w:rPr>
        <w:t xml:space="preserve"> use the OSDE-created ELP band rubrics as the centerpiece of their decision making process. OSDE also encourages districts to gather and evaluate any additional information they believe to be useful and relevant in making decisions regarding whether a given student should be declared English proficient and exited from EL services. However, additional information beyond that required by the appropriate ELP band rubric is not required. Please see </w:t>
      </w:r>
      <w:r w:rsidRPr="004776F6">
        <w:rPr>
          <w:rFonts w:ascii="Arial" w:hAnsi="Arial" w:cs="Arial"/>
          <w:b/>
        </w:rPr>
        <w:t xml:space="preserve">V) Suggested Evaluation Criteria </w:t>
      </w:r>
      <w:r w:rsidRPr="004776F6">
        <w:rPr>
          <w:rFonts w:ascii="Arial" w:hAnsi="Arial" w:cs="Arial"/>
        </w:rPr>
        <w:t xml:space="preserve">below for examples of additional data that districts may choose to include in the decision making process at their discretion.  </w:t>
      </w:r>
    </w:p>
    <w:p w14:paraId="4E3CDA06" w14:textId="77777777" w:rsidR="009769E1" w:rsidRPr="004776F6" w:rsidRDefault="009769E1" w:rsidP="009769E1">
      <w:pPr>
        <w:pStyle w:val="ListParagraph"/>
        <w:ind w:left="1080"/>
        <w:rPr>
          <w:rFonts w:ascii="Arial" w:hAnsi="Arial" w:cs="Arial"/>
        </w:rPr>
      </w:pPr>
    </w:p>
    <w:p w14:paraId="0F8502CE" w14:textId="77777777" w:rsidR="009769E1" w:rsidRPr="004776F6" w:rsidRDefault="009769E1" w:rsidP="009769E1">
      <w:pPr>
        <w:pStyle w:val="ListParagraph"/>
        <w:numPr>
          <w:ilvl w:val="0"/>
          <w:numId w:val="5"/>
        </w:numPr>
        <w:rPr>
          <w:rFonts w:ascii="Arial" w:hAnsi="Arial" w:cs="Arial"/>
        </w:rPr>
      </w:pPr>
      <w:r w:rsidRPr="004776F6">
        <w:rPr>
          <w:rFonts w:ascii="Arial" w:hAnsi="Arial" w:cs="Arial"/>
          <w:b/>
        </w:rPr>
        <w:t>Suggested Evaluation Criteria:</w:t>
      </w:r>
    </w:p>
    <w:p w14:paraId="7CC95E84" w14:textId="77777777" w:rsidR="009769E1" w:rsidRPr="004776F6" w:rsidRDefault="009769E1" w:rsidP="009769E1">
      <w:pPr>
        <w:pStyle w:val="ListParagraph"/>
        <w:ind w:left="1080"/>
        <w:rPr>
          <w:rFonts w:ascii="Arial" w:hAnsi="Arial" w:cs="Arial"/>
        </w:rPr>
      </w:pPr>
      <w:r w:rsidRPr="004776F6">
        <w:rPr>
          <w:rFonts w:ascii="Arial" w:hAnsi="Arial" w:cs="Arial"/>
        </w:rPr>
        <w:t>In addition to the mandatory criteria set forth by the appropriate rubric, districts who wish to maintain best practices in making programming decisions for ELs who have scored within the ELP band should consider gathering and examining the following:</w:t>
      </w:r>
    </w:p>
    <w:p w14:paraId="543BEB4F"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Student writing samples.</w:t>
      </w:r>
      <w:r w:rsidRPr="004776F6">
        <w:rPr>
          <w:rFonts w:ascii="Arial" w:hAnsi="Arial" w:cs="Arial"/>
        </w:rPr>
        <w:t xml:space="preserve"> Writing samples should ideally: </w:t>
      </w:r>
    </w:p>
    <w:p w14:paraId="19BF0B32"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from throughout the school year, thereby providing ELP band committee members with examples highlighting the student’s English language development in the school year leading up to him or her scoring within the ELP band on his or her most recent ACCESS test. </w:t>
      </w:r>
    </w:p>
    <w:p w14:paraId="511D3A4E"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that shows all elements leading up to the student’s production of a longer work; i.e., note cards, outline, rough drafts, and a final draft of a student paper or project. </w:t>
      </w:r>
    </w:p>
    <w:p w14:paraId="6952A491"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Include multiple works. Since the length and complexity of writing assignments varies by grade level, elementary level ELP band committees may wish to examine 4-5 writing samples, while secondary level ELP band committees may only wish to examine 2-3 longer samples.</w:t>
      </w:r>
    </w:p>
    <w:p w14:paraId="22802D8A"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writing samples of works from multiple content area courses, including ELA, math, and science.      </w:t>
      </w:r>
    </w:p>
    <w:p w14:paraId="2A5FB8F6"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 xml:space="preserve">Language inventory or inventories. </w:t>
      </w:r>
      <w:r w:rsidRPr="004776F6">
        <w:rPr>
          <w:rFonts w:ascii="Arial" w:hAnsi="Arial" w:cs="Arial"/>
        </w:rPr>
        <w:t>Ideally, language inventories:</w:t>
      </w:r>
    </w:p>
    <w:p w14:paraId="35478731"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Should be completed by </w:t>
      </w:r>
      <w:proofErr w:type="gramStart"/>
      <w:r w:rsidRPr="004776F6">
        <w:rPr>
          <w:rFonts w:ascii="Arial" w:hAnsi="Arial" w:cs="Arial"/>
          <w:b/>
        </w:rPr>
        <w:t xml:space="preserve">both </w:t>
      </w:r>
      <w:r w:rsidRPr="004776F6">
        <w:rPr>
          <w:rFonts w:ascii="Arial" w:hAnsi="Arial" w:cs="Arial"/>
        </w:rPr>
        <w:t>an EL Coordinator or</w:t>
      </w:r>
      <w:proofErr w:type="gramEnd"/>
      <w:r w:rsidRPr="004776F6">
        <w:rPr>
          <w:rFonts w:ascii="Arial" w:hAnsi="Arial" w:cs="Arial"/>
        </w:rPr>
        <w:t xml:space="preserve"> EL teacher, </w:t>
      </w:r>
      <w:r w:rsidRPr="004776F6">
        <w:rPr>
          <w:rFonts w:ascii="Arial" w:hAnsi="Arial" w:cs="Arial"/>
          <w:b/>
        </w:rPr>
        <w:t>and</w:t>
      </w:r>
      <w:r w:rsidRPr="004776F6">
        <w:rPr>
          <w:rFonts w:ascii="Arial" w:hAnsi="Arial" w:cs="Arial"/>
        </w:rPr>
        <w:t xml:space="preserve"> by at least one classroom teacher, though it is even more meaningful if multiple content area teachers can participate in observing the student’s language use. </w:t>
      </w:r>
    </w:p>
    <w:p w14:paraId="141A23C4"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Should be completed over an extended period of at least 2-4 months. This allows observers to gather information about the student’s language use and development over time, and in a variety of situations in multiple content area courses. </w:t>
      </w:r>
    </w:p>
    <w:p w14:paraId="49DADC30"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Should be conducted for both the student’s use of English and the student’s use of his or her native language(s) whenever possible.</w:t>
      </w:r>
    </w:p>
    <w:p w14:paraId="6C3DE9F0"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Videos or notes recorded during student language use in the classroom.</w:t>
      </w:r>
      <w:r w:rsidRPr="004776F6">
        <w:rPr>
          <w:rFonts w:ascii="Arial" w:hAnsi="Arial" w:cs="Arial"/>
        </w:rPr>
        <w:t xml:space="preserve"> Ideally, the videos or notes would record instances of the student </w:t>
      </w:r>
      <w:r w:rsidRPr="004776F6">
        <w:rPr>
          <w:rFonts w:ascii="Arial" w:hAnsi="Arial" w:cs="Arial"/>
        </w:rPr>
        <w:lastRenderedPageBreak/>
        <w:t>using English in a variety of situations. Here are some examples of such situations:</w:t>
      </w:r>
    </w:p>
    <w:p w14:paraId="1E44877D"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Oral presentations (individual and/or group presentations)</w:t>
      </w:r>
    </w:p>
    <w:p w14:paraId="460E7E15"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Discussions with other students during group work</w:t>
      </w:r>
    </w:p>
    <w:p w14:paraId="3507C3E5"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Participation in labs or other hands-on activities that require communication with others to complete</w:t>
      </w:r>
    </w:p>
    <w:p w14:paraId="05F300FC" w14:textId="77777777" w:rsidR="009769E1" w:rsidRPr="004776F6" w:rsidRDefault="009769E1" w:rsidP="009769E1">
      <w:pPr>
        <w:pStyle w:val="ListParagraph"/>
        <w:numPr>
          <w:ilvl w:val="0"/>
          <w:numId w:val="4"/>
        </w:numPr>
        <w:rPr>
          <w:rFonts w:ascii="Arial" w:hAnsi="Arial" w:cs="Arial"/>
        </w:rPr>
      </w:pPr>
      <w:r w:rsidRPr="004776F6">
        <w:rPr>
          <w:rFonts w:ascii="Arial" w:hAnsi="Arial" w:cs="Arial"/>
          <w:b/>
        </w:rPr>
        <w:t xml:space="preserve">Portfolio of student work samples. </w:t>
      </w:r>
      <w:r w:rsidRPr="004776F6">
        <w:rPr>
          <w:rFonts w:ascii="Arial" w:hAnsi="Arial" w:cs="Arial"/>
        </w:rPr>
        <w:t>Portfolios should ideally:</w:t>
      </w:r>
    </w:p>
    <w:p w14:paraId="56798063"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work from throughout the school year, thereby providing ELP band committee members with examples highlighting the student’s English language development in the school year leading up to him or her scoring within the ELP band on his or her most recent ACCESS test. </w:t>
      </w:r>
    </w:p>
    <w:p w14:paraId="0E3F42B0"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 xml:space="preserve">Include examples of work from all core content areas, and at minimum, examples of work in the areas of math, science, and ELA. </w:t>
      </w:r>
    </w:p>
    <w:p w14:paraId="2BEE22EB" w14:textId="77777777" w:rsidR="009769E1" w:rsidRPr="004776F6" w:rsidRDefault="009769E1" w:rsidP="009769E1">
      <w:pPr>
        <w:pStyle w:val="ListParagraph"/>
        <w:numPr>
          <w:ilvl w:val="1"/>
          <w:numId w:val="4"/>
        </w:numPr>
        <w:rPr>
          <w:rFonts w:ascii="Arial" w:hAnsi="Arial" w:cs="Arial"/>
        </w:rPr>
      </w:pPr>
      <w:r w:rsidRPr="004776F6">
        <w:rPr>
          <w:rFonts w:ascii="Arial" w:hAnsi="Arial" w:cs="Arial"/>
        </w:rPr>
        <w:t>Include examples of work that demonstrates students’ use and interpretation of both social, informal language, and use and interpretation of formal, academic language and technical terms.</w:t>
      </w:r>
    </w:p>
    <w:p w14:paraId="69BE6810" w14:textId="77777777" w:rsidR="008E08A9" w:rsidRDefault="008E08A9"/>
    <w:p w14:paraId="48AB0DB8" w14:textId="77777777" w:rsidR="00185968" w:rsidRPr="00191DC6" w:rsidRDefault="00185968" w:rsidP="00185968"/>
    <w:p w14:paraId="653A38DD" w14:textId="77777777" w:rsidR="00185968" w:rsidRDefault="00185968" w:rsidP="00185968">
      <w:pPr>
        <w:jc w:val="center"/>
        <w:rPr>
          <w:b/>
          <w:sz w:val="32"/>
          <w:szCs w:val="32"/>
          <w:u w:val="single"/>
        </w:rPr>
      </w:pPr>
    </w:p>
    <w:p w14:paraId="05A45B24" w14:textId="77777777" w:rsidR="00185968" w:rsidRDefault="00185968" w:rsidP="00185968">
      <w:pPr>
        <w:jc w:val="center"/>
        <w:rPr>
          <w:b/>
          <w:sz w:val="32"/>
          <w:szCs w:val="32"/>
          <w:u w:val="single"/>
        </w:rPr>
      </w:pPr>
    </w:p>
    <w:p w14:paraId="0D493A4A" w14:textId="77777777" w:rsidR="00185968" w:rsidRDefault="00185968" w:rsidP="00185968">
      <w:pPr>
        <w:jc w:val="center"/>
        <w:rPr>
          <w:b/>
          <w:sz w:val="32"/>
          <w:szCs w:val="32"/>
          <w:u w:val="single"/>
        </w:rPr>
      </w:pPr>
    </w:p>
    <w:p w14:paraId="4D4DE3ED" w14:textId="77777777" w:rsidR="00185968" w:rsidRDefault="00185968" w:rsidP="00185968">
      <w:pPr>
        <w:jc w:val="center"/>
        <w:rPr>
          <w:b/>
          <w:sz w:val="32"/>
          <w:szCs w:val="32"/>
          <w:u w:val="single"/>
        </w:rPr>
      </w:pPr>
    </w:p>
    <w:p w14:paraId="402DDA08" w14:textId="77777777" w:rsidR="00185968" w:rsidRDefault="00185968" w:rsidP="00185968">
      <w:pPr>
        <w:jc w:val="center"/>
        <w:rPr>
          <w:b/>
          <w:sz w:val="32"/>
          <w:szCs w:val="32"/>
          <w:u w:val="single"/>
        </w:rPr>
      </w:pPr>
    </w:p>
    <w:p w14:paraId="3A124411" w14:textId="77777777" w:rsidR="00185968" w:rsidRDefault="00185968" w:rsidP="00185968">
      <w:pPr>
        <w:jc w:val="center"/>
        <w:rPr>
          <w:b/>
          <w:sz w:val="32"/>
          <w:szCs w:val="32"/>
          <w:u w:val="single"/>
        </w:rPr>
      </w:pPr>
    </w:p>
    <w:p w14:paraId="69CA0DE0" w14:textId="77777777" w:rsidR="00185968" w:rsidRDefault="00185968" w:rsidP="00185968">
      <w:pPr>
        <w:jc w:val="center"/>
        <w:rPr>
          <w:b/>
          <w:sz w:val="32"/>
          <w:szCs w:val="32"/>
          <w:u w:val="single"/>
        </w:rPr>
      </w:pPr>
    </w:p>
    <w:p w14:paraId="07833214" w14:textId="77777777" w:rsidR="00185968" w:rsidRDefault="00185968" w:rsidP="00185968">
      <w:pPr>
        <w:jc w:val="center"/>
        <w:rPr>
          <w:b/>
          <w:sz w:val="32"/>
          <w:szCs w:val="32"/>
          <w:u w:val="single"/>
        </w:rPr>
      </w:pPr>
    </w:p>
    <w:p w14:paraId="4F24EBBA" w14:textId="77777777" w:rsidR="00185968" w:rsidRDefault="00185968" w:rsidP="00185968">
      <w:pPr>
        <w:jc w:val="center"/>
        <w:rPr>
          <w:b/>
          <w:sz w:val="32"/>
          <w:szCs w:val="32"/>
          <w:u w:val="single"/>
        </w:rPr>
      </w:pPr>
    </w:p>
    <w:p w14:paraId="56741CD4" w14:textId="77777777" w:rsidR="00185968" w:rsidRDefault="00185968" w:rsidP="00185968">
      <w:pPr>
        <w:jc w:val="center"/>
        <w:rPr>
          <w:b/>
          <w:sz w:val="32"/>
          <w:szCs w:val="32"/>
          <w:u w:val="single"/>
        </w:rPr>
      </w:pPr>
    </w:p>
    <w:p w14:paraId="3F82DE30" w14:textId="77777777" w:rsidR="00185968" w:rsidRDefault="00185968" w:rsidP="00185968">
      <w:pPr>
        <w:jc w:val="center"/>
        <w:rPr>
          <w:b/>
          <w:sz w:val="32"/>
          <w:szCs w:val="32"/>
          <w:u w:val="single"/>
        </w:rPr>
      </w:pPr>
    </w:p>
    <w:p w14:paraId="1A92A3DE" w14:textId="77777777" w:rsidR="00185968" w:rsidRDefault="00185968" w:rsidP="00185968">
      <w:pPr>
        <w:jc w:val="center"/>
        <w:rPr>
          <w:b/>
          <w:sz w:val="32"/>
          <w:szCs w:val="32"/>
          <w:u w:val="single"/>
        </w:rPr>
      </w:pPr>
    </w:p>
    <w:p w14:paraId="06A5399E" w14:textId="77777777" w:rsidR="00185968" w:rsidRPr="00191DC6" w:rsidRDefault="00185968" w:rsidP="00185968">
      <w:pPr>
        <w:jc w:val="center"/>
        <w:rPr>
          <w:sz w:val="32"/>
          <w:szCs w:val="32"/>
          <w:u w:val="single"/>
        </w:rPr>
      </w:pPr>
      <w:r w:rsidRPr="00191DC6">
        <w:rPr>
          <w:b/>
          <w:sz w:val="32"/>
          <w:szCs w:val="32"/>
          <w:u w:val="single"/>
        </w:rPr>
        <w:lastRenderedPageBreak/>
        <w:t>ACCESS for ELLs 2.0</w:t>
      </w:r>
      <w:r>
        <w:rPr>
          <w:b/>
          <w:sz w:val="32"/>
          <w:szCs w:val="32"/>
          <w:u w:val="single"/>
        </w:rPr>
        <w:t>: ELP Band Committee</w:t>
      </w:r>
      <w:r w:rsidRPr="00191DC6">
        <w:rPr>
          <w:b/>
          <w:sz w:val="32"/>
          <w:szCs w:val="32"/>
          <w:u w:val="single"/>
        </w:rPr>
        <w:t xml:space="preserve"> Rubric  </w:t>
      </w:r>
    </w:p>
    <w:p w14:paraId="0BA01E32" w14:textId="77777777" w:rsidR="00185968" w:rsidRDefault="00185968" w:rsidP="00185968">
      <w:pPr>
        <w:spacing w:after="0" w:line="240" w:lineRule="auto"/>
        <w:rPr>
          <w:rFonts w:ascii="Arial" w:eastAsia="Times New Roman" w:hAnsi="Arial" w:cs="Arial"/>
          <w:color w:val="000000"/>
          <w:sz w:val="24"/>
          <w:szCs w:val="24"/>
        </w:rPr>
      </w:pPr>
      <w:r w:rsidRPr="00A06223">
        <w:rPr>
          <w:rFonts w:ascii="Arial" w:eastAsia="Times New Roman" w:hAnsi="Arial" w:cs="Arial"/>
          <w:b/>
          <w:color w:val="000000"/>
          <w:sz w:val="24"/>
          <w:szCs w:val="24"/>
        </w:rPr>
        <w:t>Instructions:</w:t>
      </w:r>
      <w:r>
        <w:rPr>
          <w:rFonts w:ascii="Arial" w:eastAsia="Times New Roman" w:hAnsi="Arial" w:cs="Arial"/>
          <w:color w:val="000000"/>
          <w:sz w:val="24"/>
          <w:szCs w:val="24"/>
        </w:rPr>
        <w:t xml:space="preserve"> Please note that the following criteria must be met for student to be re-designated English proficient and exited from EL services:</w:t>
      </w:r>
    </w:p>
    <w:p w14:paraId="18B315B2" w14:textId="77777777" w:rsidR="00185968" w:rsidRPr="00DC01E9" w:rsidRDefault="00185968" w:rsidP="00185968">
      <w:pPr>
        <w:spacing w:after="0" w:line="240" w:lineRule="auto"/>
        <w:rPr>
          <w:rFonts w:ascii="Arial" w:eastAsia="Times New Roman" w:hAnsi="Arial" w:cs="Arial"/>
          <w:color w:val="000000"/>
          <w:sz w:val="24"/>
          <w:szCs w:val="24"/>
        </w:rPr>
      </w:pPr>
    </w:p>
    <w:p w14:paraId="2954039D"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criteria 1 and 2. </w:t>
      </w:r>
      <w:r w:rsidRPr="00A06223">
        <w:rPr>
          <w:rFonts w:ascii="Arial" w:eastAsia="Times New Roman" w:hAnsi="Arial" w:cs="Arial"/>
          <w:color w:val="000000"/>
          <w:sz w:val="24"/>
          <w:szCs w:val="24"/>
          <w:u w:val="single"/>
        </w:rPr>
        <w:t>Students w</w:t>
      </w:r>
      <w:r>
        <w:rPr>
          <w:rFonts w:ascii="Arial" w:eastAsia="Times New Roman" w:hAnsi="Arial" w:cs="Arial"/>
          <w:color w:val="000000"/>
          <w:sz w:val="24"/>
          <w:szCs w:val="24"/>
          <w:u w:val="single"/>
        </w:rPr>
        <w:t>ho have not met criteria 1 and 2</w:t>
      </w:r>
      <w:r w:rsidRPr="00A06223">
        <w:rPr>
          <w:rFonts w:ascii="Arial" w:eastAsia="Times New Roman" w:hAnsi="Arial" w:cs="Arial"/>
          <w:color w:val="000000"/>
          <w:sz w:val="24"/>
          <w:szCs w:val="24"/>
          <w:u w:val="single"/>
        </w:rPr>
        <w:t xml:space="preserve"> should not advance to an ELP band committee, and are not eligible to be re-designated as English proficient and exited from EL services.</w:t>
      </w:r>
    </w:p>
    <w:p w14:paraId="171B6F7C"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w:t>
      </w:r>
      <w:r>
        <w:rPr>
          <w:rFonts w:ascii="Arial" w:eastAsia="Times New Roman" w:hAnsi="Arial" w:cs="Arial"/>
          <w:b/>
          <w:color w:val="000000"/>
          <w:sz w:val="24"/>
          <w:szCs w:val="24"/>
          <w:u w:val="single"/>
        </w:rPr>
        <w:t>at least 3</w:t>
      </w:r>
      <w:r>
        <w:rPr>
          <w:rFonts w:ascii="Arial" w:eastAsia="Times New Roman" w:hAnsi="Arial" w:cs="Arial"/>
          <w:color w:val="000000"/>
          <w:sz w:val="24"/>
          <w:szCs w:val="24"/>
        </w:rPr>
        <w:t xml:space="preserve"> of the criteria listed on numbers 3-7. While OSDE strongly suggests that students have criteria 3-7 completed whenever possible, it is not mandatory so long as enough additional data is available to allow the ELP band committee to make a decision. </w:t>
      </w:r>
    </w:p>
    <w:p w14:paraId="1290AC89"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EL representative must agree that the student is English proficient and ready to exit EL services.</w:t>
      </w:r>
    </w:p>
    <w:p w14:paraId="5337B7FE" w14:textId="77777777" w:rsidR="00185968" w:rsidRPr="00A06223"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the student is dually identified, the IEP representative must agree that the student is English proficient and ready to exit EL services. </w:t>
      </w:r>
    </w:p>
    <w:p w14:paraId="1B9A7C45" w14:textId="77777777" w:rsidR="00185968" w:rsidRDefault="00185968" w:rsidP="00185968">
      <w:pPr>
        <w:spacing w:after="0" w:line="240" w:lineRule="auto"/>
        <w:rPr>
          <w:rFonts w:ascii="Arial" w:eastAsia="Times New Roman" w:hAnsi="Arial" w:cs="Arial"/>
          <w:color w:val="000000"/>
          <w:sz w:val="24"/>
          <w:szCs w:val="24"/>
        </w:rPr>
      </w:pPr>
    </w:p>
    <w:p w14:paraId="109E1340"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Name: ______________________</w:t>
      </w:r>
      <w:proofErr w:type="gramStart"/>
      <w:r w:rsidRPr="00A8049D">
        <w:rPr>
          <w:rFonts w:ascii="Arial" w:eastAsia="Times New Roman" w:hAnsi="Arial" w:cs="Arial"/>
          <w:color w:val="000000"/>
          <w:sz w:val="24"/>
          <w:szCs w:val="24"/>
        </w:rPr>
        <w:t>_  Birthdate</w:t>
      </w:r>
      <w:proofErr w:type="gramEnd"/>
      <w:r w:rsidRPr="00A8049D">
        <w:rPr>
          <w:rFonts w:ascii="Arial" w:eastAsia="Times New Roman" w:hAnsi="Arial" w:cs="Arial"/>
          <w:color w:val="000000"/>
          <w:sz w:val="24"/>
          <w:szCs w:val="24"/>
        </w:rPr>
        <w:t>: ___________________</w:t>
      </w:r>
    </w:p>
    <w:p w14:paraId="1B5529D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Grade Level: __________________ School Site: __________________</w:t>
      </w:r>
    </w:p>
    <w:p w14:paraId="2D33ABD3"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State Student Testing Number: _________________</w:t>
      </w:r>
    </w:p>
    <w:p w14:paraId="32537B65"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ID Number (District): __________________</w:t>
      </w:r>
    </w:p>
    <w:p w14:paraId="47B19EF1" w14:textId="77777777" w:rsidR="00185968" w:rsidRPr="00A8049D" w:rsidRDefault="00185968" w:rsidP="0018596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88"/>
        <w:gridCol w:w="3700"/>
        <w:gridCol w:w="867"/>
        <w:gridCol w:w="685"/>
      </w:tblGrid>
      <w:tr w:rsidR="00185968" w:rsidRPr="00A8049D" w14:paraId="5223B9A1"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67CF"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A2507"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3332"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7BABD"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Not Met</w:t>
            </w:r>
          </w:p>
        </w:tc>
      </w:tr>
      <w:tr w:rsidR="00185968" w:rsidRPr="00A8049D" w14:paraId="7AABBE79"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52E94" w14:textId="77777777" w:rsidR="00185968" w:rsidRPr="00DC01E9" w:rsidRDefault="00185968" w:rsidP="00185968">
            <w:pPr>
              <w:pStyle w:val="ListParagraph"/>
              <w:numPr>
                <w:ilvl w:val="0"/>
                <w:numId w:val="7"/>
              </w:numPr>
              <w:spacing w:after="0" w:line="240" w:lineRule="auto"/>
              <w:rPr>
                <w:rFonts w:ascii="Arial" w:eastAsia="Times New Roman" w:hAnsi="Arial" w:cs="Arial"/>
                <w:color w:val="000000"/>
                <w:sz w:val="24"/>
                <w:szCs w:val="24"/>
              </w:rPr>
            </w:pPr>
            <w:r w:rsidRPr="00DC01E9">
              <w:rPr>
                <w:rFonts w:ascii="Arial" w:eastAsia="Times New Roman" w:hAnsi="Arial" w:cs="Arial"/>
                <w:color w:val="000000"/>
                <w:sz w:val="24"/>
                <w:szCs w:val="24"/>
              </w:rPr>
              <w:t>ACCESS for ELLs 2.0 Composite Score</w:t>
            </w:r>
            <w:r>
              <w:rPr>
                <w:rFonts w:ascii="Arial" w:eastAsia="Times New Roman" w:hAnsi="Arial" w:cs="Arial"/>
                <w:color w:val="000000"/>
                <w:sz w:val="24"/>
                <w:szCs w:val="24"/>
              </w:rPr>
              <w:t xml:space="preserve"> (or domain scores for ELs with disabilities that preclude taking all domains)</w:t>
            </w:r>
            <w:r w:rsidRPr="00DC01E9">
              <w:rPr>
                <w:rFonts w:ascii="Arial" w:eastAsia="Times New Roman" w:hAnsi="Arial" w:cs="Arial"/>
                <w:color w:val="000000"/>
                <w:sz w:val="24"/>
                <w:szCs w:val="24"/>
              </w:rPr>
              <w:t xml:space="preserve"> </w:t>
            </w:r>
          </w:p>
          <w:p w14:paraId="5928BC7B" w14:textId="77777777" w:rsidR="00185968" w:rsidRDefault="00185968" w:rsidP="005844F2">
            <w:pPr>
              <w:spacing w:after="0" w:line="240" w:lineRule="auto"/>
              <w:rPr>
                <w:rFonts w:ascii="Times New Roman" w:eastAsia="Times New Roman" w:hAnsi="Times New Roman" w:cs="Times New Roman"/>
                <w:sz w:val="24"/>
                <w:szCs w:val="24"/>
              </w:rPr>
            </w:pPr>
          </w:p>
          <w:p w14:paraId="0AD396ED" w14:textId="77777777" w:rsidR="00185968" w:rsidRPr="008D00B4" w:rsidRDefault="00185968" w:rsidP="005844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1A63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CE6B50">
              <w:rPr>
                <w:rFonts w:ascii="Arial" w:eastAsia="Times New Roman" w:hAnsi="Arial" w:cs="Arial"/>
                <w:b/>
                <w:color w:val="000000"/>
                <w:sz w:val="24"/>
                <w:szCs w:val="24"/>
              </w:rPr>
              <w:t>4.3 - 4.7</w:t>
            </w:r>
            <w:r w:rsidRPr="00A8049D">
              <w:rPr>
                <w:rFonts w:ascii="Arial" w:eastAsia="Times New Roman" w:hAnsi="Arial" w:cs="Arial"/>
                <w:color w:val="000000"/>
                <w:sz w:val="24"/>
                <w:szCs w:val="24"/>
              </w:rPr>
              <w:t xml:space="preserve"> Required</w:t>
            </w:r>
          </w:p>
          <w:p w14:paraId="4162549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Date:</w:t>
            </w:r>
          </w:p>
          <w:p w14:paraId="7453D8C7"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Composite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045C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1A3F5"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1AE18F84"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72B4F"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OSTP-ELA (Score)</w:t>
            </w:r>
          </w:p>
          <w:p w14:paraId="73053935" w14:textId="77777777" w:rsidR="00185968" w:rsidRPr="00185968" w:rsidRDefault="00185968" w:rsidP="005844F2">
            <w:pPr>
              <w:spacing w:after="0" w:line="240" w:lineRule="auto"/>
              <w:rPr>
                <w:rFonts w:ascii="Times New Roman" w:eastAsia="Times New Roman" w:hAnsi="Times New Roman" w:cs="Times New Roman"/>
                <w:sz w:val="24"/>
                <w:szCs w:val="24"/>
              </w:rPr>
            </w:pPr>
          </w:p>
          <w:p w14:paraId="2A709958" w14:textId="77777777" w:rsidR="00185968" w:rsidRPr="00185968" w:rsidRDefault="00185968" w:rsidP="005844F2">
            <w:pPr>
              <w:spacing w:after="0" w:line="240" w:lineRule="auto"/>
              <w:rPr>
                <w:rFonts w:ascii="Times New Roman" w:eastAsia="Times New Roman" w:hAnsi="Times New Roman" w:cs="Times New Roman"/>
                <w:sz w:val="24"/>
                <w:szCs w:val="24"/>
              </w:rPr>
            </w:pPr>
          </w:p>
          <w:p w14:paraId="3CB79ECF" w14:textId="77777777" w:rsidR="00185968" w:rsidRPr="00185968" w:rsidRDefault="00185968" w:rsidP="005844F2">
            <w:pPr>
              <w:spacing w:after="0" w:line="240" w:lineRule="auto"/>
              <w:rPr>
                <w:rFonts w:ascii="Times New Roman" w:eastAsia="Times New Roman" w:hAnsi="Times New Roman" w:cs="Times New Roman"/>
                <w:b/>
                <w:sz w:val="24"/>
                <w:szCs w:val="24"/>
              </w:rPr>
            </w:pPr>
            <w:r w:rsidRPr="00185968">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43CDE"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Student scored </w:t>
            </w:r>
            <w:r w:rsidRPr="00185968">
              <w:rPr>
                <w:rFonts w:ascii="Arial" w:eastAsia="Times New Roman" w:hAnsi="Arial" w:cs="Arial"/>
                <w:b/>
                <w:i/>
                <w:sz w:val="24"/>
                <w:szCs w:val="24"/>
              </w:rPr>
              <w:t>Basic</w:t>
            </w:r>
            <w:r w:rsidRPr="00185968">
              <w:rPr>
                <w:rFonts w:ascii="Arial" w:eastAsia="Times New Roman" w:hAnsi="Arial" w:cs="Arial"/>
                <w:i/>
                <w:sz w:val="24"/>
                <w:szCs w:val="24"/>
              </w:rPr>
              <w:t xml:space="preserve"> </w:t>
            </w:r>
            <w:r w:rsidRPr="00185968">
              <w:rPr>
                <w:rFonts w:ascii="Arial" w:eastAsia="Times New Roman" w:hAnsi="Arial" w:cs="Arial"/>
                <w:sz w:val="24"/>
                <w:szCs w:val="24"/>
              </w:rPr>
              <w:t xml:space="preserve">or better on most current OSTP ELA Score. </w:t>
            </w:r>
          </w:p>
          <w:p w14:paraId="19B01067"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Test Date:</w:t>
            </w:r>
          </w:p>
          <w:p w14:paraId="12720DB9"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Test Scale Score:</w:t>
            </w:r>
          </w:p>
          <w:p w14:paraId="3C851E91"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Proficiency Level (circle one):</w:t>
            </w:r>
          </w:p>
          <w:p w14:paraId="59F26888" w14:textId="77777777" w:rsidR="00185968" w:rsidRPr="00185968" w:rsidRDefault="00185968" w:rsidP="005844F2">
            <w:pPr>
              <w:spacing w:after="0" w:line="240" w:lineRule="auto"/>
              <w:rPr>
                <w:rFonts w:ascii="Arial" w:eastAsia="Times New Roman" w:hAnsi="Arial" w:cs="Arial"/>
                <w:b/>
                <w:i/>
                <w:sz w:val="24"/>
                <w:szCs w:val="24"/>
              </w:rPr>
            </w:pPr>
            <w:r w:rsidRPr="00185968">
              <w:rPr>
                <w:rFonts w:ascii="Arial" w:eastAsia="Times New Roman" w:hAnsi="Arial" w:cs="Arial"/>
                <w:b/>
                <w:i/>
                <w:sz w:val="24"/>
                <w:szCs w:val="24"/>
              </w:rPr>
              <w:t>Basic      Proficient   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0AAA"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2ECC2"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53B5C1F6"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87E7"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OSTP-ELA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997AA"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Student demonstrated adequate growth of </w:t>
            </w:r>
            <w:r w:rsidRPr="00185968">
              <w:rPr>
                <w:rFonts w:ascii="Arial" w:eastAsia="Times New Roman" w:hAnsi="Arial" w:cs="Arial"/>
                <w:sz w:val="24"/>
                <w:szCs w:val="24"/>
                <w:u w:val="single"/>
              </w:rPr>
              <w:t xml:space="preserve">at least 3 scale score points </w:t>
            </w:r>
            <w:r w:rsidRPr="00185968">
              <w:rPr>
                <w:rFonts w:ascii="Arial" w:eastAsia="Times New Roman" w:hAnsi="Arial" w:cs="Arial"/>
                <w:sz w:val="24"/>
                <w:szCs w:val="24"/>
              </w:rPr>
              <w:t xml:space="preserve">compared to prior year’s OSTP ELA score.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C1A10"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0D8B1"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6811CA5C"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ED507"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lastRenderedPageBreak/>
              <w:t>RSA Screener*</w:t>
            </w:r>
          </w:p>
          <w:p w14:paraId="459F6581" w14:textId="77777777" w:rsidR="00185968" w:rsidRPr="00185968" w:rsidRDefault="00185968" w:rsidP="005844F2">
            <w:pPr>
              <w:pStyle w:val="ListParagraph"/>
              <w:spacing w:after="0" w:line="240" w:lineRule="auto"/>
              <w:ind w:left="504"/>
              <w:rPr>
                <w:rFonts w:ascii="Arial" w:eastAsia="Times New Roman" w:hAnsi="Arial" w:cs="Arial"/>
                <w:sz w:val="24"/>
                <w:szCs w:val="24"/>
              </w:rPr>
            </w:pPr>
          </w:p>
          <w:p w14:paraId="0F05D85D"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w:t>
            </w:r>
            <w:r w:rsidRPr="00185968">
              <w:rPr>
                <w:rFonts w:ascii="Arial" w:eastAsia="Times New Roman" w:hAnsi="Arial" w:cs="Arial"/>
                <w:i/>
                <w:iCs/>
                <w:sz w:val="24"/>
                <w:szCs w:val="24"/>
              </w:rPr>
              <w:t>No score prior to spring semester of previous school year may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A1ABC"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Student met performance criteria on most current RSA Screener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08BEB"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48652"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397EC901"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D0BB5" w14:textId="77777777" w:rsidR="00185968" w:rsidRPr="00185968" w:rsidRDefault="00185968" w:rsidP="00185968">
            <w:pPr>
              <w:pStyle w:val="ListParagraph"/>
              <w:numPr>
                <w:ilvl w:val="0"/>
                <w:numId w:val="7"/>
              </w:numPr>
              <w:spacing w:after="0" w:line="240" w:lineRule="auto"/>
              <w:rPr>
                <w:rFonts w:ascii="Arial" w:eastAsia="Times New Roman" w:hAnsi="Arial" w:cs="Arial"/>
                <w:sz w:val="24"/>
                <w:szCs w:val="24"/>
              </w:rPr>
            </w:pPr>
            <w:r w:rsidRPr="00185968">
              <w:rPr>
                <w:rFonts w:ascii="Arial" w:eastAsia="Times New Roman" w:hAnsi="Arial" w:cs="Arial"/>
                <w:sz w:val="24"/>
                <w:szCs w:val="24"/>
              </w:rPr>
              <w:t>Grades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E1E3"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Student demonstrates mastery over appropriate grade-level subject matter and readiness for the next 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4B813"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9F6C"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0B69BC86"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1EBE0" w14:textId="77777777" w:rsidR="00185968" w:rsidRPr="00185968" w:rsidRDefault="00185968" w:rsidP="00185968">
            <w:pPr>
              <w:pStyle w:val="ListParagraph"/>
              <w:numPr>
                <w:ilvl w:val="0"/>
                <w:numId w:val="7"/>
              </w:num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NRT-Reading or ELA (State approved)*</w:t>
            </w:r>
          </w:p>
          <w:p w14:paraId="0EF2D947" w14:textId="77777777" w:rsidR="00185968" w:rsidRPr="00185968" w:rsidRDefault="00185968" w:rsidP="005844F2">
            <w:pPr>
              <w:pStyle w:val="ListParagraph"/>
              <w:spacing w:after="0" w:line="240" w:lineRule="auto"/>
              <w:ind w:left="504"/>
              <w:rPr>
                <w:rFonts w:ascii="Times New Roman" w:eastAsia="Times New Roman" w:hAnsi="Times New Roman" w:cs="Times New Roman"/>
                <w:sz w:val="24"/>
                <w:szCs w:val="24"/>
              </w:rPr>
            </w:pPr>
          </w:p>
          <w:p w14:paraId="158637A9" w14:textId="77777777" w:rsidR="00185968" w:rsidRPr="00185968" w:rsidRDefault="00185968" w:rsidP="005844F2">
            <w:pPr>
              <w:spacing w:after="0" w:line="240" w:lineRule="auto"/>
              <w:ind w:left="144"/>
              <w:rPr>
                <w:rFonts w:ascii="Arial" w:eastAsia="Times New Roman" w:hAnsi="Arial" w:cs="Arial"/>
                <w:sz w:val="24"/>
                <w:szCs w:val="24"/>
              </w:rPr>
            </w:pPr>
            <w:r w:rsidRPr="00185968">
              <w:rPr>
                <w:rFonts w:ascii="Arial" w:eastAsia="Times New Roman" w:hAnsi="Arial" w:cs="Arial"/>
                <w:sz w:val="24"/>
                <w:szCs w:val="24"/>
              </w:rPr>
              <w:t>*(</w:t>
            </w:r>
            <w:r w:rsidRPr="00185968">
              <w:rPr>
                <w:rFonts w:ascii="Arial" w:eastAsia="Times New Roman" w:hAnsi="Arial" w:cs="Arial"/>
                <w:i/>
                <w:iCs/>
                <w:sz w:val="24"/>
                <w:szCs w:val="24"/>
              </w:rPr>
              <w:t>No score prior to spring semester of previous school year may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21114"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Student meets</w:t>
            </w:r>
          </w:p>
          <w:p w14:paraId="25261F6F" w14:textId="77777777" w:rsidR="00185968" w:rsidRPr="00185968" w:rsidRDefault="00185968" w:rsidP="005844F2">
            <w:pPr>
              <w:spacing w:after="0" w:line="240" w:lineRule="auto"/>
              <w:rPr>
                <w:rFonts w:ascii="Times New Roman" w:eastAsia="Times New Roman" w:hAnsi="Times New Roman" w:cs="Times New Roman"/>
                <w:sz w:val="24"/>
                <w:szCs w:val="24"/>
              </w:rPr>
            </w:pPr>
            <w:proofErr w:type="gramStart"/>
            <w:r w:rsidRPr="00185968">
              <w:rPr>
                <w:rFonts w:ascii="Arial" w:eastAsia="Times New Roman" w:hAnsi="Arial" w:cs="Arial"/>
                <w:sz w:val="24"/>
                <w:szCs w:val="24"/>
              </w:rPr>
              <w:t>performance</w:t>
            </w:r>
            <w:proofErr w:type="gramEnd"/>
            <w:r w:rsidRPr="00185968">
              <w:rPr>
                <w:rFonts w:ascii="Arial" w:eastAsia="Times New Roman" w:hAnsi="Arial" w:cs="Arial"/>
                <w:sz w:val="24"/>
                <w:szCs w:val="24"/>
              </w:rPr>
              <w:t xml:space="preserve"> requirement and has score </w:t>
            </w:r>
            <w:r w:rsidRPr="00185968">
              <w:rPr>
                <w:rFonts w:ascii="Arial" w:eastAsia="Times New Roman" w:hAnsi="Arial" w:cs="Arial"/>
                <w:sz w:val="24"/>
                <w:szCs w:val="24"/>
                <w:u w:val="single"/>
              </w:rPr>
              <w:t>at or above the 35</w:t>
            </w:r>
            <w:r w:rsidRPr="00185968">
              <w:rPr>
                <w:rFonts w:ascii="Arial" w:eastAsia="Times New Roman" w:hAnsi="Arial" w:cs="Arial"/>
                <w:sz w:val="24"/>
                <w:szCs w:val="24"/>
                <w:u w:val="single"/>
                <w:vertAlign w:val="superscript"/>
              </w:rPr>
              <w:t>th</w:t>
            </w:r>
            <w:r w:rsidRPr="00185968">
              <w:rPr>
                <w:rFonts w:ascii="Arial" w:eastAsia="Times New Roman" w:hAnsi="Arial" w:cs="Arial"/>
                <w:sz w:val="24"/>
                <w:szCs w:val="24"/>
                <w:u w:val="single"/>
              </w:rPr>
              <w:t xml:space="preserve"> percentile.</w:t>
            </w:r>
          </w:p>
          <w:p w14:paraId="42909FC5"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w:t>
            </w:r>
            <w:r w:rsidRPr="00185968">
              <w:rPr>
                <w:rFonts w:ascii="Arial" w:eastAsia="Times New Roman" w:hAnsi="Arial" w:cs="Arial"/>
                <w:sz w:val="20"/>
                <w:szCs w:val="20"/>
              </w:rPr>
              <w:t>see state approved list of assessments)</w:t>
            </w:r>
          </w:p>
          <w:p w14:paraId="414E161E"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Test Name:</w:t>
            </w:r>
          </w:p>
          <w:p w14:paraId="6BB356A9" w14:textId="77777777" w:rsidR="00185968" w:rsidRPr="00185968" w:rsidRDefault="00185968" w:rsidP="005844F2">
            <w:pPr>
              <w:spacing w:after="0" w:line="240" w:lineRule="auto"/>
              <w:rPr>
                <w:rFonts w:ascii="Times New Roman" w:eastAsia="Times New Roman" w:hAnsi="Times New Roman" w:cs="Times New Roman"/>
                <w:sz w:val="24"/>
                <w:szCs w:val="24"/>
              </w:rPr>
            </w:pPr>
            <w:r w:rsidRPr="00185968">
              <w:rPr>
                <w:rFonts w:ascii="Arial" w:eastAsia="Times New Roman" w:hAnsi="Arial" w:cs="Arial"/>
                <w:sz w:val="24"/>
                <w:szCs w:val="24"/>
              </w:rPr>
              <w:t xml:space="preserve">Test Date: </w:t>
            </w:r>
          </w:p>
          <w:p w14:paraId="5A108276" w14:textId="77777777" w:rsidR="00185968" w:rsidRPr="00185968" w:rsidRDefault="00185968" w:rsidP="005844F2">
            <w:pPr>
              <w:spacing w:after="0" w:line="240" w:lineRule="auto"/>
              <w:rPr>
                <w:rFonts w:ascii="Arial" w:eastAsia="Times New Roman" w:hAnsi="Arial" w:cs="Arial"/>
                <w:sz w:val="24"/>
                <w:szCs w:val="24"/>
              </w:rPr>
            </w:pPr>
            <w:r w:rsidRPr="00185968">
              <w:rPr>
                <w:rFonts w:ascii="Arial" w:eastAsia="Times New Roman" w:hAnsi="Arial" w:cs="Arial"/>
                <w:sz w:val="24"/>
                <w:szCs w:val="24"/>
              </w:rPr>
              <w:t xml:space="preserve">Test Score: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9C674"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F24F5"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3289314D"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1B45" w14:textId="77777777" w:rsidR="00185968" w:rsidRPr="00DC01E9" w:rsidRDefault="00185968" w:rsidP="00185968">
            <w:pPr>
              <w:pStyle w:val="ListParagraph"/>
              <w:numPr>
                <w:ilvl w:val="0"/>
                <w:numId w:val="7"/>
              </w:numPr>
              <w:spacing w:after="0" w:line="240" w:lineRule="auto"/>
              <w:rPr>
                <w:rFonts w:ascii="Arial" w:eastAsia="Times New Roman" w:hAnsi="Arial" w:cs="Arial"/>
                <w:color w:val="000000"/>
                <w:sz w:val="24"/>
                <w:szCs w:val="24"/>
              </w:rPr>
            </w:pPr>
            <w:r w:rsidRPr="00DC01E9">
              <w:rPr>
                <w:rFonts w:ascii="Arial" w:eastAsia="Times New Roman" w:hAnsi="Arial" w:cs="Arial"/>
                <w:color w:val="000000"/>
                <w:sz w:val="24"/>
                <w:szCs w:val="24"/>
              </w:rPr>
              <w:t>Student Oral Language Observation Matrix (SOLOM)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D27EB" w14:textId="77777777" w:rsidR="00185968" w:rsidRPr="00A8049D"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scored </w:t>
            </w:r>
            <w:proofErr w:type="gramStart"/>
            <w:r>
              <w:rPr>
                <w:rFonts w:ascii="Arial" w:eastAsia="Times New Roman" w:hAnsi="Arial" w:cs="Arial"/>
                <w:color w:val="000000"/>
                <w:sz w:val="24"/>
                <w:szCs w:val="24"/>
              </w:rPr>
              <w:t>between 21-25 (Advanced Fluency)</w:t>
            </w:r>
            <w:proofErr w:type="gramEnd"/>
            <w:r>
              <w:rPr>
                <w:rFonts w:ascii="Arial" w:eastAsia="Times New Roman" w:hAnsi="Arial" w:cs="Arial"/>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33F8"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38383"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08413888"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5225A"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Recommend Proficiency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A632"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B9B4B"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w:t>
            </w:r>
          </w:p>
        </w:tc>
      </w:tr>
      <w:tr w:rsidR="00185968" w:rsidRPr="00A8049D" w14:paraId="4D8C004F"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7A4B"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A74A0"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8EEBF"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1B9F1363"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4B85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IEP-Representative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0625A"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0FDA"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bl>
    <w:p w14:paraId="40B773BD"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Based on the criteria listed above the committee recommends the student</w:t>
      </w:r>
    </w:p>
    <w:p w14:paraId="58DFEB08"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Has achieved EL Proficiency</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   Maintains EL status : ___________</w:t>
      </w:r>
      <w:r w:rsidRPr="00A8049D">
        <w:rPr>
          <w:rFonts w:ascii="Arial" w:eastAsia="Times New Roman" w:hAnsi="Arial" w:cs="Arial"/>
          <w:color w:val="000000"/>
          <w:sz w:val="18"/>
          <w:szCs w:val="18"/>
        </w:rPr>
        <w:t>(takes ACCESS 2.0 in spring)</w:t>
      </w:r>
    </w:p>
    <w:p w14:paraId="214875CA"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73DB7EBA"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 Proficiency Committee Meeting Date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w:t>
      </w:r>
      <w:r w:rsidRPr="00A8049D">
        <w:rPr>
          <w:rFonts w:ascii="Arial" w:eastAsia="Times New Roman" w:hAnsi="Arial" w:cs="Arial"/>
          <w:color w:val="000000"/>
          <w:sz w:val="24"/>
          <w:szCs w:val="24"/>
        </w:rPr>
        <w:tab/>
      </w:r>
    </w:p>
    <w:p w14:paraId="46999630" w14:textId="77777777" w:rsidR="00185968" w:rsidRDefault="00185968" w:rsidP="00185968">
      <w:pPr>
        <w:spacing w:after="0" w:line="240" w:lineRule="auto"/>
        <w:rPr>
          <w:rFonts w:ascii="Arial" w:eastAsia="Times New Roman" w:hAnsi="Arial" w:cs="Arial"/>
          <w:color w:val="000000"/>
          <w:sz w:val="24"/>
          <w:szCs w:val="24"/>
        </w:rPr>
      </w:pPr>
    </w:p>
    <w:p w14:paraId="0D23899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Signatures</w:t>
      </w:r>
      <w:r>
        <w:rPr>
          <w:rFonts w:ascii="Arial" w:eastAsia="Times New Roman" w:hAnsi="Arial" w:cs="Arial"/>
          <w:color w:val="000000"/>
          <w:sz w:val="24"/>
          <w:szCs w:val="24"/>
        </w:rPr>
        <w:t>:</w:t>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p>
    <w:p w14:paraId="2761B9F3"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w:t>
      </w:r>
    </w:p>
    <w:p w14:paraId="6B27682E"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61D4A2C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Site Administrator</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____________________________________</w:t>
      </w:r>
    </w:p>
    <w:p w14:paraId="35765024"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16ED3B5D"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______________________________________________</w:t>
      </w:r>
    </w:p>
    <w:p w14:paraId="260B20CD"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13F60CED"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615A9944"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6BB6B63E" w14:textId="77777777" w:rsidR="00185968" w:rsidRPr="00185968"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5B7A61FB" w14:textId="77777777" w:rsidR="00185968" w:rsidRDefault="00185968" w:rsidP="00185968">
      <w:pPr>
        <w:spacing w:after="0" w:line="240" w:lineRule="auto"/>
        <w:jc w:val="center"/>
        <w:rPr>
          <w:b/>
          <w:sz w:val="32"/>
          <w:szCs w:val="32"/>
          <w:u w:val="single"/>
        </w:rPr>
      </w:pPr>
      <w:r w:rsidRPr="00D30D62">
        <w:rPr>
          <w:b/>
          <w:sz w:val="32"/>
          <w:szCs w:val="32"/>
          <w:u w:val="single"/>
        </w:rPr>
        <w:lastRenderedPageBreak/>
        <w:t>Alternate ACCESS for ELLs: ELP Band Committee Rubric</w:t>
      </w:r>
    </w:p>
    <w:p w14:paraId="010DC4F6" w14:textId="77777777" w:rsidR="00185968" w:rsidRPr="00D30D62" w:rsidRDefault="00185968" w:rsidP="00185968">
      <w:pPr>
        <w:spacing w:after="0" w:line="240" w:lineRule="auto"/>
        <w:jc w:val="center"/>
        <w:rPr>
          <w:rFonts w:ascii="Arial" w:eastAsia="Times New Roman" w:hAnsi="Arial" w:cs="Arial"/>
          <w:color w:val="000000"/>
          <w:sz w:val="32"/>
          <w:szCs w:val="32"/>
          <w:u w:val="single"/>
        </w:rPr>
      </w:pPr>
    </w:p>
    <w:p w14:paraId="0849BEA1" w14:textId="77777777" w:rsidR="00185968" w:rsidRDefault="00185968" w:rsidP="00185968">
      <w:pPr>
        <w:spacing w:after="0" w:line="240" w:lineRule="auto"/>
        <w:rPr>
          <w:rFonts w:ascii="Arial" w:eastAsia="Times New Roman" w:hAnsi="Arial" w:cs="Arial"/>
          <w:color w:val="000000"/>
          <w:sz w:val="24"/>
          <w:szCs w:val="24"/>
        </w:rPr>
      </w:pPr>
      <w:r w:rsidRPr="00A06223">
        <w:rPr>
          <w:rFonts w:ascii="Arial" w:eastAsia="Times New Roman" w:hAnsi="Arial" w:cs="Arial"/>
          <w:b/>
          <w:color w:val="000000"/>
          <w:sz w:val="24"/>
          <w:szCs w:val="24"/>
        </w:rPr>
        <w:t>Instructions:</w:t>
      </w:r>
      <w:r>
        <w:rPr>
          <w:rFonts w:ascii="Arial" w:eastAsia="Times New Roman" w:hAnsi="Arial" w:cs="Arial"/>
          <w:color w:val="000000"/>
          <w:sz w:val="24"/>
          <w:szCs w:val="24"/>
        </w:rPr>
        <w:t xml:space="preserve"> Please note that the following criteria must be met for student to be re-designated English proficient and exited from EL services:</w:t>
      </w:r>
    </w:p>
    <w:p w14:paraId="1022CEE1" w14:textId="77777777" w:rsidR="00185968" w:rsidRPr="00DC01E9" w:rsidRDefault="00185968" w:rsidP="00185968">
      <w:pPr>
        <w:spacing w:after="0" w:line="240" w:lineRule="auto"/>
        <w:rPr>
          <w:rFonts w:ascii="Arial" w:eastAsia="Times New Roman" w:hAnsi="Arial" w:cs="Arial"/>
          <w:color w:val="000000"/>
          <w:sz w:val="24"/>
          <w:szCs w:val="24"/>
        </w:rPr>
      </w:pPr>
    </w:p>
    <w:p w14:paraId="2267490C"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criteria 1. </w:t>
      </w:r>
      <w:r w:rsidRPr="00A06223">
        <w:rPr>
          <w:rFonts w:ascii="Arial" w:eastAsia="Times New Roman" w:hAnsi="Arial" w:cs="Arial"/>
          <w:color w:val="000000"/>
          <w:sz w:val="24"/>
          <w:szCs w:val="24"/>
          <w:u w:val="single"/>
        </w:rPr>
        <w:t>Students w</w:t>
      </w:r>
      <w:r>
        <w:rPr>
          <w:rFonts w:ascii="Arial" w:eastAsia="Times New Roman" w:hAnsi="Arial" w:cs="Arial"/>
          <w:color w:val="000000"/>
          <w:sz w:val="24"/>
          <w:szCs w:val="24"/>
          <w:u w:val="single"/>
        </w:rPr>
        <w:t>ho have not met criteria 1</w:t>
      </w:r>
      <w:r w:rsidRPr="00A06223">
        <w:rPr>
          <w:rFonts w:ascii="Arial" w:eastAsia="Times New Roman" w:hAnsi="Arial" w:cs="Arial"/>
          <w:color w:val="000000"/>
          <w:sz w:val="24"/>
          <w:szCs w:val="24"/>
          <w:u w:val="single"/>
        </w:rPr>
        <w:t xml:space="preserve"> should not advance to an ELP band committee, and are not eligible to be re-designated as English proficient and exited from EL services.</w:t>
      </w:r>
    </w:p>
    <w:p w14:paraId="6F6A0F23"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 must be found to have met </w:t>
      </w:r>
      <w:r>
        <w:rPr>
          <w:rFonts w:ascii="Arial" w:eastAsia="Times New Roman" w:hAnsi="Arial" w:cs="Arial"/>
          <w:b/>
          <w:color w:val="000000"/>
          <w:sz w:val="24"/>
          <w:szCs w:val="24"/>
          <w:u w:val="single"/>
        </w:rPr>
        <w:t>all 3</w:t>
      </w:r>
      <w:r>
        <w:rPr>
          <w:rFonts w:ascii="Arial" w:eastAsia="Times New Roman" w:hAnsi="Arial" w:cs="Arial"/>
          <w:color w:val="000000"/>
          <w:sz w:val="24"/>
          <w:szCs w:val="24"/>
        </w:rPr>
        <w:t xml:space="preserve"> of the criteria listed on numbers 1-3. </w:t>
      </w:r>
    </w:p>
    <w:p w14:paraId="52D395A2" w14:textId="77777777" w:rsidR="00185968"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EL representative </w:t>
      </w:r>
      <w:r w:rsidRPr="00441537">
        <w:rPr>
          <w:rFonts w:ascii="Arial" w:eastAsia="Times New Roman" w:hAnsi="Arial" w:cs="Arial"/>
          <w:b/>
          <w:color w:val="000000"/>
          <w:sz w:val="24"/>
          <w:szCs w:val="24"/>
          <w:u w:val="single"/>
        </w:rPr>
        <w:t>must agree</w:t>
      </w:r>
      <w:r>
        <w:rPr>
          <w:rFonts w:ascii="Arial" w:eastAsia="Times New Roman" w:hAnsi="Arial" w:cs="Arial"/>
          <w:color w:val="000000"/>
          <w:sz w:val="24"/>
          <w:szCs w:val="24"/>
        </w:rPr>
        <w:t xml:space="preserve"> that the student is English proficient and ready to exit EL services.</w:t>
      </w:r>
    </w:p>
    <w:p w14:paraId="1A2036E7" w14:textId="77777777" w:rsidR="00185968" w:rsidRPr="00A06223" w:rsidRDefault="00185968" w:rsidP="00185968">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IEP representative </w:t>
      </w:r>
      <w:r w:rsidRPr="00441537">
        <w:rPr>
          <w:rFonts w:ascii="Arial" w:eastAsia="Times New Roman" w:hAnsi="Arial" w:cs="Arial"/>
          <w:b/>
          <w:color w:val="000000"/>
          <w:sz w:val="24"/>
          <w:szCs w:val="24"/>
          <w:u w:val="single"/>
        </w:rPr>
        <w:t>must agree</w:t>
      </w:r>
      <w:r>
        <w:rPr>
          <w:rFonts w:ascii="Arial" w:eastAsia="Times New Roman" w:hAnsi="Arial" w:cs="Arial"/>
          <w:color w:val="000000"/>
          <w:sz w:val="24"/>
          <w:szCs w:val="24"/>
        </w:rPr>
        <w:t xml:space="preserve"> that the student is English proficient and ready to exit EL services. </w:t>
      </w:r>
    </w:p>
    <w:p w14:paraId="60E70798" w14:textId="77777777" w:rsidR="00185968" w:rsidRDefault="00185968" w:rsidP="00185968">
      <w:pPr>
        <w:spacing w:after="0" w:line="240" w:lineRule="auto"/>
        <w:rPr>
          <w:rFonts w:ascii="Arial" w:eastAsia="Times New Roman" w:hAnsi="Arial" w:cs="Arial"/>
          <w:color w:val="000000"/>
          <w:sz w:val="24"/>
          <w:szCs w:val="24"/>
        </w:rPr>
      </w:pPr>
    </w:p>
    <w:p w14:paraId="1A1B3D98"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Name: ______________________</w:t>
      </w:r>
      <w:proofErr w:type="gramStart"/>
      <w:r w:rsidRPr="00A8049D">
        <w:rPr>
          <w:rFonts w:ascii="Arial" w:eastAsia="Times New Roman" w:hAnsi="Arial" w:cs="Arial"/>
          <w:color w:val="000000"/>
          <w:sz w:val="24"/>
          <w:szCs w:val="24"/>
        </w:rPr>
        <w:t>_  Birthdate</w:t>
      </w:r>
      <w:proofErr w:type="gramEnd"/>
      <w:r w:rsidRPr="00A8049D">
        <w:rPr>
          <w:rFonts w:ascii="Arial" w:eastAsia="Times New Roman" w:hAnsi="Arial" w:cs="Arial"/>
          <w:color w:val="000000"/>
          <w:sz w:val="24"/>
          <w:szCs w:val="24"/>
        </w:rPr>
        <w:t>: ___________________</w:t>
      </w:r>
    </w:p>
    <w:p w14:paraId="2216AED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Grade Level: __________________ School Site: __________________</w:t>
      </w:r>
    </w:p>
    <w:p w14:paraId="5B3F0211"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State Student Testing Number: _________________</w:t>
      </w:r>
    </w:p>
    <w:p w14:paraId="1B3F1F58"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Student ID Number (District): __________________</w:t>
      </w:r>
    </w:p>
    <w:p w14:paraId="5FA22C4A" w14:textId="77777777" w:rsidR="00185968" w:rsidRPr="00A8049D" w:rsidRDefault="00185968" w:rsidP="00185968">
      <w:pPr>
        <w:spacing w:after="0" w:line="240" w:lineRule="auto"/>
        <w:rPr>
          <w:rFonts w:ascii="Times New Roman" w:eastAsia="Times New Roman" w:hAnsi="Times New Roman" w:cs="Times New Roman"/>
          <w:sz w:val="24"/>
          <w:szCs w:val="24"/>
        </w:rPr>
      </w:pPr>
    </w:p>
    <w:tbl>
      <w:tblPr>
        <w:tblW w:w="9440" w:type="dxa"/>
        <w:tblCellMar>
          <w:top w:w="15" w:type="dxa"/>
          <w:left w:w="15" w:type="dxa"/>
          <w:bottom w:w="15" w:type="dxa"/>
          <w:right w:w="15" w:type="dxa"/>
        </w:tblCellMar>
        <w:tblLook w:val="04A0" w:firstRow="1" w:lastRow="0" w:firstColumn="1" w:lastColumn="0" w:noHBand="0" w:noVBand="1"/>
      </w:tblPr>
      <w:tblGrid>
        <w:gridCol w:w="3890"/>
        <w:gridCol w:w="3909"/>
        <w:gridCol w:w="867"/>
        <w:gridCol w:w="774"/>
      </w:tblGrid>
      <w:tr w:rsidR="00185968" w:rsidRPr="00A8049D" w14:paraId="0BA0114A"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9EAFF"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929DB"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77BB7"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Met</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0E6C"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Not Met</w:t>
            </w:r>
          </w:p>
        </w:tc>
      </w:tr>
      <w:tr w:rsidR="00185968" w:rsidRPr="00A8049D" w14:paraId="0CBE9D89"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055F" w14:textId="77777777" w:rsidR="00185968" w:rsidRPr="008B0575" w:rsidRDefault="00185968" w:rsidP="005844F2">
            <w:pPr>
              <w:spacing w:after="0" w:line="240" w:lineRule="auto"/>
              <w:ind w:left="144"/>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Pr="008B0575">
              <w:rPr>
                <w:rFonts w:ascii="Arial" w:eastAsia="Times New Roman" w:hAnsi="Arial" w:cs="Arial"/>
                <w:color w:val="000000"/>
                <w:sz w:val="24"/>
                <w:szCs w:val="24"/>
              </w:rPr>
              <w:t>Alternate ACCESS for ELLs Composite Score (</w:t>
            </w:r>
            <w:r w:rsidRPr="008B0575">
              <w:rPr>
                <w:rFonts w:ascii="Arial" w:eastAsia="Times New Roman" w:hAnsi="Arial" w:cs="Arial"/>
                <w:b/>
                <w:color w:val="000000"/>
                <w:sz w:val="24"/>
                <w:szCs w:val="24"/>
                <w:u w:val="single"/>
              </w:rPr>
              <w:t>or</w:t>
            </w:r>
            <w:r w:rsidRPr="008B0575">
              <w:rPr>
                <w:rFonts w:ascii="Arial" w:eastAsia="Times New Roman" w:hAnsi="Arial" w:cs="Arial"/>
                <w:color w:val="000000"/>
                <w:sz w:val="24"/>
                <w:szCs w:val="24"/>
              </w:rPr>
              <w:t xml:space="preserve"> domain scores for ELs with disabilities that preclude taking all domains) </w:t>
            </w:r>
          </w:p>
          <w:p w14:paraId="790EDDE8" w14:textId="77777777" w:rsidR="00185968" w:rsidRDefault="00185968" w:rsidP="005844F2">
            <w:pPr>
              <w:spacing w:after="0" w:line="240" w:lineRule="auto"/>
              <w:rPr>
                <w:rFonts w:ascii="Times New Roman" w:eastAsia="Times New Roman" w:hAnsi="Times New Roman" w:cs="Times New Roman"/>
                <w:sz w:val="24"/>
                <w:szCs w:val="24"/>
              </w:rPr>
            </w:pPr>
          </w:p>
          <w:p w14:paraId="4A6409A9" w14:textId="77777777" w:rsidR="00185968" w:rsidRPr="008D00B4" w:rsidRDefault="00185968" w:rsidP="005844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8650" w14:textId="77777777" w:rsidR="00185968" w:rsidRPr="00A8049D" w:rsidRDefault="00185968" w:rsidP="005844F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A3 – P1 (2 consecutive years)</w:t>
            </w:r>
            <w:r w:rsidRPr="00A8049D">
              <w:rPr>
                <w:rFonts w:ascii="Arial" w:eastAsia="Times New Roman" w:hAnsi="Arial" w:cs="Arial"/>
                <w:color w:val="000000"/>
                <w:sz w:val="24"/>
                <w:szCs w:val="24"/>
              </w:rPr>
              <w:t xml:space="preserve"> Required</w:t>
            </w:r>
          </w:p>
          <w:p w14:paraId="1FD496D0" w14:textId="77777777" w:rsidR="00185968" w:rsidRDefault="00185968" w:rsidP="005844F2">
            <w:pPr>
              <w:spacing w:after="0" w:line="240" w:lineRule="auto"/>
              <w:rPr>
                <w:rFonts w:ascii="Arial" w:eastAsia="Times New Roman" w:hAnsi="Arial" w:cs="Arial"/>
                <w:color w:val="000000"/>
                <w:sz w:val="24"/>
                <w:szCs w:val="24"/>
              </w:rPr>
            </w:pPr>
            <w:r w:rsidRPr="00A8049D">
              <w:rPr>
                <w:rFonts w:ascii="Arial" w:eastAsia="Times New Roman" w:hAnsi="Arial" w:cs="Arial"/>
                <w:color w:val="000000"/>
                <w:sz w:val="24"/>
                <w:szCs w:val="24"/>
              </w:rPr>
              <w:t>Date</w:t>
            </w:r>
            <w:r>
              <w:rPr>
                <w:rFonts w:ascii="Arial" w:eastAsia="Times New Roman" w:hAnsi="Arial" w:cs="Arial"/>
                <w:color w:val="000000"/>
                <w:sz w:val="24"/>
                <w:szCs w:val="24"/>
              </w:rPr>
              <w:t xml:space="preserve"> 1</w:t>
            </w:r>
            <w:r w:rsidRPr="00A8049D">
              <w:rPr>
                <w:rFonts w:ascii="Arial" w:eastAsia="Times New Roman" w:hAnsi="Arial" w:cs="Arial"/>
                <w:color w:val="000000"/>
                <w:sz w:val="24"/>
                <w:szCs w:val="24"/>
              </w:rPr>
              <w:t>:</w:t>
            </w:r>
          </w:p>
          <w:p w14:paraId="39AA64D5" w14:textId="77777777" w:rsidR="00185968" w:rsidRPr="00A8049D" w:rsidRDefault="00185968" w:rsidP="005844F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Date 2:</w:t>
            </w:r>
          </w:p>
          <w:p w14:paraId="58EB0CDB" w14:textId="77777777" w:rsidR="00185968" w:rsidRDefault="00185968" w:rsidP="005844F2">
            <w:pPr>
              <w:spacing w:after="0" w:line="240" w:lineRule="auto"/>
              <w:rPr>
                <w:rFonts w:ascii="Arial" w:eastAsia="Times New Roman" w:hAnsi="Arial" w:cs="Arial"/>
                <w:color w:val="000000"/>
                <w:sz w:val="24"/>
                <w:szCs w:val="24"/>
              </w:rPr>
            </w:pPr>
            <w:r w:rsidRPr="00A8049D">
              <w:rPr>
                <w:rFonts w:ascii="Arial" w:eastAsia="Times New Roman" w:hAnsi="Arial" w:cs="Arial"/>
                <w:color w:val="000000"/>
                <w:sz w:val="24"/>
                <w:szCs w:val="24"/>
              </w:rPr>
              <w:t>Composite Score</w:t>
            </w:r>
            <w:r>
              <w:rPr>
                <w:rFonts w:ascii="Arial" w:eastAsia="Times New Roman" w:hAnsi="Arial" w:cs="Arial"/>
                <w:color w:val="000000"/>
                <w:sz w:val="24"/>
                <w:szCs w:val="24"/>
              </w:rPr>
              <w:t xml:space="preserve"> 1</w:t>
            </w:r>
            <w:r w:rsidRPr="00A8049D">
              <w:rPr>
                <w:rFonts w:ascii="Arial" w:eastAsia="Times New Roman" w:hAnsi="Arial" w:cs="Arial"/>
                <w:color w:val="000000"/>
                <w:sz w:val="24"/>
                <w:szCs w:val="24"/>
              </w:rPr>
              <w:t>:</w:t>
            </w:r>
          </w:p>
          <w:p w14:paraId="4C59005B" w14:textId="77777777" w:rsidR="00185968" w:rsidRPr="006C7948"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Composite Score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F71E3"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    </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0C83E"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50BD1724"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E4E4A" w14:textId="77777777" w:rsidR="00185968" w:rsidRPr="008B0575" w:rsidRDefault="00185968" w:rsidP="005844F2">
            <w:pPr>
              <w:spacing w:after="0" w:line="240" w:lineRule="auto"/>
              <w:ind w:left="144"/>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8B0575">
              <w:rPr>
                <w:rFonts w:ascii="Arial" w:eastAsia="Times New Roman" w:hAnsi="Arial" w:cs="Arial"/>
                <w:color w:val="000000"/>
                <w:sz w:val="24"/>
                <w:szCs w:val="24"/>
              </w:rPr>
              <w:t>OAAP/DLM-ELA</w:t>
            </w:r>
          </w:p>
          <w:p w14:paraId="44FE253B" w14:textId="77777777" w:rsidR="00185968" w:rsidRDefault="00185968" w:rsidP="005844F2">
            <w:pPr>
              <w:spacing w:after="0" w:line="240" w:lineRule="auto"/>
              <w:rPr>
                <w:rFonts w:ascii="Times New Roman" w:eastAsia="Times New Roman" w:hAnsi="Times New Roman" w:cs="Times New Roman"/>
                <w:sz w:val="24"/>
                <w:szCs w:val="24"/>
              </w:rPr>
            </w:pPr>
          </w:p>
          <w:p w14:paraId="64E712B0" w14:textId="77777777" w:rsidR="00185968" w:rsidRDefault="00185968" w:rsidP="005844F2">
            <w:pPr>
              <w:spacing w:after="0" w:line="240" w:lineRule="auto"/>
              <w:rPr>
                <w:rFonts w:ascii="Times New Roman" w:eastAsia="Times New Roman" w:hAnsi="Times New Roman" w:cs="Times New Roman"/>
                <w:sz w:val="24"/>
                <w:szCs w:val="24"/>
              </w:rPr>
            </w:pPr>
          </w:p>
          <w:p w14:paraId="0FC4C401" w14:textId="77777777" w:rsidR="00185968" w:rsidRPr="008D00B4" w:rsidRDefault="00185968" w:rsidP="005844F2">
            <w:pPr>
              <w:spacing w:after="0" w:line="240" w:lineRule="auto"/>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01A95" w14:textId="77777777" w:rsidR="00185968" w:rsidRDefault="00185968" w:rsidP="005844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Student shows growth at the Essential Element level in the DLM Reading assessment.</w:t>
            </w:r>
          </w:p>
          <w:p w14:paraId="3B286CCB" w14:textId="77777777" w:rsidR="00185968" w:rsidRDefault="00185968" w:rsidP="005844F2">
            <w:pPr>
              <w:spacing w:after="0" w:line="240" w:lineRule="auto"/>
              <w:rPr>
                <w:rFonts w:ascii="Arial" w:eastAsia="Times New Roman" w:hAnsi="Arial" w:cs="Arial"/>
                <w:color w:val="000000"/>
                <w:sz w:val="24"/>
                <w:szCs w:val="24"/>
              </w:rPr>
            </w:pPr>
          </w:p>
          <w:p w14:paraId="18E2771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 xml:space="preserve">Test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FBB45"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020F4"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17E4F448" w14:textId="77777777" w:rsidTr="005844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DAC81" w14:textId="77777777" w:rsidR="00185968" w:rsidRPr="008B0575" w:rsidRDefault="00185968" w:rsidP="005844F2">
            <w:pPr>
              <w:spacing w:after="0" w:line="240" w:lineRule="auto"/>
              <w:ind w:left="144"/>
              <w:rPr>
                <w:rFonts w:ascii="Times New Roman" w:eastAsia="Times New Roman" w:hAnsi="Times New Roman" w:cs="Times New Roman"/>
                <w:sz w:val="24"/>
                <w:szCs w:val="24"/>
              </w:rPr>
            </w:pPr>
            <w:r>
              <w:rPr>
                <w:rFonts w:ascii="Arial" w:eastAsia="Times New Roman" w:hAnsi="Arial" w:cs="Arial"/>
                <w:color w:val="000000"/>
                <w:sz w:val="24"/>
                <w:szCs w:val="24"/>
              </w:rPr>
              <w:t xml:space="preserve">3. </w:t>
            </w:r>
            <w:r w:rsidRPr="008B0575">
              <w:rPr>
                <w:rFonts w:ascii="Arial" w:eastAsia="Times New Roman" w:hAnsi="Arial" w:cs="Arial"/>
                <w:color w:val="000000"/>
                <w:sz w:val="24"/>
                <w:szCs w:val="24"/>
              </w:rPr>
              <w:t>Grades (ELA)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F7DF8" w14:textId="77777777" w:rsidR="00185968" w:rsidRPr="00E303DE" w:rsidRDefault="00185968" w:rsidP="005844F2">
            <w:pPr>
              <w:spacing w:after="0" w:line="240" w:lineRule="auto"/>
              <w:rPr>
                <w:rFonts w:ascii="Times New Roman" w:eastAsia="Times New Roman" w:hAnsi="Times New Roman" w:cs="Times New Roman"/>
              </w:rPr>
            </w:pPr>
            <w:r>
              <w:rPr>
                <w:rFonts w:ascii="Arial" w:eastAsia="Times New Roman" w:hAnsi="Arial" w:cs="Arial"/>
                <w:color w:val="000000"/>
              </w:rPr>
              <w:t>Progress in ELA content evidenced through IEP documentation. (e.g., progress reporting, assessment data, Present Levels of Performance,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07A46"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F92F2"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7C6673C3"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C21A2"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Recommend Proficiency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3158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Yes</w:t>
            </w: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D8F12"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No</w:t>
            </w:r>
          </w:p>
        </w:tc>
      </w:tr>
      <w:tr w:rsidR="00185968" w:rsidRPr="00A8049D" w14:paraId="0CC6630E"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3F1F6"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6100E"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2D0F0"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r w:rsidR="00185968" w:rsidRPr="00A8049D" w14:paraId="5EAA0D73" w14:textId="77777777" w:rsidTr="005844F2">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B7B9" w14:textId="77777777" w:rsidR="00185968" w:rsidRPr="00A8049D" w:rsidRDefault="00185968" w:rsidP="005844F2">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lastRenderedPageBreak/>
              <w:t>IEP-Representative (</w:t>
            </w:r>
            <w:r>
              <w:rPr>
                <w:rFonts w:ascii="Arial" w:eastAsia="Times New Roman" w:hAnsi="Arial" w:cs="Arial"/>
                <w:color w:val="000000"/>
                <w:sz w:val="24"/>
                <w:szCs w:val="24"/>
              </w:rPr>
              <w:t>required</w:t>
            </w:r>
            <w:r w:rsidRPr="00A8049D">
              <w:rPr>
                <w:rFonts w:ascii="Arial" w:eastAsia="Times New Roman" w:hAnsi="Arial"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F116A" w14:textId="77777777" w:rsidR="00185968" w:rsidRPr="00A8049D" w:rsidRDefault="00185968" w:rsidP="005844F2">
            <w:pPr>
              <w:spacing w:after="0" w:line="240" w:lineRule="auto"/>
              <w:rPr>
                <w:rFonts w:ascii="Times New Roman" w:eastAsia="Times New Roman" w:hAnsi="Times New Roman" w:cs="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0E36" w14:textId="77777777" w:rsidR="00185968" w:rsidRPr="00A8049D" w:rsidRDefault="00185968" w:rsidP="005844F2">
            <w:pPr>
              <w:spacing w:after="0" w:line="240" w:lineRule="auto"/>
              <w:rPr>
                <w:rFonts w:ascii="Times New Roman" w:eastAsia="Times New Roman" w:hAnsi="Times New Roman" w:cs="Times New Roman"/>
                <w:sz w:val="24"/>
                <w:szCs w:val="24"/>
              </w:rPr>
            </w:pPr>
          </w:p>
        </w:tc>
      </w:tr>
    </w:tbl>
    <w:p w14:paraId="3CD2DAD5" w14:textId="77777777" w:rsidR="00185968" w:rsidRDefault="00185968" w:rsidP="00185968">
      <w:pPr>
        <w:spacing w:after="0" w:line="240" w:lineRule="auto"/>
        <w:rPr>
          <w:rFonts w:ascii="Arial" w:eastAsia="Times New Roman" w:hAnsi="Arial" w:cs="Arial"/>
          <w:color w:val="000000"/>
          <w:sz w:val="24"/>
          <w:szCs w:val="24"/>
        </w:rPr>
      </w:pPr>
    </w:p>
    <w:p w14:paraId="0021DFFF"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Based on the criteria listed above the committee recommends the student</w:t>
      </w:r>
    </w:p>
    <w:p w14:paraId="2E9AD91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Has achieved EL Proficiency</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   Maintains EL status : ___________</w:t>
      </w:r>
      <w:r>
        <w:rPr>
          <w:rFonts w:ascii="Arial" w:eastAsia="Times New Roman" w:hAnsi="Arial" w:cs="Arial"/>
          <w:color w:val="000000"/>
          <w:sz w:val="18"/>
          <w:szCs w:val="18"/>
        </w:rPr>
        <w:t>(takes Alternate ACCESS</w:t>
      </w:r>
      <w:r w:rsidRPr="00A8049D">
        <w:rPr>
          <w:rFonts w:ascii="Arial" w:eastAsia="Times New Roman" w:hAnsi="Arial" w:cs="Arial"/>
          <w:color w:val="000000"/>
          <w:sz w:val="18"/>
          <w:szCs w:val="18"/>
        </w:rPr>
        <w:t xml:space="preserve"> in spring)</w:t>
      </w:r>
    </w:p>
    <w:p w14:paraId="0587C5BE"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44B9BF39"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 Proficiency Committee Meeting Date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w:t>
      </w:r>
      <w:r w:rsidRPr="00A8049D">
        <w:rPr>
          <w:rFonts w:ascii="Arial" w:eastAsia="Times New Roman" w:hAnsi="Arial" w:cs="Arial"/>
          <w:color w:val="000000"/>
          <w:sz w:val="24"/>
          <w:szCs w:val="24"/>
        </w:rPr>
        <w:tab/>
      </w:r>
    </w:p>
    <w:p w14:paraId="24E9C633"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376559DC"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Signatures</w:t>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r w:rsidRPr="00A8049D">
        <w:rPr>
          <w:rFonts w:ascii="Arial" w:eastAsia="Times New Roman" w:hAnsi="Arial" w:cs="Arial"/>
          <w:color w:val="000000"/>
          <w:sz w:val="24"/>
          <w:szCs w:val="24"/>
        </w:rPr>
        <w:tab/>
      </w:r>
    </w:p>
    <w:p w14:paraId="463523C4"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ELD Representative</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w:t>
      </w:r>
    </w:p>
    <w:p w14:paraId="7FA9DDAE"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32AA675B"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Site Administrator</w:t>
      </w:r>
      <w:proofErr w:type="gramStart"/>
      <w:r w:rsidRPr="00A8049D">
        <w:rPr>
          <w:rFonts w:ascii="Arial" w:eastAsia="Times New Roman" w:hAnsi="Arial" w:cs="Arial"/>
          <w:color w:val="000000"/>
          <w:sz w:val="24"/>
          <w:szCs w:val="24"/>
        </w:rPr>
        <w:t>:_</w:t>
      </w:r>
      <w:proofErr w:type="gramEnd"/>
      <w:r w:rsidRPr="00A8049D">
        <w:rPr>
          <w:rFonts w:ascii="Arial" w:eastAsia="Times New Roman" w:hAnsi="Arial" w:cs="Arial"/>
          <w:color w:val="000000"/>
          <w:sz w:val="24"/>
          <w:szCs w:val="24"/>
        </w:rPr>
        <w:t>____________________________________</w:t>
      </w:r>
    </w:p>
    <w:p w14:paraId="4E4BCD5F"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4D12A202"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______________________________________________</w:t>
      </w:r>
    </w:p>
    <w:p w14:paraId="5EDE012A"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05DF8B51"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6BF05AD8" w14:textId="77777777" w:rsidR="00185968" w:rsidRPr="00A8049D" w:rsidRDefault="00185968" w:rsidP="00185968">
      <w:pPr>
        <w:spacing w:after="0" w:line="240" w:lineRule="auto"/>
        <w:rPr>
          <w:rFonts w:ascii="Times New Roman" w:eastAsia="Times New Roman" w:hAnsi="Times New Roman" w:cs="Times New Roman"/>
          <w:sz w:val="24"/>
          <w:szCs w:val="24"/>
        </w:rPr>
      </w:pPr>
    </w:p>
    <w:p w14:paraId="7EDA080D" w14:textId="77777777" w:rsidR="00185968" w:rsidRPr="00A8049D" w:rsidRDefault="00185968" w:rsidP="00185968">
      <w:pPr>
        <w:spacing w:after="0" w:line="240" w:lineRule="auto"/>
        <w:rPr>
          <w:rFonts w:ascii="Times New Roman" w:eastAsia="Times New Roman" w:hAnsi="Times New Roman" w:cs="Times New Roman"/>
          <w:sz w:val="24"/>
          <w:szCs w:val="24"/>
        </w:rPr>
      </w:pPr>
      <w:r w:rsidRPr="00A8049D">
        <w:rPr>
          <w:rFonts w:ascii="Arial" w:eastAsia="Times New Roman" w:hAnsi="Arial" w:cs="Arial"/>
          <w:color w:val="000000"/>
          <w:sz w:val="24"/>
          <w:szCs w:val="24"/>
        </w:rPr>
        <w:t>Other (if applicable): ___________________________________</w:t>
      </w:r>
    </w:p>
    <w:p w14:paraId="0D73D708" w14:textId="77777777" w:rsidR="00185968" w:rsidRDefault="00185968" w:rsidP="00185968"/>
    <w:p w14:paraId="300D0E92" w14:textId="77777777" w:rsidR="00185968" w:rsidRDefault="00185968" w:rsidP="00185968"/>
    <w:p w14:paraId="7FF4C782" w14:textId="77777777" w:rsidR="00185968" w:rsidRDefault="00185968" w:rsidP="00185968"/>
    <w:p w14:paraId="6C96C993" w14:textId="77777777" w:rsidR="00185968" w:rsidRDefault="00185968" w:rsidP="00185968"/>
    <w:p w14:paraId="6FBFF646" w14:textId="77777777" w:rsidR="00185968" w:rsidRDefault="00185968" w:rsidP="00185968"/>
    <w:p w14:paraId="3257CE98" w14:textId="77777777" w:rsidR="00185968" w:rsidRDefault="00185968" w:rsidP="00185968"/>
    <w:p w14:paraId="6D9D7E19" w14:textId="77777777" w:rsidR="00185968" w:rsidRDefault="00185968" w:rsidP="00185968"/>
    <w:p w14:paraId="4DFB7FF7" w14:textId="77777777" w:rsidR="00185968" w:rsidRDefault="00185968" w:rsidP="00185968"/>
    <w:p w14:paraId="4468FC60" w14:textId="77777777" w:rsidR="00185968" w:rsidRDefault="00185968" w:rsidP="00185968"/>
    <w:p w14:paraId="0AA6B9F5" w14:textId="77777777" w:rsidR="00185968" w:rsidRDefault="00185968" w:rsidP="00185968"/>
    <w:p w14:paraId="39389FA1" w14:textId="77777777" w:rsidR="00185968" w:rsidRDefault="00185968" w:rsidP="00185968"/>
    <w:p w14:paraId="4C50C319" w14:textId="77777777" w:rsidR="00185968" w:rsidRDefault="00185968" w:rsidP="00185968"/>
    <w:p w14:paraId="5159673B" w14:textId="77777777" w:rsidR="00185968" w:rsidRDefault="00185968" w:rsidP="00185968"/>
    <w:p w14:paraId="6DDA1168" w14:textId="77777777" w:rsidR="00185968" w:rsidRDefault="00185968" w:rsidP="00185968"/>
    <w:p w14:paraId="61DAADDA" w14:textId="77777777" w:rsidR="00185968" w:rsidRDefault="00185968" w:rsidP="00185968"/>
    <w:p w14:paraId="1D4C73C4" w14:textId="77777777" w:rsidR="00185968" w:rsidRDefault="00185968" w:rsidP="00185968"/>
    <w:p w14:paraId="1901EB71" w14:textId="77777777" w:rsidR="00185968" w:rsidRDefault="00185968" w:rsidP="00185968"/>
    <w:p w14:paraId="79B1FB3B" w14:textId="77777777" w:rsidR="00185968" w:rsidRPr="004776F6" w:rsidRDefault="00185968" w:rsidP="004776F6">
      <w:pPr>
        <w:pStyle w:val="Heading2"/>
        <w:numPr>
          <w:ilvl w:val="0"/>
          <w:numId w:val="0"/>
        </w:numPr>
        <w:ind w:left="720"/>
        <w:rPr>
          <w:rFonts w:ascii="Arial" w:hAnsi="Arial" w:cs="Arial"/>
          <w:b/>
          <w:color w:val="auto"/>
        </w:rPr>
      </w:pPr>
      <w:bookmarkStart w:id="1" w:name="_Toc516491655"/>
      <w:r w:rsidRPr="004776F6">
        <w:rPr>
          <w:rFonts w:ascii="Arial" w:hAnsi="Arial" w:cs="Arial"/>
          <w:b/>
          <w:color w:val="auto"/>
        </w:rPr>
        <w:lastRenderedPageBreak/>
        <w:t>Student Language Oral Language Observation Matrix (SOLOM)</w:t>
      </w:r>
      <w:bookmarkEnd w:id="1"/>
    </w:p>
    <w:p w14:paraId="3BFFF494"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p>
    <w:p w14:paraId="6556AC34"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PURPOSE OF THE SOLOM</w:t>
      </w:r>
    </w:p>
    <w:p w14:paraId="491929F2"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Student Oral Language Observation Matrix (SOLOM) is an informal rating tool used to rate and monitor the oral English proficiency of limited English proficient (LEP) students. An advantage of the SOLOM is that results are available immediately to classroom personnel to assist with instructional decisions. The SOLOM can be used to group and regroup students for instruction and to identify instructional and curricular areas needing more attention. The SOLOM is sometimes used for identifying LEP students’ eligibility for entry or exit from English learner (EL) services. Finally, the SOLOM can also be used as an instructional planning and monitoring tool.</w:t>
      </w:r>
    </w:p>
    <w:p w14:paraId="656B07B2"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56132F40"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ADMINISTRATION</w:t>
      </w:r>
    </w:p>
    <w:p w14:paraId="39088032"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classroom teacher can use the SOLOM to rate LEP students after at least three weeks of classroom instruction. The classroom teacher may use the SOLOM to monitor LEP student growth in English by re-profiling individual LEP students every semester or trimester. When</w:t>
      </w:r>
    </w:p>
    <w:p w14:paraId="162ABEC1" w14:textId="77777777" w:rsidR="00185968" w:rsidRPr="004776F6" w:rsidRDefault="00185968" w:rsidP="00185968">
      <w:pPr>
        <w:autoSpaceDE w:val="0"/>
        <w:autoSpaceDN w:val="0"/>
        <w:adjustRightInd w:val="0"/>
        <w:spacing w:after="0" w:line="240" w:lineRule="auto"/>
        <w:rPr>
          <w:rFonts w:ascii="Arial" w:hAnsi="Arial" w:cs="Arial"/>
          <w:sz w:val="24"/>
          <w:szCs w:val="24"/>
        </w:rPr>
      </w:pPr>
      <w:proofErr w:type="gramStart"/>
      <w:r w:rsidRPr="004776F6">
        <w:rPr>
          <w:rFonts w:ascii="Arial" w:hAnsi="Arial" w:cs="Arial"/>
          <w:sz w:val="24"/>
          <w:szCs w:val="24"/>
        </w:rPr>
        <w:t>used</w:t>
      </w:r>
      <w:proofErr w:type="gramEnd"/>
      <w:r w:rsidRPr="004776F6">
        <w:rPr>
          <w:rFonts w:ascii="Arial" w:hAnsi="Arial" w:cs="Arial"/>
          <w:sz w:val="24"/>
          <w:szCs w:val="24"/>
        </w:rPr>
        <w:t xml:space="preserve"> for instructional planning, the SOLOM is done by observing a student interact with typical instructional content materials. Having observed the language skill of each student, the teacher selects the SOLOM description which most closely matches the current proficiency of that student in each of the five categories: comprehension, fluency, vocabulary, pronunciation, grammar. When used for eligibility screening, it is best to use one set of materials consistently with all students. Also, it is strongly recommended that </w:t>
      </w:r>
      <w:r w:rsidRPr="004776F6">
        <w:rPr>
          <w:rFonts w:ascii="Arial" w:hAnsi="Arial" w:cs="Arial"/>
          <w:b/>
          <w:sz w:val="24"/>
          <w:szCs w:val="24"/>
          <w:u w:val="single"/>
        </w:rPr>
        <w:t>at least one</w:t>
      </w:r>
      <w:r w:rsidRPr="004776F6">
        <w:rPr>
          <w:rFonts w:ascii="Arial" w:hAnsi="Arial" w:cs="Arial"/>
          <w:sz w:val="24"/>
          <w:szCs w:val="24"/>
        </w:rPr>
        <w:t xml:space="preserve"> other educator independently rate the same LEP student and the two SOLOM scores be compared. The average between the two scores is the most accurate reflection of the LEP student’s oral proficiency.</w:t>
      </w:r>
    </w:p>
    <w:p w14:paraId="00E4BB9F"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61FE7D81" w14:textId="77777777" w:rsidR="00185968" w:rsidRPr="004776F6" w:rsidRDefault="00185968" w:rsidP="00185968">
      <w:pPr>
        <w:autoSpaceDE w:val="0"/>
        <w:autoSpaceDN w:val="0"/>
        <w:adjustRightInd w:val="0"/>
        <w:spacing w:after="0" w:line="240" w:lineRule="auto"/>
        <w:rPr>
          <w:rFonts w:ascii="Arial" w:hAnsi="Arial" w:cs="Arial"/>
          <w:b/>
          <w:bCs/>
          <w:sz w:val="24"/>
          <w:szCs w:val="24"/>
        </w:rPr>
      </w:pPr>
      <w:r w:rsidRPr="004776F6">
        <w:rPr>
          <w:rFonts w:ascii="Arial" w:hAnsi="Arial" w:cs="Arial"/>
          <w:b/>
          <w:bCs/>
          <w:sz w:val="24"/>
          <w:szCs w:val="24"/>
        </w:rPr>
        <w:t>SCORING</w:t>
      </w:r>
    </w:p>
    <w:p w14:paraId="7B21A749"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The number at the top of each column on the SOLOM determines the</w:t>
      </w:r>
    </w:p>
    <w:p w14:paraId="551B96A0" w14:textId="77777777" w:rsidR="00185968" w:rsidRPr="004776F6" w:rsidRDefault="00185968" w:rsidP="00185968">
      <w:pPr>
        <w:autoSpaceDE w:val="0"/>
        <w:autoSpaceDN w:val="0"/>
        <w:adjustRightInd w:val="0"/>
        <w:spacing w:after="0" w:line="240" w:lineRule="auto"/>
        <w:rPr>
          <w:rFonts w:ascii="Arial" w:hAnsi="Arial" w:cs="Arial"/>
          <w:sz w:val="24"/>
          <w:szCs w:val="24"/>
        </w:rPr>
      </w:pPr>
      <w:proofErr w:type="gramStart"/>
      <w:r w:rsidRPr="004776F6">
        <w:rPr>
          <w:rFonts w:ascii="Arial" w:hAnsi="Arial" w:cs="Arial"/>
          <w:sz w:val="24"/>
          <w:szCs w:val="24"/>
        </w:rPr>
        <w:t>point</w:t>
      </w:r>
      <w:proofErr w:type="gramEnd"/>
      <w:r w:rsidRPr="004776F6">
        <w:rPr>
          <w:rFonts w:ascii="Arial" w:hAnsi="Arial" w:cs="Arial"/>
          <w:sz w:val="24"/>
          <w:szCs w:val="24"/>
        </w:rPr>
        <w:t xml:space="preserve"> value of each box checked in that column.</w:t>
      </w:r>
    </w:p>
    <w:p w14:paraId="1E6E62C0"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1. </w:t>
      </w:r>
      <w:r w:rsidRPr="004776F6">
        <w:rPr>
          <w:rFonts w:ascii="Arial" w:hAnsi="Arial" w:cs="Arial"/>
          <w:sz w:val="24"/>
          <w:szCs w:val="24"/>
        </w:rPr>
        <w:t>Write the score for each category.</w:t>
      </w:r>
    </w:p>
    <w:p w14:paraId="0BCF2570"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2. </w:t>
      </w:r>
      <w:r w:rsidRPr="004776F6">
        <w:rPr>
          <w:rFonts w:ascii="Arial" w:hAnsi="Arial" w:cs="Arial"/>
          <w:sz w:val="24"/>
          <w:szCs w:val="24"/>
        </w:rPr>
        <w:t>Total the scores for all five categories.</w:t>
      </w:r>
    </w:p>
    <w:p w14:paraId="24DBEA51"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0"/>
          <w:szCs w:val="20"/>
        </w:rPr>
        <w:t xml:space="preserve">3. </w:t>
      </w:r>
      <w:r w:rsidRPr="004776F6">
        <w:rPr>
          <w:rFonts w:ascii="Arial" w:hAnsi="Arial" w:cs="Arial"/>
          <w:sz w:val="24"/>
          <w:szCs w:val="24"/>
        </w:rPr>
        <w:t>Match the total to the developmental stage.</w:t>
      </w:r>
    </w:p>
    <w:p w14:paraId="23B8FAD9" w14:textId="77777777" w:rsidR="00185968" w:rsidRPr="004776F6" w:rsidRDefault="00185968" w:rsidP="0018596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475"/>
      </w:tblGrid>
      <w:tr w:rsidR="00185968" w:rsidRPr="004776F6" w14:paraId="18463F86" w14:textId="77777777" w:rsidTr="005844F2">
        <w:tc>
          <w:tcPr>
            <w:tcW w:w="6475" w:type="dxa"/>
          </w:tcPr>
          <w:p w14:paraId="0A7C0D02"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u w:val="single"/>
              </w:rPr>
              <w:t>English Developmental Stage</w:t>
            </w:r>
            <w:r w:rsidRPr="004776F6">
              <w:rPr>
                <w:rFonts w:ascii="Arial" w:hAnsi="Arial" w:cs="Arial"/>
                <w:b/>
                <w:sz w:val="24"/>
                <w:szCs w:val="24"/>
              </w:rPr>
              <w:t xml:space="preserve">                   </w:t>
            </w:r>
            <w:r w:rsidRPr="004776F6">
              <w:rPr>
                <w:rFonts w:ascii="Arial" w:hAnsi="Arial" w:cs="Arial"/>
                <w:b/>
                <w:sz w:val="24"/>
                <w:szCs w:val="24"/>
                <w:u w:val="single"/>
              </w:rPr>
              <w:t>SOLOM Score</w:t>
            </w:r>
          </w:p>
          <w:p w14:paraId="540BC5B7" w14:textId="77777777" w:rsidR="00185968" w:rsidRPr="004776F6" w:rsidRDefault="00185968" w:rsidP="005844F2">
            <w:pPr>
              <w:autoSpaceDE w:val="0"/>
              <w:autoSpaceDN w:val="0"/>
              <w:adjustRightInd w:val="0"/>
              <w:rPr>
                <w:rFonts w:ascii="Arial" w:hAnsi="Arial" w:cs="Arial"/>
                <w:b/>
                <w:sz w:val="24"/>
                <w:szCs w:val="24"/>
              </w:rPr>
            </w:pPr>
            <w:proofErr w:type="spellStart"/>
            <w:r w:rsidRPr="004776F6">
              <w:rPr>
                <w:rFonts w:ascii="Arial" w:hAnsi="Arial" w:cs="Arial"/>
                <w:b/>
                <w:sz w:val="24"/>
                <w:szCs w:val="24"/>
              </w:rPr>
              <w:t>Pre Production</w:t>
            </w:r>
            <w:proofErr w:type="spellEnd"/>
            <w:r w:rsidRPr="004776F6">
              <w:rPr>
                <w:rFonts w:ascii="Arial" w:hAnsi="Arial" w:cs="Arial"/>
                <w:b/>
                <w:sz w:val="24"/>
                <w:szCs w:val="24"/>
              </w:rPr>
              <w:t xml:space="preserve">                                                 0 - 5</w:t>
            </w:r>
          </w:p>
          <w:p w14:paraId="62ACDBF7"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Early Production                                              6 - 10</w:t>
            </w:r>
          </w:p>
          <w:p w14:paraId="1C7F6E72"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Speech Emergence                                          11 - 15</w:t>
            </w:r>
          </w:p>
          <w:p w14:paraId="5FBCCB7A"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Intermediate Fluency                                      16 - 20</w:t>
            </w:r>
          </w:p>
          <w:p w14:paraId="68D6ECC5"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Advanced Fluency</w:t>
            </w:r>
            <w:r w:rsidRPr="004776F6">
              <w:rPr>
                <w:rFonts w:ascii="Arial" w:hAnsi="Arial" w:cs="Arial"/>
                <w:sz w:val="24"/>
                <w:szCs w:val="24"/>
              </w:rPr>
              <w:t xml:space="preserve">                                          </w:t>
            </w:r>
            <w:r w:rsidRPr="004776F6">
              <w:rPr>
                <w:rFonts w:ascii="Arial" w:hAnsi="Arial" w:cs="Arial"/>
                <w:b/>
                <w:sz w:val="24"/>
                <w:szCs w:val="24"/>
              </w:rPr>
              <w:t>21 - 25</w:t>
            </w:r>
          </w:p>
        </w:tc>
      </w:tr>
    </w:tbl>
    <w:p w14:paraId="59FFB81E"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424738D4"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415C065D"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026D0677"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2B9DAD31"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5B09FFDA"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29A930E1"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5AC4E3AE" w14:textId="77777777" w:rsidR="00185968" w:rsidRPr="004776F6" w:rsidRDefault="00185968" w:rsidP="00185968">
      <w:pPr>
        <w:autoSpaceDE w:val="0"/>
        <w:autoSpaceDN w:val="0"/>
        <w:adjustRightInd w:val="0"/>
        <w:spacing w:after="0" w:line="240" w:lineRule="auto"/>
        <w:jc w:val="center"/>
        <w:rPr>
          <w:rFonts w:ascii="Arial" w:hAnsi="Arial" w:cs="Arial"/>
          <w:b/>
          <w:sz w:val="24"/>
          <w:szCs w:val="24"/>
        </w:rPr>
      </w:pPr>
      <w:r w:rsidRPr="004776F6">
        <w:rPr>
          <w:rFonts w:ascii="Arial" w:hAnsi="Arial" w:cs="Arial"/>
          <w:b/>
          <w:sz w:val="24"/>
          <w:szCs w:val="24"/>
        </w:rPr>
        <w:t>Student Oral Language Observation Matrix (SOLOM)</w:t>
      </w:r>
    </w:p>
    <w:p w14:paraId="4E5F700A"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Student’s Name_____________________ Grade____________ Teacher___________________</w:t>
      </w:r>
    </w:p>
    <w:p w14:paraId="3E5A03B4"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Language observed __________________________</w:t>
      </w:r>
      <w:r w:rsidRPr="004776F6">
        <w:rPr>
          <w:rFonts w:ascii="Arial" w:hAnsi="Arial" w:cs="Arial"/>
          <w:sz w:val="24"/>
          <w:szCs w:val="24"/>
        </w:rPr>
        <w:tab/>
        <w:t>Date_________________________</w:t>
      </w:r>
    </w:p>
    <w:p w14:paraId="1E4CE297" w14:textId="77777777" w:rsidR="00185968" w:rsidRPr="004776F6" w:rsidRDefault="00185968" w:rsidP="00185968">
      <w:pPr>
        <w:autoSpaceDE w:val="0"/>
        <w:autoSpaceDN w:val="0"/>
        <w:adjustRightInd w:val="0"/>
        <w:spacing w:after="0" w:line="240" w:lineRule="auto"/>
        <w:rPr>
          <w:rFonts w:ascii="Arial" w:hAnsi="Arial" w:cs="Arial"/>
          <w:sz w:val="24"/>
          <w:szCs w:val="24"/>
        </w:rPr>
      </w:pPr>
    </w:p>
    <w:tbl>
      <w:tblPr>
        <w:tblStyle w:val="TableGrid"/>
        <w:tblW w:w="10575" w:type="dxa"/>
        <w:tblLook w:val="04A0" w:firstRow="1" w:lastRow="0" w:firstColumn="1" w:lastColumn="0" w:noHBand="0" w:noVBand="1"/>
      </w:tblPr>
      <w:tblGrid>
        <w:gridCol w:w="1939"/>
        <w:gridCol w:w="1511"/>
        <w:gridCol w:w="1642"/>
        <w:gridCol w:w="1588"/>
        <w:gridCol w:w="1454"/>
        <w:gridCol w:w="1557"/>
        <w:gridCol w:w="884"/>
      </w:tblGrid>
      <w:tr w:rsidR="00185968" w:rsidRPr="004776F6" w14:paraId="408B4C27" w14:textId="77777777" w:rsidTr="005844F2">
        <w:tc>
          <w:tcPr>
            <w:tcW w:w="1824" w:type="dxa"/>
          </w:tcPr>
          <w:p w14:paraId="069D784D" w14:textId="77777777" w:rsidR="00185968" w:rsidRPr="004776F6" w:rsidRDefault="00185968" w:rsidP="005844F2">
            <w:pPr>
              <w:autoSpaceDE w:val="0"/>
              <w:autoSpaceDN w:val="0"/>
              <w:adjustRightInd w:val="0"/>
              <w:rPr>
                <w:rFonts w:ascii="Arial" w:hAnsi="Arial" w:cs="Arial"/>
                <w:sz w:val="20"/>
                <w:szCs w:val="20"/>
              </w:rPr>
            </w:pPr>
          </w:p>
        </w:tc>
        <w:tc>
          <w:tcPr>
            <w:tcW w:w="1563" w:type="dxa"/>
          </w:tcPr>
          <w:p w14:paraId="621CD359"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1</w:t>
            </w:r>
          </w:p>
        </w:tc>
        <w:tc>
          <w:tcPr>
            <w:tcW w:w="1683" w:type="dxa"/>
          </w:tcPr>
          <w:p w14:paraId="06E4F213"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2</w:t>
            </w:r>
          </w:p>
        </w:tc>
        <w:tc>
          <w:tcPr>
            <w:tcW w:w="1630" w:type="dxa"/>
          </w:tcPr>
          <w:p w14:paraId="1827763B"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3</w:t>
            </w:r>
          </w:p>
        </w:tc>
        <w:tc>
          <w:tcPr>
            <w:tcW w:w="1496" w:type="dxa"/>
          </w:tcPr>
          <w:p w14:paraId="3CEF792B"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4</w:t>
            </w:r>
          </w:p>
        </w:tc>
        <w:tc>
          <w:tcPr>
            <w:tcW w:w="1616" w:type="dxa"/>
          </w:tcPr>
          <w:p w14:paraId="4A084841"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5</w:t>
            </w:r>
          </w:p>
        </w:tc>
        <w:tc>
          <w:tcPr>
            <w:tcW w:w="763" w:type="dxa"/>
          </w:tcPr>
          <w:p w14:paraId="3AC8B317" w14:textId="77777777" w:rsidR="00185968" w:rsidRPr="004776F6" w:rsidRDefault="00185968" w:rsidP="005844F2">
            <w:pPr>
              <w:autoSpaceDE w:val="0"/>
              <w:autoSpaceDN w:val="0"/>
              <w:adjustRightInd w:val="0"/>
              <w:rPr>
                <w:rFonts w:ascii="Arial" w:hAnsi="Arial" w:cs="Arial"/>
                <w:b/>
                <w:sz w:val="24"/>
                <w:szCs w:val="24"/>
              </w:rPr>
            </w:pPr>
            <w:r w:rsidRPr="004776F6">
              <w:rPr>
                <w:rFonts w:ascii="Arial" w:hAnsi="Arial" w:cs="Arial"/>
                <w:b/>
                <w:sz w:val="24"/>
                <w:szCs w:val="24"/>
              </w:rPr>
              <w:t>Score</w:t>
            </w:r>
          </w:p>
        </w:tc>
      </w:tr>
      <w:tr w:rsidR="00185968" w:rsidRPr="004776F6" w14:paraId="1D71A626" w14:textId="77777777" w:rsidTr="005844F2">
        <w:tc>
          <w:tcPr>
            <w:tcW w:w="1824" w:type="dxa"/>
            <w:vAlign w:val="center"/>
          </w:tcPr>
          <w:p w14:paraId="3AF542FE" w14:textId="77777777" w:rsidR="00185968" w:rsidRPr="004776F6" w:rsidRDefault="00185968" w:rsidP="005844F2">
            <w:pPr>
              <w:autoSpaceDE w:val="0"/>
              <w:autoSpaceDN w:val="0"/>
              <w:adjustRightInd w:val="0"/>
              <w:rPr>
                <w:rFonts w:ascii="Arial" w:hAnsi="Arial" w:cs="Arial"/>
                <w:b/>
                <w:sz w:val="20"/>
                <w:szCs w:val="20"/>
              </w:rPr>
            </w:pPr>
            <w:proofErr w:type="spellStart"/>
            <w:r w:rsidRPr="004776F6">
              <w:rPr>
                <w:rFonts w:ascii="Arial" w:hAnsi="Arial" w:cs="Arial"/>
                <w:b/>
                <w:bCs/>
                <w:sz w:val="20"/>
                <w:szCs w:val="20"/>
              </w:rPr>
              <w:t>A.Comprehension</w:t>
            </w:r>
            <w:proofErr w:type="spellEnd"/>
          </w:p>
        </w:tc>
        <w:tc>
          <w:tcPr>
            <w:tcW w:w="1563" w:type="dxa"/>
          </w:tcPr>
          <w:p w14:paraId="6E17E76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Cannot be said to</w:t>
            </w:r>
          </w:p>
          <w:p w14:paraId="2615788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 even</w:t>
            </w:r>
          </w:p>
          <w:p w14:paraId="20BD43F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simple conversation</w:t>
            </w:r>
          </w:p>
        </w:tc>
        <w:tc>
          <w:tcPr>
            <w:tcW w:w="1683" w:type="dxa"/>
          </w:tcPr>
          <w:p w14:paraId="17E5E0D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Has great difficulty</w:t>
            </w:r>
          </w:p>
          <w:p w14:paraId="68EF0D6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following what is</w:t>
            </w:r>
          </w:p>
          <w:p w14:paraId="35E19024"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said</w:t>
            </w:r>
            <w:proofErr w:type="gramEnd"/>
            <w:r w:rsidRPr="004776F6">
              <w:rPr>
                <w:rFonts w:ascii="Arial" w:hAnsi="Arial" w:cs="Arial"/>
                <w:sz w:val="20"/>
                <w:szCs w:val="20"/>
              </w:rPr>
              <w:t>. Can</w:t>
            </w:r>
          </w:p>
          <w:p w14:paraId="2963949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comprehend only</w:t>
            </w:r>
          </w:p>
          <w:p w14:paraId="6C49153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“social</w:t>
            </w:r>
          </w:p>
          <w:p w14:paraId="4ABFB21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371F6DA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spoken slowly and</w:t>
            </w:r>
          </w:p>
          <w:p w14:paraId="4BBF597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with frequent</w:t>
            </w:r>
          </w:p>
          <w:p w14:paraId="06D81F5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repetitions</w:t>
            </w:r>
          </w:p>
        </w:tc>
        <w:tc>
          <w:tcPr>
            <w:tcW w:w="1630" w:type="dxa"/>
          </w:tcPr>
          <w:p w14:paraId="2C37492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 most</w:t>
            </w:r>
          </w:p>
          <w:p w14:paraId="5FFD993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what is said at</w:t>
            </w:r>
          </w:p>
          <w:p w14:paraId="1EEB69C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slower-than-normal</w:t>
            </w:r>
          </w:p>
          <w:p w14:paraId="484519B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speed with</w:t>
            </w:r>
          </w:p>
          <w:p w14:paraId="1DF8139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repetitions</w:t>
            </w:r>
          </w:p>
        </w:tc>
        <w:tc>
          <w:tcPr>
            <w:tcW w:w="1496" w:type="dxa"/>
          </w:tcPr>
          <w:p w14:paraId="5115463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 nearly</w:t>
            </w:r>
          </w:p>
          <w:p w14:paraId="3833F0E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everything at</w:t>
            </w:r>
          </w:p>
          <w:p w14:paraId="3BAD422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normal speech,</w:t>
            </w:r>
          </w:p>
          <w:p w14:paraId="00CFBE8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although occasional</w:t>
            </w:r>
          </w:p>
          <w:p w14:paraId="3CCC9A7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repetition may be</w:t>
            </w:r>
          </w:p>
          <w:p w14:paraId="104E3F7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necessary</w:t>
            </w:r>
          </w:p>
        </w:tc>
        <w:tc>
          <w:tcPr>
            <w:tcW w:w="1616" w:type="dxa"/>
          </w:tcPr>
          <w:p w14:paraId="24E4953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Understands</w:t>
            </w:r>
          </w:p>
          <w:p w14:paraId="703C22A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everyday</w:t>
            </w:r>
          </w:p>
          <w:p w14:paraId="4E0B820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2A87C9C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normal classroom</w:t>
            </w:r>
          </w:p>
          <w:p w14:paraId="365436C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discussions without</w:t>
            </w:r>
          </w:p>
          <w:p w14:paraId="57C62A3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difficulty</w:t>
            </w:r>
          </w:p>
        </w:tc>
        <w:tc>
          <w:tcPr>
            <w:tcW w:w="763" w:type="dxa"/>
          </w:tcPr>
          <w:p w14:paraId="684E431D"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07A21FF4" w14:textId="77777777" w:rsidTr="005844F2">
        <w:tc>
          <w:tcPr>
            <w:tcW w:w="1824" w:type="dxa"/>
          </w:tcPr>
          <w:p w14:paraId="2BFFC7E3"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B. Fluency</w:t>
            </w:r>
          </w:p>
        </w:tc>
        <w:tc>
          <w:tcPr>
            <w:tcW w:w="1563" w:type="dxa"/>
          </w:tcPr>
          <w:p w14:paraId="0EA41F4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is so halting</w:t>
            </w:r>
          </w:p>
          <w:p w14:paraId="4950385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fragmentary as</w:t>
            </w:r>
          </w:p>
          <w:p w14:paraId="258E23C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to make</w:t>
            </w:r>
          </w:p>
          <w:p w14:paraId="58FEFEF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4987ADE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 impossible</w:t>
            </w:r>
          </w:p>
        </w:tc>
        <w:tc>
          <w:tcPr>
            <w:tcW w:w="1683" w:type="dxa"/>
          </w:tcPr>
          <w:p w14:paraId="752874C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Usually hesitant:</w:t>
            </w:r>
          </w:p>
          <w:p w14:paraId="2C13DC2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often forced into</w:t>
            </w:r>
          </w:p>
          <w:p w14:paraId="10F21F3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silence by language</w:t>
            </w:r>
          </w:p>
          <w:p w14:paraId="33A3257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limitations</w:t>
            </w:r>
          </w:p>
        </w:tc>
        <w:tc>
          <w:tcPr>
            <w:tcW w:w="1630" w:type="dxa"/>
          </w:tcPr>
          <w:p w14:paraId="14E031F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77E8FF3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40937C7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751B47A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w:t>
            </w:r>
          </w:p>
          <w:p w14:paraId="3298009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frequently disrupted</w:t>
            </w:r>
          </w:p>
          <w:p w14:paraId="0C5BB30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by the student’s</w:t>
            </w:r>
          </w:p>
          <w:p w14:paraId="34F06F1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search for the</w:t>
            </w:r>
          </w:p>
          <w:p w14:paraId="06E25A6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correct manner of</w:t>
            </w:r>
          </w:p>
          <w:p w14:paraId="34B3498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expression</w:t>
            </w:r>
          </w:p>
        </w:tc>
        <w:tc>
          <w:tcPr>
            <w:tcW w:w="1496" w:type="dxa"/>
          </w:tcPr>
          <w:p w14:paraId="5D19BD8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3F87CD7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57E117C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715A222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 generally</w:t>
            </w:r>
          </w:p>
          <w:p w14:paraId="29DE265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fluent, with</w:t>
            </w:r>
          </w:p>
          <w:p w14:paraId="4A71932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 lapses</w:t>
            </w:r>
          </w:p>
          <w:p w14:paraId="0227E85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while the student</w:t>
            </w:r>
          </w:p>
          <w:p w14:paraId="5008ED8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searches the correct</w:t>
            </w:r>
          </w:p>
          <w:p w14:paraId="018E30E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manner of</w:t>
            </w:r>
          </w:p>
          <w:p w14:paraId="46F740B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expression</w:t>
            </w:r>
          </w:p>
        </w:tc>
        <w:tc>
          <w:tcPr>
            <w:tcW w:w="1616" w:type="dxa"/>
          </w:tcPr>
          <w:p w14:paraId="1679D5A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in everyday</w:t>
            </w:r>
          </w:p>
          <w:p w14:paraId="5B05C5E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 and</w:t>
            </w:r>
          </w:p>
          <w:p w14:paraId="0784FF4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classroom</w:t>
            </w:r>
          </w:p>
          <w:p w14:paraId="1442765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discussion fluent</w:t>
            </w:r>
          </w:p>
          <w:p w14:paraId="54C3249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effortless</w:t>
            </w:r>
          </w:p>
          <w:p w14:paraId="5D5EF8F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approximating that</w:t>
            </w:r>
          </w:p>
          <w:p w14:paraId="1F82D6B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a native speaker</w:t>
            </w:r>
          </w:p>
        </w:tc>
        <w:tc>
          <w:tcPr>
            <w:tcW w:w="763" w:type="dxa"/>
          </w:tcPr>
          <w:p w14:paraId="79748F15"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3C75BFFD" w14:textId="77777777" w:rsidTr="005844F2">
        <w:tc>
          <w:tcPr>
            <w:tcW w:w="1824" w:type="dxa"/>
          </w:tcPr>
          <w:p w14:paraId="71B088E9"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C. Vocabulary</w:t>
            </w:r>
          </w:p>
        </w:tc>
        <w:tc>
          <w:tcPr>
            <w:tcW w:w="1563" w:type="dxa"/>
          </w:tcPr>
          <w:p w14:paraId="1C815878"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p w14:paraId="292BB6F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limitations so</w:t>
            </w:r>
          </w:p>
          <w:p w14:paraId="0D1693C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extreme as to make</w:t>
            </w:r>
          </w:p>
          <w:p w14:paraId="3630B4D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0595F9F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 impossible</w:t>
            </w:r>
          </w:p>
        </w:tc>
        <w:tc>
          <w:tcPr>
            <w:tcW w:w="1683" w:type="dxa"/>
          </w:tcPr>
          <w:p w14:paraId="65A24C9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Misuse of words</w:t>
            </w:r>
          </w:p>
          <w:p w14:paraId="1E6240D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very limited</w:t>
            </w:r>
          </w:p>
          <w:p w14:paraId="3A5E19C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p w14:paraId="470EA39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comprehension</w:t>
            </w:r>
          </w:p>
          <w:p w14:paraId="17A653E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quite difficult</w:t>
            </w:r>
          </w:p>
        </w:tc>
        <w:tc>
          <w:tcPr>
            <w:tcW w:w="1630" w:type="dxa"/>
          </w:tcPr>
          <w:p w14:paraId="62ECED4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Student frequently</w:t>
            </w:r>
          </w:p>
          <w:p w14:paraId="36569C8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uses the wrong</w:t>
            </w:r>
          </w:p>
          <w:p w14:paraId="33BF863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words:</w:t>
            </w:r>
          </w:p>
          <w:p w14:paraId="558CB50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conversation</w:t>
            </w:r>
          </w:p>
          <w:p w14:paraId="1209F7EF"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somewhat limited</w:t>
            </w:r>
          </w:p>
          <w:p w14:paraId="2379414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because of</w:t>
            </w:r>
          </w:p>
          <w:p w14:paraId="7DC8FB4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inadequate</w:t>
            </w:r>
          </w:p>
          <w:p w14:paraId="225CDA7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vocabulary</w:t>
            </w:r>
          </w:p>
        </w:tc>
        <w:tc>
          <w:tcPr>
            <w:tcW w:w="1496" w:type="dxa"/>
          </w:tcPr>
          <w:p w14:paraId="5F36C57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Student</w:t>
            </w:r>
          </w:p>
          <w:p w14:paraId="5341B70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uses</w:t>
            </w:r>
          </w:p>
          <w:p w14:paraId="1B1750C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inappropriate terms</w:t>
            </w:r>
          </w:p>
          <w:p w14:paraId="68819AF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and/or must</w:t>
            </w:r>
          </w:p>
          <w:p w14:paraId="4F23891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rephrase ideas</w:t>
            </w:r>
          </w:p>
          <w:p w14:paraId="214F2581"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because of lexical inadequacies</w:t>
            </w:r>
          </w:p>
        </w:tc>
        <w:tc>
          <w:tcPr>
            <w:tcW w:w="1616" w:type="dxa"/>
          </w:tcPr>
          <w:p w14:paraId="745E79C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Use of vocabulary</w:t>
            </w:r>
          </w:p>
          <w:p w14:paraId="67730F8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idioms are</w:t>
            </w:r>
          </w:p>
          <w:p w14:paraId="4426888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approximately that</w:t>
            </w:r>
          </w:p>
          <w:p w14:paraId="1550738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a native speaker</w:t>
            </w:r>
          </w:p>
        </w:tc>
        <w:tc>
          <w:tcPr>
            <w:tcW w:w="763" w:type="dxa"/>
          </w:tcPr>
          <w:p w14:paraId="4A6C6BF0"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6780366B" w14:textId="77777777" w:rsidTr="005844F2">
        <w:tc>
          <w:tcPr>
            <w:tcW w:w="1824" w:type="dxa"/>
          </w:tcPr>
          <w:p w14:paraId="0C5312AC"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D. Pronunciation</w:t>
            </w:r>
          </w:p>
        </w:tc>
        <w:tc>
          <w:tcPr>
            <w:tcW w:w="1563" w:type="dxa"/>
          </w:tcPr>
          <w:p w14:paraId="6A00081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Pronunciation</w:t>
            </w:r>
          </w:p>
          <w:p w14:paraId="1E42DEE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problems so severe</w:t>
            </w:r>
          </w:p>
          <w:p w14:paraId="066F070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as to make speech</w:t>
            </w:r>
          </w:p>
          <w:p w14:paraId="6C6CBA8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virtually</w:t>
            </w:r>
          </w:p>
          <w:p w14:paraId="223DC9D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unintelligible</w:t>
            </w:r>
          </w:p>
        </w:tc>
        <w:tc>
          <w:tcPr>
            <w:tcW w:w="1683" w:type="dxa"/>
          </w:tcPr>
          <w:p w14:paraId="3774A7C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Very hard to</w:t>
            </w:r>
          </w:p>
          <w:p w14:paraId="1154538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understand because</w:t>
            </w:r>
          </w:p>
          <w:p w14:paraId="6B146523"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 pronunciation</w:t>
            </w:r>
          </w:p>
          <w:p w14:paraId="0878D16D"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problems</w:t>
            </w:r>
            <w:proofErr w:type="gramEnd"/>
            <w:r w:rsidRPr="004776F6">
              <w:rPr>
                <w:rFonts w:ascii="Arial" w:hAnsi="Arial" w:cs="Arial"/>
                <w:sz w:val="20"/>
                <w:szCs w:val="20"/>
              </w:rPr>
              <w:t>. Must</w:t>
            </w:r>
          </w:p>
          <w:p w14:paraId="1E06F0A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frequently repeat to</w:t>
            </w:r>
          </w:p>
          <w:p w14:paraId="0B4C11E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be understood</w:t>
            </w:r>
          </w:p>
        </w:tc>
        <w:tc>
          <w:tcPr>
            <w:tcW w:w="1630" w:type="dxa"/>
          </w:tcPr>
          <w:p w14:paraId="005700A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Pronunciation</w:t>
            </w:r>
          </w:p>
          <w:p w14:paraId="24C1536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problems</w:t>
            </w:r>
          </w:p>
          <w:p w14:paraId="27A846A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necessitate</w:t>
            </w:r>
          </w:p>
          <w:p w14:paraId="7DAAF5B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concentration on the</w:t>
            </w:r>
          </w:p>
          <w:p w14:paraId="22A15C2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part of the listener:</w:t>
            </w:r>
          </w:p>
          <w:p w14:paraId="23590296"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may be</w:t>
            </w:r>
          </w:p>
          <w:p w14:paraId="28C4F3B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misunderstood</w:t>
            </w:r>
          </w:p>
        </w:tc>
        <w:tc>
          <w:tcPr>
            <w:tcW w:w="1496" w:type="dxa"/>
          </w:tcPr>
          <w:p w14:paraId="26C7327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Always intelligible</w:t>
            </w:r>
          </w:p>
          <w:p w14:paraId="42E7B76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though one is</w:t>
            </w:r>
          </w:p>
          <w:p w14:paraId="4E74B34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conscious of a</w:t>
            </w:r>
          </w:p>
          <w:p w14:paraId="6E0E8D1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definite accent and</w:t>
            </w:r>
          </w:p>
          <w:p w14:paraId="3F47DDE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w:t>
            </w:r>
          </w:p>
          <w:p w14:paraId="431907C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inappropriate</w:t>
            </w:r>
          </w:p>
          <w:p w14:paraId="324CA98C" w14:textId="77777777" w:rsidR="00185968" w:rsidRPr="004776F6" w:rsidRDefault="00185968" w:rsidP="005844F2">
            <w:pPr>
              <w:autoSpaceDE w:val="0"/>
              <w:autoSpaceDN w:val="0"/>
              <w:adjustRightInd w:val="0"/>
              <w:jc w:val="center"/>
              <w:rPr>
                <w:rFonts w:ascii="Arial" w:hAnsi="Arial" w:cs="Arial"/>
                <w:sz w:val="20"/>
                <w:szCs w:val="20"/>
              </w:rPr>
            </w:pPr>
            <w:r w:rsidRPr="004776F6">
              <w:rPr>
                <w:rFonts w:ascii="Arial" w:hAnsi="Arial" w:cs="Arial"/>
                <w:sz w:val="20"/>
                <w:szCs w:val="20"/>
              </w:rPr>
              <w:t>intonation</w:t>
            </w:r>
          </w:p>
        </w:tc>
        <w:tc>
          <w:tcPr>
            <w:tcW w:w="1616" w:type="dxa"/>
          </w:tcPr>
          <w:p w14:paraId="42113F8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Pronunciation and</w:t>
            </w:r>
          </w:p>
          <w:p w14:paraId="2ABF8F9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intonation</w:t>
            </w:r>
          </w:p>
          <w:p w14:paraId="11F544E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 that of</w:t>
            </w:r>
          </w:p>
          <w:p w14:paraId="0960A3E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lastRenderedPageBreak/>
              <w:t>a native speaker</w:t>
            </w:r>
          </w:p>
        </w:tc>
        <w:tc>
          <w:tcPr>
            <w:tcW w:w="763" w:type="dxa"/>
          </w:tcPr>
          <w:p w14:paraId="5B7D0D9D" w14:textId="77777777" w:rsidR="00185968" w:rsidRPr="004776F6" w:rsidRDefault="00185968" w:rsidP="005844F2">
            <w:pPr>
              <w:autoSpaceDE w:val="0"/>
              <w:autoSpaceDN w:val="0"/>
              <w:adjustRightInd w:val="0"/>
              <w:rPr>
                <w:rFonts w:ascii="Arial" w:hAnsi="Arial" w:cs="Arial"/>
                <w:sz w:val="24"/>
                <w:szCs w:val="24"/>
              </w:rPr>
            </w:pPr>
          </w:p>
        </w:tc>
      </w:tr>
      <w:tr w:rsidR="00185968" w:rsidRPr="004776F6" w14:paraId="2D2AD182" w14:textId="77777777" w:rsidTr="005844F2">
        <w:tc>
          <w:tcPr>
            <w:tcW w:w="1824" w:type="dxa"/>
          </w:tcPr>
          <w:p w14:paraId="3CB4A6C6" w14:textId="77777777" w:rsidR="00185968" w:rsidRPr="004776F6" w:rsidRDefault="00185968" w:rsidP="005844F2">
            <w:pPr>
              <w:autoSpaceDE w:val="0"/>
              <w:autoSpaceDN w:val="0"/>
              <w:adjustRightInd w:val="0"/>
              <w:rPr>
                <w:rFonts w:ascii="Arial" w:hAnsi="Arial" w:cs="Arial"/>
                <w:b/>
                <w:sz w:val="20"/>
                <w:szCs w:val="20"/>
              </w:rPr>
            </w:pPr>
            <w:r w:rsidRPr="004776F6">
              <w:rPr>
                <w:rFonts w:ascii="Arial" w:hAnsi="Arial" w:cs="Arial"/>
                <w:b/>
                <w:sz w:val="20"/>
                <w:szCs w:val="20"/>
              </w:rPr>
              <w:t>E. Grammar</w:t>
            </w:r>
          </w:p>
        </w:tc>
        <w:tc>
          <w:tcPr>
            <w:tcW w:w="1563" w:type="dxa"/>
          </w:tcPr>
          <w:p w14:paraId="796ED61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Errors in grammar</w:t>
            </w:r>
          </w:p>
          <w:p w14:paraId="2C181A3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 so</w:t>
            </w:r>
          </w:p>
          <w:p w14:paraId="33B3163C"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severe as to make</w:t>
            </w:r>
          </w:p>
          <w:p w14:paraId="7868DC9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speech virtually</w:t>
            </w:r>
          </w:p>
          <w:p w14:paraId="69E3F3D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unintelligible</w:t>
            </w:r>
          </w:p>
        </w:tc>
        <w:tc>
          <w:tcPr>
            <w:tcW w:w="1683" w:type="dxa"/>
          </w:tcPr>
          <w:p w14:paraId="690F18C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Grammar and word</w:t>
            </w:r>
          </w:p>
          <w:p w14:paraId="0335C284"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order errors make</w:t>
            </w:r>
          </w:p>
          <w:p w14:paraId="4073F4F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comprehension</w:t>
            </w:r>
          </w:p>
          <w:p w14:paraId="3B8A0F69" w14:textId="77777777" w:rsidR="00185968" w:rsidRPr="004776F6" w:rsidRDefault="00185968" w:rsidP="005844F2">
            <w:pPr>
              <w:autoSpaceDE w:val="0"/>
              <w:autoSpaceDN w:val="0"/>
              <w:adjustRightInd w:val="0"/>
              <w:rPr>
                <w:rFonts w:ascii="Arial" w:hAnsi="Arial" w:cs="Arial"/>
                <w:sz w:val="20"/>
                <w:szCs w:val="20"/>
              </w:rPr>
            </w:pPr>
            <w:proofErr w:type="gramStart"/>
            <w:r w:rsidRPr="004776F6">
              <w:rPr>
                <w:rFonts w:ascii="Arial" w:hAnsi="Arial" w:cs="Arial"/>
                <w:sz w:val="20"/>
                <w:szCs w:val="20"/>
              </w:rPr>
              <w:t>difficult</w:t>
            </w:r>
            <w:proofErr w:type="gramEnd"/>
            <w:r w:rsidRPr="004776F6">
              <w:rPr>
                <w:rFonts w:ascii="Arial" w:hAnsi="Arial" w:cs="Arial"/>
                <w:sz w:val="20"/>
                <w:szCs w:val="20"/>
              </w:rPr>
              <w:t>. Must</w:t>
            </w:r>
          </w:p>
          <w:p w14:paraId="3A7E11E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often rephrase/be</w:t>
            </w:r>
          </w:p>
          <w:p w14:paraId="11818DD5"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restricted to basic</w:t>
            </w:r>
          </w:p>
          <w:p w14:paraId="322ADFB9"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patterns</w:t>
            </w:r>
          </w:p>
        </w:tc>
        <w:tc>
          <w:tcPr>
            <w:tcW w:w="1630" w:type="dxa"/>
          </w:tcPr>
          <w:p w14:paraId="31D590A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Makes frequent</w:t>
            </w:r>
          </w:p>
          <w:p w14:paraId="691B255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errors of grammar</w:t>
            </w:r>
          </w:p>
          <w:p w14:paraId="5174702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w:t>
            </w:r>
          </w:p>
          <w:p w14:paraId="7AFFFB3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which occasionally</w:t>
            </w:r>
          </w:p>
          <w:p w14:paraId="49560FE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obscure meaning</w:t>
            </w:r>
          </w:p>
        </w:tc>
        <w:tc>
          <w:tcPr>
            <w:tcW w:w="1496" w:type="dxa"/>
          </w:tcPr>
          <w:p w14:paraId="05ADDCE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Occasionally makes</w:t>
            </w:r>
          </w:p>
          <w:p w14:paraId="7A01442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grammatical and/or</w:t>
            </w:r>
          </w:p>
          <w:p w14:paraId="1DA0F7D2"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word errors which</w:t>
            </w:r>
          </w:p>
          <w:p w14:paraId="434FF0CE"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do not obscure</w:t>
            </w:r>
          </w:p>
          <w:p w14:paraId="6CD5ED8B"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meaning</w:t>
            </w:r>
          </w:p>
          <w:p w14:paraId="6606DE1C" w14:textId="77777777" w:rsidR="00185968" w:rsidRPr="004776F6" w:rsidRDefault="00185968" w:rsidP="005844F2">
            <w:pPr>
              <w:rPr>
                <w:rFonts w:ascii="Arial" w:hAnsi="Arial" w:cs="Arial"/>
                <w:sz w:val="20"/>
                <w:szCs w:val="20"/>
              </w:rPr>
            </w:pPr>
          </w:p>
        </w:tc>
        <w:tc>
          <w:tcPr>
            <w:tcW w:w="1616" w:type="dxa"/>
          </w:tcPr>
          <w:p w14:paraId="3083D8AD"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Grammatical usage</w:t>
            </w:r>
          </w:p>
          <w:p w14:paraId="4D1C2C07"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and word order</w:t>
            </w:r>
          </w:p>
          <w:p w14:paraId="4CD1F7D0"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approximate that of</w:t>
            </w:r>
          </w:p>
          <w:p w14:paraId="2E1CB64A" w14:textId="77777777" w:rsidR="00185968" w:rsidRPr="004776F6" w:rsidRDefault="00185968" w:rsidP="005844F2">
            <w:pPr>
              <w:autoSpaceDE w:val="0"/>
              <w:autoSpaceDN w:val="0"/>
              <w:adjustRightInd w:val="0"/>
              <w:rPr>
                <w:rFonts w:ascii="Arial" w:hAnsi="Arial" w:cs="Arial"/>
                <w:sz w:val="20"/>
                <w:szCs w:val="20"/>
              </w:rPr>
            </w:pPr>
            <w:r w:rsidRPr="004776F6">
              <w:rPr>
                <w:rFonts w:ascii="Arial" w:hAnsi="Arial" w:cs="Arial"/>
                <w:sz w:val="20"/>
                <w:szCs w:val="20"/>
              </w:rPr>
              <w:t>a native speaker</w:t>
            </w:r>
          </w:p>
        </w:tc>
        <w:tc>
          <w:tcPr>
            <w:tcW w:w="763" w:type="dxa"/>
          </w:tcPr>
          <w:p w14:paraId="1E89F28D" w14:textId="77777777" w:rsidR="00185968" w:rsidRPr="004776F6" w:rsidRDefault="00185968" w:rsidP="005844F2">
            <w:pPr>
              <w:autoSpaceDE w:val="0"/>
              <w:autoSpaceDN w:val="0"/>
              <w:adjustRightInd w:val="0"/>
              <w:rPr>
                <w:rFonts w:ascii="Arial" w:hAnsi="Arial" w:cs="Arial"/>
                <w:sz w:val="24"/>
                <w:szCs w:val="24"/>
              </w:rPr>
            </w:pPr>
          </w:p>
        </w:tc>
      </w:tr>
    </w:tbl>
    <w:p w14:paraId="5EB42A3D"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40C540F9" w14:textId="77777777" w:rsidR="00185968" w:rsidRPr="004776F6" w:rsidRDefault="00185968" w:rsidP="00185968">
      <w:pPr>
        <w:autoSpaceDE w:val="0"/>
        <w:autoSpaceDN w:val="0"/>
        <w:adjustRightInd w:val="0"/>
        <w:spacing w:after="0" w:line="240" w:lineRule="auto"/>
        <w:rPr>
          <w:rFonts w:ascii="Arial" w:hAnsi="Arial" w:cs="Arial"/>
          <w:b/>
          <w:sz w:val="24"/>
          <w:szCs w:val="24"/>
        </w:rPr>
      </w:pPr>
      <w:r w:rsidRPr="004776F6">
        <w:rPr>
          <w:rFonts w:ascii="Arial" w:hAnsi="Arial" w:cs="Arial"/>
          <w:b/>
          <w:sz w:val="24"/>
          <w:szCs w:val="24"/>
        </w:rPr>
        <w:t>Based on your observation of the student, indicate with an “X” across the square in each category which best describes the student’s abilities.</w:t>
      </w:r>
    </w:p>
    <w:p w14:paraId="6A5A6FFD" w14:textId="77777777" w:rsidR="00185968" w:rsidRPr="004776F6" w:rsidRDefault="00185968" w:rsidP="00185968">
      <w:pPr>
        <w:autoSpaceDE w:val="0"/>
        <w:autoSpaceDN w:val="0"/>
        <w:adjustRightInd w:val="0"/>
        <w:spacing w:after="0" w:line="240" w:lineRule="auto"/>
        <w:rPr>
          <w:rFonts w:ascii="Arial" w:hAnsi="Arial" w:cs="Arial"/>
          <w:sz w:val="24"/>
          <w:szCs w:val="24"/>
        </w:rPr>
      </w:pPr>
    </w:p>
    <w:p w14:paraId="2A872D74" w14:textId="77777777" w:rsidR="00185968" w:rsidRPr="004776F6" w:rsidRDefault="00185968" w:rsidP="00185968">
      <w:pPr>
        <w:autoSpaceDE w:val="0"/>
        <w:autoSpaceDN w:val="0"/>
        <w:adjustRightInd w:val="0"/>
        <w:spacing w:after="0" w:line="240" w:lineRule="auto"/>
        <w:rPr>
          <w:rFonts w:ascii="Arial" w:hAnsi="Arial" w:cs="Arial"/>
          <w:b/>
          <w:sz w:val="24"/>
          <w:szCs w:val="24"/>
        </w:rPr>
      </w:pPr>
      <w:r w:rsidRPr="004776F6">
        <w:rPr>
          <w:rFonts w:ascii="Arial" w:hAnsi="Arial" w:cs="Arial"/>
          <w:b/>
          <w:sz w:val="24"/>
          <w:szCs w:val="24"/>
        </w:rPr>
        <w:t>Scoring Considerations:</w:t>
      </w:r>
    </w:p>
    <w:p w14:paraId="1EE78E3D"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1. The SOLOM should only be administered by persons who themselves score at level 4 or above in the language being assessed.</w:t>
      </w:r>
    </w:p>
    <w:p w14:paraId="34487E7F"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2. The SOLOM yields the most information regarding a student’s proficiency when the student is observed and evaluated both while using his or her native language(s) and while using the target language of English. However, it is not necessary to evaluate the student in both languages in order to obtain information regarding the student’s proficiency in English using the SOLOM.</w:t>
      </w:r>
    </w:p>
    <w:p w14:paraId="5C299AC9" w14:textId="77777777" w:rsidR="00185968" w:rsidRPr="004776F6" w:rsidRDefault="00185968" w:rsidP="00185968">
      <w:pPr>
        <w:autoSpaceDE w:val="0"/>
        <w:autoSpaceDN w:val="0"/>
        <w:adjustRightInd w:val="0"/>
        <w:spacing w:after="0" w:line="240" w:lineRule="auto"/>
        <w:rPr>
          <w:rFonts w:ascii="Arial" w:hAnsi="Arial" w:cs="Arial"/>
          <w:sz w:val="24"/>
          <w:szCs w:val="24"/>
        </w:rPr>
      </w:pPr>
      <w:r w:rsidRPr="004776F6">
        <w:rPr>
          <w:rFonts w:ascii="Arial" w:hAnsi="Arial" w:cs="Arial"/>
          <w:sz w:val="24"/>
          <w:szCs w:val="24"/>
        </w:rPr>
        <w:t xml:space="preserve">3. The SOLOM is intended to gather information regarding student language use in academic settings. While teachers may choose to observe student language use in a variety of situations and settings, SOLOM scores are to be based upon their </w:t>
      </w:r>
      <w:r w:rsidRPr="004776F6">
        <w:rPr>
          <w:rFonts w:ascii="Arial" w:hAnsi="Arial" w:cs="Arial"/>
          <w:i/>
          <w:sz w:val="24"/>
          <w:szCs w:val="24"/>
        </w:rPr>
        <w:t>academic</w:t>
      </w:r>
      <w:r w:rsidRPr="004776F6">
        <w:rPr>
          <w:rFonts w:ascii="Arial" w:hAnsi="Arial" w:cs="Arial"/>
          <w:sz w:val="24"/>
          <w:szCs w:val="24"/>
        </w:rPr>
        <w:t xml:space="preserve"> language use in the classroom (as opposed to their language use in social, informal settings). </w:t>
      </w:r>
    </w:p>
    <w:p w14:paraId="43240A41" w14:textId="77777777" w:rsidR="00185968" w:rsidRPr="004776F6" w:rsidRDefault="00185968" w:rsidP="00185968">
      <w:pPr>
        <w:autoSpaceDE w:val="0"/>
        <w:autoSpaceDN w:val="0"/>
        <w:adjustRightInd w:val="0"/>
        <w:spacing w:after="0" w:line="240" w:lineRule="auto"/>
        <w:rPr>
          <w:rFonts w:ascii="Arial" w:hAnsi="Arial" w:cs="Arial"/>
        </w:rPr>
      </w:pPr>
    </w:p>
    <w:p w14:paraId="58AA3568" w14:textId="77777777" w:rsidR="00185968" w:rsidRPr="004776F6" w:rsidRDefault="00185968">
      <w:pPr>
        <w:rPr>
          <w:rFonts w:ascii="Arial" w:hAnsi="Arial" w:cs="Arial"/>
        </w:rPr>
      </w:pPr>
    </w:p>
    <w:sectPr w:rsidR="00185968" w:rsidRPr="0047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A1"/>
    <w:multiLevelType w:val="hybridMultilevel"/>
    <w:tmpl w:val="38F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5BB5"/>
    <w:multiLevelType w:val="hybridMultilevel"/>
    <w:tmpl w:val="3C143CD0"/>
    <w:lvl w:ilvl="0" w:tplc="6044939A">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DE7EA8"/>
    <w:multiLevelType w:val="hybridMultilevel"/>
    <w:tmpl w:val="7218848E"/>
    <w:lvl w:ilvl="0" w:tplc="C8D41E2A">
      <w:start w:val="1"/>
      <w:numFmt w:val="decimal"/>
      <w:pStyle w:val="Heading2"/>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23670"/>
    <w:multiLevelType w:val="hybridMultilevel"/>
    <w:tmpl w:val="7DAA7AB6"/>
    <w:lvl w:ilvl="0" w:tplc="2BCA2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2EC8"/>
    <w:multiLevelType w:val="hybridMultilevel"/>
    <w:tmpl w:val="0966DF0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360A5"/>
    <w:multiLevelType w:val="hybridMultilevel"/>
    <w:tmpl w:val="8B82642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2A6014"/>
    <w:multiLevelType w:val="hybridMultilevel"/>
    <w:tmpl w:val="F49A39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542E31"/>
    <w:multiLevelType w:val="hybridMultilevel"/>
    <w:tmpl w:val="B94660B8"/>
    <w:lvl w:ilvl="0" w:tplc="41FCBC0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1"/>
    <w:rsid w:val="00185968"/>
    <w:rsid w:val="004776F6"/>
    <w:rsid w:val="00825D1A"/>
    <w:rsid w:val="008E08A9"/>
    <w:rsid w:val="0097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F6DA"/>
  <w15:chartTrackingRefBased/>
  <w15:docId w15:val="{73AFD9DF-8154-4456-BA14-F1E1D8B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E1"/>
  </w:style>
  <w:style w:type="paragraph" w:styleId="Heading2">
    <w:name w:val="heading 2"/>
    <w:basedOn w:val="Normal"/>
    <w:next w:val="Normal"/>
    <w:link w:val="Heading2Char"/>
    <w:uiPriority w:val="9"/>
    <w:unhideWhenUsed/>
    <w:qFormat/>
    <w:rsid w:val="00185968"/>
    <w:pPr>
      <w:keepNext/>
      <w:keepLines/>
      <w:numPr>
        <w:numId w:val="6"/>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E1"/>
    <w:pPr>
      <w:ind w:left="720"/>
      <w:contextualSpacing/>
    </w:pPr>
  </w:style>
  <w:style w:type="character" w:customStyle="1" w:styleId="Heading2Char">
    <w:name w:val="Heading 2 Char"/>
    <w:basedOn w:val="DefaultParagraphFont"/>
    <w:link w:val="Heading2"/>
    <w:uiPriority w:val="9"/>
    <w:rsid w:val="001859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8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Erin Corbin</cp:lastModifiedBy>
  <cp:revision>2</cp:revision>
  <dcterms:created xsi:type="dcterms:W3CDTF">2018-06-14T19:06:00Z</dcterms:created>
  <dcterms:modified xsi:type="dcterms:W3CDTF">2018-06-14T19:06:00Z</dcterms:modified>
</cp:coreProperties>
</file>