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93" w:rsidRDefault="00C76393" w:rsidP="00FB0CFC">
      <w:pPr>
        <w:jc w:val="center"/>
        <w:rPr>
          <w:rFonts w:ascii="Georgia" w:hAnsi="Georgia"/>
          <w:sz w:val="28"/>
          <w:szCs w:val="28"/>
        </w:rPr>
      </w:pPr>
      <w:r>
        <w:rPr>
          <w:noProof/>
        </w:rPr>
        <w:drawing>
          <wp:inline distT="0" distB="0" distL="0" distR="0" wp14:anchorId="58F8F2C9" wp14:editId="109FADBE">
            <wp:extent cx="2752725" cy="7611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65157" cy="764554"/>
                    </a:xfrm>
                    <a:prstGeom prst="rect">
                      <a:avLst/>
                    </a:prstGeom>
                  </pic:spPr>
                </pic:pic>
              </a:graphicData>
            </a:graphic>
          </wp:inline>
        </w:drawing>
      </w:r>
    </w:p>
    <w:p w:rsidR="00FB0CFC" w:rsidRDefault="008628AC" w:rsidP="006A1A5E">
      <w:pPr>
        <w:spacing w:line="240" w:lineRule="auto"/>
        <w:contextualSpacing/>
        <w:jc w:val="center"/>
        <w:rPr>
          <w:rFonts w:ascii="Georgia" w:hAnsi="Georgia"/>
          <w:sz w:val="28"/>
          <w:szCs w:val="28"/>
        </w:rPr>
      </w:pPr>
      <w:r>
        <w:rPr>
          <w:rFonts w:ascii="Georgia" w:hAnsi="Georgia"/>
          <w:sz w:val="28"/>
          <w:szCs w:val="28"/>
        </w:rPr>
        <w:t xml:space="preserve">2017 </w:t>
      </w:r>
      <w:r w:rsidR="00FB0CFC">
        <w:rPr>
          <w:rFonts w:ascii="Georgia" w:hAnsi="Georgia"/>
          <w:sz w:val="28"/>
          <w:szCs w:val="28"/>
        </w:rPr>
        <w:t>Summer Teacher Externship</w:t>
      </w:r>
      <w:r w:rsidR="006A1A5E">
        <w:rPr>
          <w:rFonts w:ascii="Georgia" w:hAnsi="Georgia"/>
          <w:sz w:val="28"/>
          <w:szCs w:val="28"/>
        </w:rPr>
        <w:t xml:space="preserve"> Application</w:t>
      </w:r>
    </w:p>
    <w:p w:rsidR="00FB0CFC" w:rsidRDefault="00FB0CFC" w:rsidP="006A1A5E">
      <w:pPr>
        <w:spacing w:line="240" w:lineRule="auto"/>
        <w:contextualSpacing/>
        <w:jc w:val="center"/>
        <w:rPr>
          <w:rFonts w:ascii="Georgia" w:hAnsi="Georgia"/>
          <w:sz w:val="24"/>
          <w:szCs w:val="24"/>
        </w:rPr>
      </w:pPr>
      <w:r w:rsidRPr="00FB0CFC">
        <w:rPr>
          <w:rFonts w:ascii="Georgia" w:hAnsi="Georgia"/>
          <w:sz w:val="24"/>
          <w:szCs w:val="24"/>
        </w:rPr>
        <w:t>(Partnership with Terracon and the Oklahoma State Department of Education)</w:t>
      </w:r>
    </w:p>
    <w:p w:rsidR="006A1A5E" w:rsidRPr="00FB0CFC" w:rsidRDefault="006A1A5E" w:rsidP="00FB0CFC">
      <w:pPr>
        <w:jc w:val="center"/>
        <w:rPr>
          <w:rFonts w:ascii="Georgia" w:hAnsi="Georgia"/>
          <w:sz w:val="24"/>
          <w:szCs w:val="24"/>
        </w:rPr>
      </w:pPr>
    </w:p>
    <w:p w:rsidR="006A1A5E" w:rsidRDefault="006A1A5E" w:rsidP="006A1A5E">
      <w:pPr>
        <w:rPr>
          <w:sz w:val="24"/>
          <w:szCs w:val="24"/>
        </w:rPr>
      </w:pPr>
      <w:r>
        <w:rPr>
          <w:rFonts w:ascii="Georgia" w:hAnsi="Georgia"/>
          <w:sz w:val="28"/>
          <w:szCs w:val="28"/>
        </w:rPr>
        <w:t>ABOUT TERRACON:</w:t>
      </w:r>
      <w:r w:rsidRPr="006A1A5E">
        <w:rPr>
          <w:sz w:val="24"/>
          <w:szCs w:val="24"/>
        </w:rPr>
        <w:t xml:space="preserve"> </w:t>
      </w:r>
    </w:p>
    <w:p w:rsidR="006A1A5E" w:rsidRDefault="006A1A5E">
      <w:pPr>
        <w:rPr>
          <w:rFonts w:ascii="Georgia" w:hAnsi="Georgia"/>
          <w:sz w:val="24"/>
          <w:szCs w:val="24"/>
        </w:rPr>
      </w:pPr>
      <w:r w:rsidRPr="006A1A5E">
        <w:rPr>
          <w:rFonts w:ascii="Georgia" w:hAnsi="Georgia"/>
          <w:sz w:val="24"/>
          <w:szCs w:val="24"/>
        </w:rPr>
        <w:t>Terracon is a consulting engineering firm that has provided quality engineering services to clients since 1965. From its roots in geotechnical engineering (the study of the physical properties of soil and rock to support man-made structures), Terracon has evolved into a successful multi-discipline firm specializing in environmental, facilities, geotechnical, and materials services for private and public sector clients.  Market sectors served: commercial and retail development, transportation, state and local government, energy, industrial, healthcare, and telecommunications, among others.  Terracon currently operates more than 130 offices nationwide with more than 3,500 employees and ranks 32nd on Engineering News-Record’s list of the Top</w:t>
      </w:r>
      <w:r>
        <w:rPr>
          <w:rFonts w:ascii="Georgia" w:hAnsi="Georgia"/>
          <w:sz w:val="24"/>
          <w:szCs w:val="24"/>
        </w:rPr>
        <w:t xml:space="preserve"> 500 Design Firms in the nation</w:t>
      </w:r>
      <w:proofErr w:type="gramStart"/>
      <w:r w:rsidRPr="006A1A5E">
        <w:rPr>
          <w:rFonts w:ascii="Georgia" w:hAnsi="Georgia"/>
          <w:sz w:val="24"/>
          <w:szCs w:val="24"/>
        </w:rPr>
        <w:t>  (</w:t>
      </w:r>
      <w:proofErr w:type="gramEnd"/>
      <w:r w:rsidR="0025720D">
        <w:fldChar w:fldCharType="begin"/>
      </w:r>
      <w:r w:rsidR="0025720D">
        <w:instrText xml:space="preserve"> HYPERLINK "http://www.terracon.com" </w:instrText>
      </w:r>
      <w:r w:rsidR="0025720D">
        <w:fldChar w:fldCharType="separate"/>
      </w:r>
      <w:r w:rsidRPr="006A1A5E">
        <w:rPr>
          <w:rStyle w:val="Hyperlink"/>
          <w:rFonts w:ascii="Georgia" w:hAnsi="Georgia"/>
          <w:sz w:val="24"/>
          <w:szCs w:val="24"/>
        </w:rPr>
        <w:t>www.terracon.com</w:t>
      </w:r>
      <w:r w:rsidR="0025720D">
        <w:rPr>
          <w:rStyle w:val="Hyperlink"/>
          <w:rFonts w:ascii="Georgia" w:hAnsi="Georgia"/>
          <w:sz w:val="24"/>
          <w:szCs w:val="24"/>
        </w:rPr>
        <w:fldChar w:fldCharType="end"/>
      </w:r>
      <w:r w:rsidRPr="006A1A5E">
        <w:rPr>
          <w:rFonts w:ascii="Georgia" w:hAnsi="Georgia"/>
          <w:sz w:val="24"/>
          <w:szCs w:val="24"/>
        </w:rPr>
        <w:t>).</w:t>
      </w:r>
    </w:p>
    <w:p w:rsidR="006A1A5E" w:rsidRPr="006A1A5E" w:rsidRDefault="006A1A5E">
      <w:pPr>
        <w:rPr>
          <w:rFonts w:ascii="Georgia" w:hAnsi="Georgia"/>
          <w:sz w:val="24"/>
          <w:szCs w:val="24"/>
        </w:rPr>
      </w:pPr>
    </w:p>
    <w:p w:rsidR="00A419FC" w:rsidRPr="00FB0CFC" w:rsidRDefault="00A419FC" w:rsidP="000D3C8C">
      <w:pPr>
        <w:rPr>
          <w:rFonts w:ascii="Georgia" w:hAnsi="Georgia" w:cs="Arial"/>
          <w:color w:val="000000"/>
          <w:sz w:val="28"/>
          <w:szCs w:val="28"/>
          <w:shd w:val="clear" w:color="auto" w:fill="FFFFFF"/>
        </w:rPr>
      </w:pPr>
      <w:r w:rsidRPr="00FB0CFC">
        <w:rPr>
          <w:rFonts w:ascii="Georgia" w:hAnsi="Georgia" w:cs="Arial"/>
          <w:color w:val="000000"/>
          <w:sz w:val="28"/>
          <w:szCs w:val="28"/>
          <w:shd w:val="clear" w:color="auto" w:fill="FFFFFF"/>
        </w:rPr>
        <w:t>PROGRAM MISSION:</w:t>
      </w:r>
    </w:p>
    <w:p w:rsidR="000D3C8C" w:rsidRPr="006A1A5E" w:rsidRDefault="000D3C8C" w:rsidP="000D3C8C">
      <w:pPr>
        <w:rPr>
          <w:rFonts w:ascii="Georgia" w:hAnsi="Georgia" w:cs="Arial"/>
          <w:color w:val="000000"/>
          <w:sz w:val="24"/>
          <w:szCs w:val="24"/>
          <w:shd w:val="clear" w:color="auto" w:fill="FFFFFF"/>
        </w:rPr>
      </w:pPr>
      <w:r w:rsidRPr="006A1A5E">
        <w:rPr>
          <w:rFonts w:ascii="Georgia" w:hAnsi="Georgia" w:cs="Arial"/>
          <w:color w:val="000000"/>
          <w:sz w:val="24"/>
          <w:szCs w:val="24"/>
          <w:shd w:val="clear" w:color="auto" w:fill="FFFFFF"/>
        </w:rPr>
        <w:t xml:space="preserve">Our mission is to connect business leaders with teachers to transform the classroom experience, inspiring students to become the next generation of innovators.  This program places committed teachers into paid externships in companies in STEM fields so they can experience first-hand what careers might look like for their students. </w:t>
      </w:r>
      <w:r w:rsidR="00A419FC" w:rsidRPr="006A1A5E">
        <w:rPr>
          <w:rFonts w:ascii="Georgia" w:hAnsi="Georgia" w:cs="Arial"/>
          <w:color w:val="000000"/>
          <w:sz w:val="24"/>
          <w:szCs w:val="24"/>
          <w:shd w:val="clear" w:color="auto" w:fill="FFFFFF"/>
        </w:rPr>
        <w:t xml:space="preserve">Through their job experiences, </w:t>
      </w:r>
      <w:r w:rsidRPr="006A1A5E">
        <w:rPr>
          <w:rFonts w:ascii="Georgia" w:hAnsi="Georgia" w:cs="Arial"/>
          <w:color w:val="000000"/>
          <w:sz w:val="24"/>
          <w:szCs w:val="24"/>
          <w:shd w:val="clear" w:color="auto" w:fill="FFFFFF"/>
        </w:rPr>
        <w:t xml:space="preserve">these teachers develop the skills and insights to make their teaching come alive in order to inspire their students. </w:t>
      </w:r>
    </w:p>
    <w:p w:rsidR="000D3C8C" w:rsidRDefault="000D3C8C" w:rsidP="000D3C8C">
      <w:pPr>
        <w:rPr>
          <w:rStyle w:val="apple-converted-space"/>
          <w:rFonts w:ascii="Georgia" w:hAnsi="Georgia" w:cs="Arial"/>
          <w:color w:val="000000"/>
          <w:sz w:val="24"/>
          <w:szCs w:val="24"/>
          <w:shd w:val="clear" w:color="auto" w:fill="FFFFFF"/>
        </w:rPr>
      </w:pPr>
      <w:r w:rsidRPr="006A1A5E">
        <w:rPr>
          <w:rFonts w:ascii="Georgia" w:hAnsi="Georgia" w:cs="Arial"/>
          <w:color w:val="000000"/>
          <w:sz w:val="24"/>
          <w:szCs w:val="24"/>
          <w:shd w:val="clear" w:color="auto" w:fill="FFFFFF"/>
        </w:rPr>
        <w:t>Externships serve as a professional development vehicle for teachers to learn about the industry related to their campus programs. By engaging with and in industry based practices</w:t>
      </w:r>
      <w:r w:rsidR="00735CD7">
        <w:rPr>
          <w:rFonts w:ascii="Georgia" w:hAnsi="Georgia" w:cs="Arial"/>
          <w:color w:val="000000"/>
          <w:sz w:val="24"/>
          <w:szCs w:val="24"/>
          <w:shd w:val="clear" w:color="auto" w:fill="FFFFFF"/>
        </w:rPr>
        <w:t>,</w:t>
      </w:r>
      <w:r w:rsidRPr="006A1A5E">
        <w:rPr>
          <w:rFonts w:ascii="Georgia" w:hAnsi="Georgia" w:cs="Arial"/>
          <w:color w:val="000000"/>
          <w:sz w:val="24"/>
          <w:szCs w:val="24"/>
          <w:shd w:val="clear" w:color="auto" w:fill="FFFFFF"/>
        </w:rPr>
        <w:t xml:space="preserve"> teachers are better able to craft curriculum that is meaningful and relevant.</w:t>
      </w:r>
      <w:r w:rsidRPr="006A1A5E">
        <w:rPr>
          <w:rStyle w:val="apple-converted-space"/>
          <w:rFonts w:ascii="Georgia" w:hAnsi="Georgia" w:cs="Arial"/>
          <w:color w:val="000000"/>
          <w:sz w:val="24"/>
          <w:szCs w:val="24"/>
          <w:shd w:val="clear" w:color="auto" w:fill="FFFFFF"/>
        </w:rPr>
        <w:t> </w:t>
      </w:r>
    </w:p>
    <w:p w:rsidR="006A1A5E" w:rsidRPr="006A1A5E" w:rsidRDefault="006A1A5E" w:rsidP="000D3C8C">
      <w:pPr>
        <w:rPr>
          <w:rStyle w:val="apple-converted-space"/>
          <w:rFonts w:ascii="Georgia" w:hAnsi="Georgia" w:cs="Arial"/>
          <w:color w:val="000000"/>
          <w:sz w:val="28"/>
          <w:szCs w:val="28"/>
          <w:shd w:val="clear" w:color="auto" w:fill="FFFFFF"/>
        </w:rPr>
      </w:pPr>
    </w:p>
    <w:p w:rsidR="006A1A5E" w:rsidRDefault="006A1A5E" w:rsidP="000D3C8C">
      <w:pPr>
        <w:rPr>
          <w:rStyle w:val="apple-converted-space"/>
          <w:rFonts w:ascii="Georgia" w:hAnsi="Georgia" w:cs="Arial"/>
          <w:color w:val="000000"/>
          <w:sz w:val="28"/>
          <w:szCs w:val="28"/>
          <w:shd w:val="clear" w:color="auto" w:fill="FFFFFF"/>
        </w:rPr>
      </w:pPr>
      <w:r w:rsidRPr="006A1A5E">
        <w:rPr>
          <w:rStyle w:val="apple-converted-space"/>
          <w:rFonts w:ascii="Georgia" w:hAnsi="Georgia" w:cs="Arial"/>
          <w:color w:val="000000"/>
          <w:sz w:val="28"/>
          <w:szCs w:val="28"/>
          <w:shd w:val="clear" w:color="auto" w:fill="FFFFFF"/>
        </w:rPr>
        <w:t>SCHEDULE AND COMPENSATION:</w:t>
      </w:r>
      <w:r w:rsidR="0036606C">
        <w:rPr>
          <w:rStyle w:val="apple-converted-space"/>
          <w:rFonts w:ascii="Georgia" w:hAnsi="Georgia" w:cs="Arial"/>
          <w:color w:val="000000"/>
          <w:sz w:val="28"/>
          <w:szCs w:val="28"/>
          <w:shd w:val="clear" w:color="auto" w:fill="FFFFFF"/>
        </w:rPr>
        <w:t xml:space="preserve"> </w:t>
      </w:r>
      <w:r w:rsidR="0036606C" w:rsidRPr="0036606C">
        <w:rPr>
          <w:rStyle w:val="apple-converted-space"/>
          <w:rFonts w:ascii="Georgia" w:hAnsi="Georgia" w:cs="Arial"/>
          <w:color w:val="000000"/>
          <w:sz w:val="24"/>
          <w:szCs w:val="24"/>
          <w:shd w:val="clear" w:color="auto" w:fill="FFFFFF"/>
        </w:rPr>
        <w:t>(select one)</w:t>
      </w:r>
    </w:p>
    <w:p w:rsidR="0036606C" w:rsidRPr="0036606C" w:rsidRDefault="0036606C" w:rsidP="00930AE8">
      <w:pPr>
        <w:spacing w:line="240" w:lineRule="auto"/>
        <w:contextualSpacing/>
        <w:rPr>
          <w:rStyle w:val="apple-converted-space"/>
          <w:rFonts w:ascii="Georgia" w:hAnsi="Georgia" w:cs="Arial"/>
          <w:color w:val="000000"/>
          <w:sz w:val="24"/>
          <w:szCs w:val="24"/>
          <w:shd w:val="clear" w:color="auto" w:fill="FFFFFF"/>
        </w:rPr>
      </w:pPr>
      <w:r w:rsidRPr="0036606C">
        <w:rPr>
          <w:rStyle w:val="apple-converted-space"/>
          <w:rFonts w:ascii="Georgia" w:hAnsi="Georgia" w:cs="Arial"/>
          <w:color w:val="000000"/>
          <w:sz w:val="24"/>
          <w:szCs w:val="24"/>
          <w:shd w:val="clear" w:color="auto" w:fill="FFFFFF"/>
        </w:rPr>
        <w:t>July 10 –</w:t>
      </w:r>
      <w:r>
        <w:rPr>
          <w:rStyle w:val="apple-converted-space"/>
          <w:rFonts w:ascii="Georgia" w:hAnsi="Georgia" w:cs="Arial"/>
          <w:color w:val="000000"/>
          <w:sz w:val="24"/>
          <w:szCs w:val="24"/>
          <w:shd w:val="clear" w:color="auto" w:fill="FFFFFF"/>
        </w:rPr>
        <w:t xml:space="preserve"> July 21</w:t>
      </w:r>
      <w:r w:rsidRPr="0036606C">
        <w:rPr>
          <w:rStyle w:val="apple-converted-space"/>
          <w:rFonts w:ascii="Georgia" w:hAnsi="Georgia" w:cs="Arial"/>
          <w:color w:val="000000"/>
          <w:sz w:val="24"/>
          <w:szCs w:val="24"/>
          <w:shd w:val="clear" w:color="auto" w:fill="FFFFFF"/>
        </w:rPr>
        <w:t xml:space="preserve">, 2017 </w:t>
      </w:r>
      <w:r w:rsidRPr="0036606C">
        <w:rPr>
          <w:rStyle w:val="apple-converted-space"/>
          <w:rFonts w:ascii="Georgia" w:hAnsi="Georgia" w:cs="Arial"/>
          <w:color w:val="000000"/>
          <w:sz w:val="24"/>
          <w:szCs w:val="24"/>
          <w:shd w:val="clear" w:color="auto" w:fill="FFFFFF"/>
        </w:rPr>
        <w:tab/>
        <w:t>8:30 AM – 12:30 PM</w:t>
      </w:r>
      <w:r w:rsidR="0025720D">
        <w:rPr>
          <w:rStyle w:val="apple-converted-space"/>
          <w:rFonts w:ascii="Georgia" w:hAnsi="Georgia" w:cs="Arial"/>
          <w:color w:val="000000"/>
          <w:sz w:val="24"/>
          <w:szCs w:val="24"/>
          <w:shd w:val="clear" w:color="auto" w:fill="FFFFFF"/>
        </w:rPr>
        <w:tab/>
        <w:t>$15</w:t>
      </w:r>
      <w:r>
        <w:rPr>
          <w:rStyle w:val="apple-converted-space"/>
          <w:rFonts w:ascii="Georgia" w:hAnsi="Georgia" w:cs="Arial"/>
          <w:color w:val="000000"/>
          <w:sz w:val="24"/>
          <w:szCs w:val="24"/>
          <w:shd w:val="clear" w:color="auto" w:fill="FFFFFF"/>
        </w:rPr>
        <w:t>.00 hourly</w:t>
      </w:r>
    </w:p>
    <w:p w:rsidR="006A1A5E" w:rsidRPr="006A1A5E" w:rsidRDefault="0036606C" w:rsidP="00930AE8">
      <w:pPr>
        <w:spacing w:line="240" w:lineRule="auto"/>
        <w:contextualSpacing/>
        <w:rPr>
          <w:rFonts w:ascii="Georgia" w:hAnsi="Georgia" w:cs="Arial"/>
          <w:color w:val="000000"/>
          <w:sz w:val="24"/>
          <w:szCs w:val="24"/>
          <w:shd w:val="clear" w:color="auto" w:fill="FFFFFF"/>
        </w:rPr>
      </w:pPr>
      <w:r w:rsidRPr="0036606C">
        <w:rPr>
          <w:rStyle w:val="apple-converted-space"/>
          <w:rFonts w:ascii="Georgia" w:hAnsi="Georgia" w:cs="Arial"/>
          <w:color w:val="000000"/>
          <w:sz w:val="24"/>
          <w:szCs w:val="24"/>
          <w:shd w:val="clear" w:color="auto" w:fill="FFFFFF"/>
        </w:rPr>
        <w:t>July 24 – August 4, 2017</w:t>
      </w:r>
      <w:r w:rsidRPr="0036606C">
        <w:rPr>
          <w:rStyle w:val="apple-converted-space"/>
          <w:rFonts w:ascii="Georgia" w:hAnsi="Georgia" w:cs="Arial"/>
          <w:color w:val="000000"/>
          <w:sz w:val="24"/>
          <w:szCs w:val="24"/>
          <w:shd w:val="clear" w:color="auto" w:fill="FFFFFF"/>
        </w:rPr>
        <w:tab/>
        <w:t>8:30 AM – 12:30 PM</w:t>
      </w:r>
      <w:r w:rsidR="0025720D">
        <w:rPr>
          <w:rStyle w:val="apple-converted-space"/>
          <w:rFonts w:ascii="Georgia" w:hAnsi="Georgia" w:cs="Arial"/>
          <w:color w:val="000000"/>
          <w:sz w:val="24"/>
          <w:szCs w:val="24"/>
          <w:shd w:val="clear" w:color="auto" w:fill="FFFFFF"/>
        </w:rPr>
        <w:tab/>
        <w:t>$15</w:t>
      </w:r>
      <w:r>
        <w:rPr>
          <w:rStyle w:val="apple-converted-space"/>
          <w:rFonts w:ascii="Georgia" w:hAnsi="Georgia" w:cs="Arial"/>
          <w:color w:val="000000"/>
          <w:sz w:val="24"/>
          <w:szCs w:val="24"/>
          <w:shd w:val="clear" w:color="auto" w:fill="FFFFFF"/>
        </w:rPr>
        <w:t>.00 hourly</w:t>
      </w:r>
    </w:p>
    <w:p w:rsidR="00930AE8" w:rsidRDefault="00930AE8" w:rsidP="000D3C8C">
      <w:pPr>
        <w:rPr>
          <w:rFonts w:ascii="Georgia" w:hAnsi="Georgia" w:cs="Arial"/>
          <w:color w:val="000000"/>
          <w:sz w:val="28"/>
          <w:szCs w:val="28"/>
          <w:shd w:val="clear" w:color="auto" w:fill="FFFFFF"/>
        </w:rPr>
      </w:pPr>
    </w:p>
    <w:p w:rsidR="00930AE8" w:rsidRPr="00FB0CFC" w:rsidRDefault="00A419FC" w:rsidP="000D3C8C">
      <w:pPr>
        <w:rPr>
          <w:rFonts w:ascii="Georgia" w:hAnsi="Georgia" w:cs="Arial"/>
          <w:color w:val="000000"/>
          <w:sz w:val="28"/>
          <w:szCs w:val="28"/>
          <w:shd w:val="clear" w:color="auto" w:fill="FFFFFF"/>
        </w:rPr>
      </w:pPr>
      <w:r w:rsidRPr="00FB0CFC">
        <w:rPr>
          <w:rFonts w:ascii="Georgia" w:hAnsi="Georgia" w:cs="Arial"/>
          <w:color w:val="000000"/>
          <w:sz w:val="28"/>
          <w:szCs w:val="28"/>
          <w:shd w:val="clear" w:color="auto" w:fill="FFFFFF"/>
        </w:rPr>
        <w:lastRenderedPageBreak/>
        <w:t>PROGRAM GOALS:</w:t>
      </w:r>
    </w:p>
    <w:p w:rsidR="00FB0CFC" w:rsidRPr="006A1A5E" w:rsidRDefault="00FB0CFC" w:rsidP="00FB0CFC">
      <w:pPr>
        <w:pStyle w:val="ListParagraph"/>
        <w:numPr>
          <w:ilvl w:val="0"/>
          <w:numId w:val="2"/>
        </w:numPr>
        <w:rPr>
          <w:rFonts w:ascii="Georgia" w:hAnsi="Georgia" w:cs="Arial"/>
          <w:color w:val="000000"/>
          <w:sz w:val="24"/>
          <w:szCs w:val="24"/>
          <w:u w:val="single"/>
          <w:shd w:val="clear" w:color="auto" w:fill="FFFFFF"/>
        </w:rPr>
      </w:pPr>
      <w:r w:rsidRPr="006A1A5E">
        <w:rPr>
          <w:rFonts w:ascii="Georgia" w:hAnsi="Georgia" w:cs="Arial"/>
          <w:color w:val="000000"/>
          <w:sz w:val="24"/>
          <w:szCs w:val="24"/>
          <w:u w:val="single"/>
          <w:shd w:val="clear" w:color="auto" w:fill="FFFFFF"/>
        </w:rPr>
        <w:t>Career Exploration</w:t>
      </w:r>
    </w:p>
    <w:p w:rsidR="00A419FC" w:rsidRPr="006A1A5E" w:rsidRDefault="000D3C8C" w:rsidP="00FB0CFC">
      <w:pPr>
        <w:pStyle w:val="ListParagraph"/>
        <w:rPr>
          <w:rFonts w:ascii="Georgia" w:hAnsi="Georgia" w:cs="Arial"/>
          <w:color w:val="000000"/>
          <w:sz w:val="24"/>
          <w:szCs w:val="24"/>
          <w:shd w:val="clear" w:color="auto" w:fill="FFFFFF"/>
        </w:rPr>
      </w:pPr>
      <w:r w:rsidRPr="006A1A5E">
        <w:rPr>
          <w:rFonts w:ascii="Georgia" w:hAnsi="Georgia" w:cs="Arial"/>
          <w:color w:val="000000"/>
          <w:sz w:val="24"/>
          <w:szCs w:val="24"/>
          <w:shd w:val="clear" w:color="auto" w:fill="FFFFFF"/>
        </w:rPr>
        <w:t>Preparing students for the future workforce is a tremendous responsibility being placed upon the classroom teacher. This</w:t>
      </w:r>
      <w:r w:rsidR="00A419FC" w:rsidRPr="006A1A5E">
        <w:rPr>
          <w:rFonts w:ascii="Georgia" w:hAnsi="Georgia" w:cs="Arial"/>
          <w:color w:val="000000"/>
          <w:sz w:val="24"/>
          <w:szCs w:val="24"/>
          <w:shd w:val="clear" w:color="auto" w:fill="FFFFFF"/>
        </w:rPr>
        <w:t xml:space="preserve"> exploration</w:t>
      </w:r>
      <w:r w:rsidRPr="006A1A5E">
        <w:rPr>
          <w:rFonts w:ascii="Georgia" w:hAnsi="Georgia" w:cs="Arial"/>
          <w:color w:val="000000"/>
          <w:sz w:val="24"/>
          <w:szCs w:val="24"/>
          <w:shd w:val="clear" w:color="auto" w:fill="FFFFFF"/>
        </w:rPr>
        <w:t xml:space="preserve"> requires exposing students to the skills expected from industry as a member of a global community</w:t>
      </w:r>
      <w:r w:rsidR="00FB0CFC" w:rsidRPr="006A1A5E">
        <w:rPr>
          <w:rFonts w:ascii="Georgia" w:hAnsi="Georgia" w:cs="Arial"/>
          <w:color w:val="000000"/>
          <w:sz w:val="24"/>
          <w:szCs w:val="24"/>
          <w:shd w:val="clear" w:color="auto" w:fill="FFFFFF"/>
        </w:rPr>
        <w:t xml:space="preserve">. </w:t>
      </w:r>
      <w:r w:rsidRPr="006A1A5E">
        <w:rPr>
          <w:rFonts w:ascii="Georgia" w:hAnsi="Georgia" w:cs="Arial"/>
          <w:color w:val="000000"/>
          <w:sz w:val="24"/>
          <w:szCs w:val="24"/>
          <w:shd w:val="clear" w:color="auto" w:fill="FFFFFF"/>
        </w:rPr>
        <w:t>As STEM education becomes a topic of national importance, teachers need to increase the use of authentic learning experiences for students in the classroom. This</w:t>
      </w:r>
      <w:r w:rsidR="00A419FC" w:rsidRPr="006A1A5E">
        <w:rPr>
          <w:rFonts w:ascii="Georgia" w:hAnsi="Georgia" w:cs="Arial"/>
          <w:color w:val="000000"/>
          <w:sz w:val="24"/>
          <w:szCs w:val="24"/>
          <w:shd w:val="clear" w:color="auto" w:fill="FFFFFF"/>
        </w:rPr>
        <w:t xml:space="preserve"> real-world application</w:t>
      </w:r>
      <w:r w:rsidRPr="006A1A5E">
        <w:rPr>
          <w:rFonts w:ascii="Georgia" w:hAnsi="Georgia" w:cs="Arial"/>
          <w:color w:val="000000"/>
          <w:sz w:val="24"/>
          <w:szCs w:val="24"/>
          <w:shd w:val="clear" w:color="auto" w:fill="FFFFFF"/>
        </w:rPr>
        <w:t xml:space="preserve"> is accomplished by giving teachers the tools and resources to continuously develop their own skills and knowledge in STEM methods, teaching techniques, and relevant use of problem solving processes. </w:t>
      </w:r>
    </w:p>
    <w:p w:rsidR="00FB0CFC" w:rsidRPr="006A1A5E" w:rsidRDefault="00FB0CFC" w:rsidP="00FB0CFC">
      <w:pPr>
        <w:pStyle w:val="ListParagraph"/>
        <w:rPr>
          <w:rFonts w:ascii="Georgia" w:hAnsi="Georgia" w:cs="Arial"/>
          <w:color w:val="000000"/>
          <w:sz w:val="24"/>
          <w:szCs w:val="24"/>
          <w:shd w:val="clear" w:color="auto" w:fill="FFFFFF"/>
        </w:rPr>
      </w:pPr>
    </w:p>
    <w:p w:rsidR="00FB0CFC" w:rsidRPr="006A1A5E" w:rsidRDefault="00FB0CFC" w:rsidP="000D3C8C">
      <w:pPr>
        <w:pStyle w:val="ListParagraph"/>
        <w:numPr>
          <w:ilvl w:val="0"/>
          <w:numId w:val="2"/>
        </w:numPr>
        <w:rPr>
          <w:rFonts w:ascii="Georgia" w:hAnsi="Georgia" w:cs="Arial"/>
          <w:color w:val="000000"/>
          <w:sz w:val="24"/>
          <w:szCs w:val="24"/>
          <w:u w:val="single"/>
          <w:shd w:val="clear" w:color="auto" w:fill="FFFFFF"/>
        </w:rPr>
      </w:pPr>
      <w:r w:rsidRPr="006A1A5E">
        <w:rPr>
          <w:rFonts w:ascii="Georgia" w:hAnsi="Georgia" w:cs="Arial"/>
          <w:color w:val="000000"/>
          <w:sz w:val="24"/>
          <w:szCs w:val="24"/>
          <w:u w:val="single"/>
          <w:shd w:val="clear" w:color="auto" w:fill="FFFFFF"/>
        </w:rPr>
        <w:t>Engineering Design and 21</w:t>
      </w:r>
      <w:r w:rsidRPr="006A1A5E">
        <w:rPr>
          <w:rFonts w:ascii="Georgia" w:hAnsi="Georgia" w:cs="Arial"/>
          <w:color w:val="000000"/>
          <w:sz w:val="24"/>
          <w:szCs w:val="24"/>
          <w:u w:val="single"/>
          <w:shd w:val="clear" w:color="auto" w:fill="FFFFFF"/>
          <w:vertAlign w:val="superscript"/>
        </w:rPr>
        <w:t>st</w:t>
      </w:r>
      <w:r w:rsidRPr="006A1A5E">
        <w:rPr>
          <w:rFonts w:ascii="Georgia" w:hAnsi="Georgia" w:cs="Arial"/>
          <w:color w:val="000000"/>
          <w:sz w:val="24"/>
          <w:szCs w:val="24"/>
          <w:u w:val="single"/>
          <w:shd w:val="clear" w:color="auto" w:fill="FFFFFF"/>
        </w:rPr>
        <w:t xml:space="preserve"> Century Skills</w:t>
      </w:r>
    </w:p>
    <w:p w:rsidR="000D3C8C" w:rsidRPr="006A1A5E" w:rsidRDefault="00FB0CFC" w:rsidP="00FB0CFC">
      <w:pPr>
        <w:pStyle w:val="ListParagraph"/>
        <w:rPr>
          <w:rFonts w:ascii="Georgia" w:hAnsi="Georgia" w:cs="Arial"/>
          <w:color w:val="000000"/>
          <w:sz w:val="24"/>
          <w:szCs w:val="24"/>
          <w:u w:val="single"/>
          <w:shd w:val="clear" w:color="auto" w:fill="FFFFFF"/>
        </w:rPr>
      </w:pPr>
      <w:r w:rsidRPr="006A1A5E">
        <w:rPr>
          <w:rFonts w:ascii="Georgia" w:hAnsi="Georgia" w:cs="Arial"/>
          <w:color w:val="000000"/>
          <w:sz w:val="24"/>
          <w:szCs w:val="24"/>
          <w:shd w:val="clear" w:color="auto" w:fill="FFFFFF"/>
        </w:rPr>
        <w:t>T</w:t>
      </w:r>
      <w:r w:rsidR="000D3C8C" w:rsidRPr="006A1A5E">
        <w:rPr>
          <w:rFonts w:ascii="Georgia" w:hAnsi="Georgia" w:cs="Arial"/>
          <w:color w:val="000000"/>
          <w:sz w:val="24"/>
          <w:szCs w:val="24"/>
          <w:shd w:val="clear" w:color="auto" w:fill="FFFFFF"/>
        </w:rPr>
        <w:t xml:space="preserve">eachers need to have experience </w:t>
      </w:r>
      <w:r w:rsidRPr="006A1A5E">
        <w:rPr>
          <w:rFonts w:ascii="Georgia" w:hAnsi="Georgia" w:cs="Arial"/>
          <w:color w:val="000000"/>
          <w:sz w:val="24"/>
          <w:szCs w:val="24"/>
          <w:shd w:val="clear" w:color="auto" w:fill="FFFFFF"/>
        </w:rPr>
        <w:t xml:space="preserve">and </w:t>
      </w:r>
      <w:r w:rsidR="000D3C8C" w:rsidRPr="006A1A5E">
        <w:rPr>
          <w:rFonts w:ascii="Georgia" w:hAnsi="Georgia" w:cs="Arial"/>
          <w:color w:val="000000"/>
          <w:sz w:val="24"/>
          <w:szCs w:val="24"/>
          <w:shd w:val="clear" w:color="auto" w:fill="FFFFFF"/>
        </w:rPr>
        <w:t>understanding of how 21st century skills and the engineering design process are being utilized in the corporate workforce to solve technological challenges. By using teacher externships as a professional development model, teachers gain first-hand knowledge of how companies are using the engineering design process and 21st century skills to be competitive in the workforce. The externship, along with targeted p</w:t>
      </w:r>
      <w:r w:rsidR="00A419FC" w:rsidRPr="006A1A5E">
        <w:rPr>
          <w:rFonts w:ascii="Georgia" w:hAnsi="Georgia" w:cs="Arial"/>
          <w:color w:val="000000"/>
          <w:sz w:val="24"/>
          <w:szCs w:val="24"/>
          <w:shd w:val="clear" w:color="auto" w:fill="FFFFFF"/>
        </w:rPr>
        <w:t>rofessional development, create</w:t>
      </w:r>
      <w:r w:rsidR="00735CD7">
        <w:rPr>
          <w:rFonts w:ascii="Georgia" w:hAnsi="Georgia" w:cs="Arial"/>
          <w:color w:val="000000"/>
          <w:sz w:val="24"/>
          <w:szCs w:val="24"/>
          <w:shd w:val="clear" w:color="auto" w:fill="FFFFFF"/>
        </w:rPr>
        <w:t>s</w:t>
      </w:r>
      <w:r w:rsidR="000D3C8C" w:rsidRPr="006A1A5E">
        <w:rPr>
          <w:rFonts w:ascii="Georgia" w:hAnsi="Georgia" w:cs="Arial"/>
          <w:color w:val="000000"/>
          <w:sz w:val="24"/>
          <w:szCs w:val="24"/>
          <w:shd w:val="clear" w:color="auto" w:fill="FFFFFF"/>
        </w:rPr>
        <w:t xml:space="preserve"> opportunities for improved teaching practices through increased frequency of STEM teaching techniques in the classroom.</w:t>
      </w:r>
    </w:p>
    <w:p w:rsidR="00A419FC" w:rsidRPr="00FB0CFC" w:rsidRDefault="00A419FC" w:rsidP="000D3C8C">
      <w:pPr>
        <w:rPr>
          <w:rFonts w:ascii="Georgia" w:hAnsi="Georgia" w:cs="Arial"/>
          <w:color w:val="000000"/>
          <w:sz w:val="28"/>
          <w:szCs w:val="28"/>
          <w:shd w:val="clear" w:color="auto" w:fill="FFFFFF"/>
        </w:rPr>
      </w:pPr>
      <w:r w:rsidRPr="00FB0CFC">
        <w:rPr>
          <w:rFonts w:ascii="Georgia" w:hAnsi="Georgia" w:cs="Arial"/>
          <w:color w:val="000000"/>
          <w:sz w:val="28"/>
          <w:szCs w:val="28"/>
          <w:shd w:val="clear" w:color="auto" w:fill="FFFFFF"/>
        </w:rPr>
        <w:t xml:space="preserve">OSDE </w:t>
      </w:r>
      <w:r w:rsidR="00FB0CFC">
        <w:rPr>
          <w:rFonts w:ascii="Georgia" w:hAnsi="Georgia" w:cs="Arial"/>
          <w:color w:val="000000"/>
          <w:sz w:val="28"/>
          <w:szCs w:val="28"/>
          <w:shd w:val="clear" w:color="auto" w:fill="FFFFFF"/>
        </w:rPr>
        <w:t>SUPPORT</w:t>
      </w:r>
      <w:r w:rsidRPr="00FB0CFC">
        <w:rPr>
          <w:rFonts w:ascii="Georgia" w:hAnsi="Georgia" w:cs="Arial"/>
          <w:color w:val="000000"/>
          <w:sz w:val="28"/>
          <w:szCs w:val="28"/>
          <w:shd w:val="clear" w:color="auto" w:fill="FFFFFF"/>
        </w:rPr>
        <w:t>:</w:t>
      </w:r>
    </w:p>
    <w:p w:rsidR="00A419FC" w:rsidRPr="006A1A5E" w:rsidRDefault="00A419FC" w:rsidP="00A419FC">
      <w:pPr>
        <w:pStyle w:val="NormalWeb"/>
        <w:spacing w:before="0" w:beforeAutospacing="0" w:after="0" w:afterAutospacing="0"/>
        <w:rPr>
          <w:rFonts w:ascii="Georgia" w:hAnsi="Georgia"/>
          <w:color w:val="000000"/>
        </w:rPr>
      </w:pPr>
      <w:r w:rsidRPr="006A1A5E">
        <w:rPr>
          <w:rFonts w:ascii="Georgia" w:hAnsi="Georgia"/>
          <w:color w:val="000000"/>
        </w:rPr>
        <w:t xml:space="preserve">The </w:t>
      </w:r>
      <w:r w:rsidR="00FB0CFC" w:rsidRPr="006A1A5E">
        <w:rPr>
          <w:rFonts w:ascii="Georgia" w:hAnsi="Georgia"/>
          <w:color w:val="000000"/>
        </w:rPr>
        <w:t xml:space="preserve">OSDE </w:t>
      </w:r>
      <w:r w:rsidRPr="006A1A5E">
        <w:rPr>
          <w:rFonts w:ascii="Georgia" w:hAnsi="Georgia"/>
          <w:color w:val="000000"/>
        </w:rPr>
        <w:t xml:space="preserve">STEM Team is equipped to bring focus to the experience so that it has </w:t>
      </w:r>
      <w:r w:rsidR="00FB0CFC" w:rsidRPr="006A1A5E">
        <w:rPr>
          <w:rFonts w:ascii="Georgia" w:hAnsi="Georgia"/>
          <w:color w:val="000000"/>
        </w:rPr>
        <w:t>impact</w:t>
      </w:r>
      <w:r w:rsidRPr="006A1A5E">
        <w:rPr>
          <w:rFonts w:ascii="Georgia" w:hAnsi="Georgia"/>
          <w:color w:val="000000"/>
        </w:rPr>
        <w:t xml:space="preserve"> </w:t>
      </w:r>
      <w:r w:rsidR="006A1A5E">
        <w:rPr>
          <w:rFonts w:ascii="Georgia" w:hAnsi="Georgia"/>
          <w:color w:val="000000"/>
        </w:rPr>
        <w:t xml:space="preserve">on </w:t>
      </w:r>
      <w:r w:rsidRPr="006A1A5E">
        <w:rPr>
          <w:rFonts w:ascii="Georgia" w:hAnsi="Georgia"/>
          <w:color w:val="000000"/>
        </w:rPr>
        <w:t xml:space="preserve">classroom instructional practices </w:t>
      </w:r>
    </w:p>
    <w:p w:rsidR="00A419FC" w:rsidRPr="006A1A5E" w:rsidRDefault="00A419FC" w:rsidP="00A419FC">
      <w:pPr>
        <w:rPr>
          <w:rFonts w:ascii="Georgia" w:eastAsia="Times New Roman" w:hAnsi="Georgia"/>
          <w:color w:val="000000"/>
          <w:sz w:val="24"/>
          <w:szCs w:val="24"/>
        </w:rPr>
      </w:pPr>
    </w:p>
    <w:p w:rsidR="00A419FC" w:rsidRDefault="00A419FC" w:rsidP="00A419FC">
      <w:pPr>
        <w:pStyle w:val="NormalWeb"/>
        <w:spacing w:before="0" w:beforeAutospacing="0" w:after="0" w:afterAutospacing="0"/>
        <w:rPr>
          <w:rFonts w:ascii="Georgia" w:hAnsi="Georgia"/>
          <w:color w:val="000000"/>
        </w:rPr>
      </w:pPr>
      <w:r w:rsidRPr="006A1A5E">
        <w:rPr>
          <w:rFonts w:ascii="Georgia" w:hAnsi="Georgia"/>
          <w:color w:val="000000"/>
        </w:rPr>
        <w:t>STEM Educator Externship Expectations:</w:t>
      </w:r>
    </w:p>
    <w:p w:rsidR="006A1A5E" w:rsidRPr="006A1A5E" w:rsidRDefault="006A1A5E" w:rsidP="00A419FC">
      <w:pPr>
        <w:pStyle w:val="NormalWeb"/>
        <w:spacing w:before="0" w:beforeAutospacing="0" w:after="0" w:afterAutospacing="0"/>
        <w:rPr>
          <w:rFonts w:ascii="Georgia" w:hAnsi="Georgia"/>
          <w:color w:val="000000"/>
        </w:rPr>
      </w:pPr>
    </w:p>
    <w:p w:rsidR="00A419FC" w:rsidRPr="006A1A5E" w:rsidRDefault="00A419FC" w:rsidP="00A419FC">
      <w:pPr>
        <w:pStyle w:val="NormalWeb"/>
        <w:numPr>
          <w:ilvl w:val="0"/>
          <w:numId w:val="1"/>
        </w:numPr>
        <w:spacing w:before="0" w:beforeAutospacing="0" w:after="0" w:afterAutospacing="0"/>
        <w:textAlignment w:val="baseline"/>
        <w:rPr>
          <w:rFonts w:ascii="Georgia" w:hAnsi="Georgia"/>
        </w:rPr>
      </w:pPr>
      <w:r w:rsidRPr="0025720D">
        <w:rPr>
          <w:rFonts w:ascii="Georgia" w:hAnsi="Georgia"/>
          <w:bCs/>
          <w:color w:val="000000"/>
        </w:rPr>
        <w:t>Pre-Virtual Meeting</w:t>
      </w:r>
      <w:r w:rsidRPr="006A1A5E">
        <w:rPr>
          <w:rFonts w:ascii="Georgia" w:hAnsi="Georgia"/>
          <w:b/>
          <w:bCs/>
          <w:color w:val="000000"/>
        </w:rPr>
        <w:t xml:space="preserve"> -</w:t>
      </w:r>
      <w:r w:rsidR="00735CD7">
        <w:rPr>
          <w:rFonts w:ascii="Georgia" w:hAnsi="Georgia"/>
          <w:color w:val="000000"/>
        </w:rPr>
        <w:t xml:space="preserve"> E</w:t>
      </w:r>
      <w:r w:rsidRPr="006A1A5E">
        <w:rPr>
          <w:rFonts w:ascii="Georgia" w:hAnsi="Georgia"/>
          <w:color w:val="000000"/>
        </w:rPr>
        <w:t>ducators p</w:t>
      </w:r>
      <w:r w:rsidR="00735CD7">
        <w:rPr>
          <w:rFonts w:ascii="Georgia" w:hAnsi="Georgia"/>
          <w:color w:val="000000"/>
        </w:rPr>
        <w:t>articipating in STEM externship</w:t>
      </w:r>
      <w:r w:rsidRPr="006A1A5E">
        <w:rPr>
          <w:rFonts w:ascii="Georgia" w:hAnsi="Georgia"/>
          <w:color w:val="000000"/>
        </w:rPr>
        <w:t xml:space="preserve"> will be prompted with things to look for that might connect to their STEM classroom.</w:t>
      </w:r>
    </w:p>
    <w:p w:rsidR="00A419FC" w:rsidRPr="006A1A5E" w:rsidRDefault="00A419FC" w:rsidP="00A419FC">
      <w:pPr>
        <w:pStyle w:val="NormalWeb"/>
        <w:numPr>
          <w:ilvl w:val="0"/>
          <w:numId w:val="1"/>
        </w:numPr>
        <w:spacing w:before="0" w:beforeAutospacing="0" w:after="0" w:afterAutospacing="0"/>
        <w:textAlignment w:val="baseline"/>
        <w:rPr>
          <w:rFonts w:ascii="Georgia" w:hAnsi="Georgia"/>
        </w:rPr>
      </w:pPr>
      <w:r w:rsidRPr="0025720D">
        <w:rPr>
          <w:rFonts w:ascii="Georgia" w:hAnsi="Georgia"/>
          <w:bCs/>
          <w:color w:val="000000"/>
        </w:rPr>
        <w:t>Weekly Inspection/Reflection Questions</w:t>
      </w:r>
      <w:r w:rsidR="00735CD7">
        <w:rPr>
          <w:rFonts w:ascii="Georgia" w:hAnsi="Georgia"/>
          <w:color w:val="000000"/>
        </w:rPr>
        <w:t xml:space="preserve"> - E</w:t>
      </w:r>
      <w:r w:rsidRPr="006A1A5E">
        <w:rPr>
          <w:rFonts w:ascii="Georgia" w:hAnsi="Georgia"/>
          <w:color w:val="000000"/>
        </w:rPr>
        <w:t>ducators participating in STEM externships will respond to weekly questions that allow for reflect</w:t>
      </w:r>
      <w:r w:rsidR="00735CD7">
        <w:rPr>
          <w:rFonts w:ascii="Georgia" w:hAnsi="Georgia"/>
          <w:color w:val="000000"/>
        </w:rPr>
        <w:t>ion on the experience regarding</w:t>
      </w:r>
      <w:r w:rsidRPr="006A1A5E">
        <w:rPr>
          <w:rFonts w:ascii="Georgia" w:hAnsi="Georgia"/>
          <w:color w:val="000000"/>
        </w:rPr>
        <w:t xml:space="preserve"> practical application and inspection of their classroom practice.</w:t>
      </w:r>
    </w:p>
    <w:p w:rsidR="00A419FC" w:rsidRPr="006A1A5E" w:rsidRDefault="00A419FC" w:rsidP="00A419FC">
      <w:pPr>
        <w:pStyle w:val="NormalWeb"/>
        <w:numPr>
          <w:ilvl w:val="0"/>
          <w:numId w:val="1"/>
        </w:numPr>
        <w:spacing w:before="0" w:beforeAutospacing="0" w:after="0" w:afterAutospacing="0"/>
        <w:textAlignment w:val="baseline"/>
        <w:rPr>
          <w:rFonts w:ascii="Georgia" w:hAnsi="Georgia"/>
        </w:rPr>
      </w:pPr>
      <w:r w:rsidRPr="0025720D">
        <w:rPr>
          <w:rFonts w:ascii="Georgia" w:hAnsi="Georgia"/>
          <w:bCs/>
          <w:color w:val="000000"/>
        </w:rPr>
        <w:t>Post-Virtual Meeting</w:t>
      </w:r>
      <w:r w:rsidRPr="006A1A5E">
        <w:rPr>
          <w:rFonts w:ascii="Georgia" w:hAnsi="Georgia"/>
          <w:color w:val="000000"/>
        </w:rPr>
        <w:t xml:space="preserve"> - All educators participating in STEM externships will be prompted to reflect on connections to their STEM classrooms and ways in which they can share those reflections with a broader audience of educators through blog posts, podcasts or videos.</w:t>
      </w:r>
    </w:p>
    <w:p w:rsidR="00FB0CFC" w:rsidRDefault="00FB0CFC">
      <w:pPr>
        <w:rPr>
          <w:rFonts w:ascii="Georgia" w:hAnsi="Georgia"/>
          <w:b/>
          <w:sz w:val="28"/>
          <w:szCs w:val="28"/>
          <w:u w:val="single"/>
        </w:rPr>
      </w:pPr>
    </w:p>
    <w:p w:rsidR="00FB0CFC" w:rsidRPr="00FB0CFC" w:rsidRDefault="00FB0CFC">
      <w:pPr>
        <w:rPr>
          <w:rFonts w:ascii="Georgia" w:hAnsi="Georgia"/>
          <w:b/>
          <w:sz w:val="28"/>
          <w:szCs w:val="28"/>
          <w:u w:val="single"/>
        </w:rPr>
      </w:pPr>
    </w:p>
    <w:p w:rsidR="00F54F8D" w:rsidRPr="002B5A8A" w:rsidRDefault="002B5A8A">
      <w:pPr>
        <w:rPr>
          <w:rFonts w:ascii="Georgia" w:hAnsi="Georgia"/>
          <w:sz w:val="28"/>
          <w:szCs w:val="28"/>
        </w:rPr>
      </w:pPr>
      <w:r w:rsidRPr="002B5A8A">
        <w:rPr>
          <w:rFonts w:ascii="Georgia" w:hAnsi="Georgia"/>
          <w:sz w:val="28"/>
          <w:szCs w:val="28"/>
        </w:rPr>
        <w:lastRenderedPageBreak/>
        <w:t>EXTERNSHIP APPLICATION</w:t>
      </w:r>
      <w:r>
        <w:rPr>
          <w:rFonts w:ascii="Georgia" w:hAnsi="Georgia"/>
          <w:sz w:val="28"/>
          <w:szCs w:val="28"/>
        </w:rPr>
        <w:t>:</w:t>
      </w:r>
    </w:p>
    <w:p w:rsidR="00F54F8D" w:rsidRPr="00FB0CFC" w:rsidRDefault="00F54F8D">
      <w:pPr>
        <w:rPr>
          <w:rFonts w:ascii="Georgia" w:hAnsi="Georgia"/>
          <w:sz w:val="28"/>
          <w:szCs w:val="28"/>
        </w:rPr>
      </w:pPr>
      <w:r w:rsidRPr="00FB0CFC">
        <w:rPr>
          <w:rFonts w:ascii="Georgia" w:hAnsi="Georgia"/>
          <w:sz w:val="28"/>
          <w:szCs w:val="28"/>
        </w:rPr>
        <w:t>Name:</w:t>
      </w:r>
    </w:p>
    <w:p w:rsidR="00F54F8D" w:rsidRPr="00FB0CFC" w:rsidRDefault="00F54F8D">
      <w:pPr>
        <w:rPr>
          <w:rFonts w:ascii="Georgia" w:hAnsi="Georgia"/>
          <w:sz w:val="28"/>
          <w:szCs w:val="28"/>
        </w:rPr>
      </w:pPr>
      <w:r w:rsidRPr="00FB0CFC">
        <w:rPr>
          <w:rFonts w:ascii="Georgia" w:hAnsi="Georgia"/>
          <w:sz w:val="28"/>
          <w:szCs w:val="28"/>
        </w:rPr>
        <w:t>Date of Birth:</w:t>
      </w:r>
    </w:p>
    <w:p w:rsidR="00F54F8D" w:rsidRPr="00FB0CFC" w:rsidRDefault="00F54F8D">
      <w:pPr>
        <w:rPr>
          <w:rFonts w:ascii="Georgia" w:hAnsi="Georgia"/>
          <w:sz w:val="28"/>
          <w:szCs w:val="28"/>
        </w:rPr>
      </w:pPr>
      <w:r w:rsidRPr="00FB0CFC">
        <w:rPr>
          <w:rFonts w:ascii="Georgia" w:hAnsi="Georgia"/>
          <w:sz w:val="28"/>
          <w:szCs w:val="28"/>
        </w:rPr>
        <w:t>U.S. Citizen:</w:t>
      </w:r>
    </w:p>
    <w:p w:rsidR="00F54F8D" w:rsidRPr="00FB0CFC" w:rsidRDefault="00F54F8D">
      <w:pPr>
        <w:rPr>
          <w:rFonts w:ascii="Georgia" w:hAnsi="Georgia"/>
          <w:sz w:val="28"/>
          <w:szCs w:val="28"/>
        </w:rPr>
      </w:pPr>
      <w:r w:rsidRPr="00FB0CFC">
        <w:rPr>
          <w:rFonts w:ascii="Georgia" w:hAnsi="Georgia"/>
          <w:sz w:val="28"/>
          <w:szCs w:val="28"/>
        </w:rPr>
        <w:t>Home Address:</w:t>
      </w:r>
    </w:p>
    <w:p w:rsidR="00F54F8D" w:rsidRPr="00FB0CFC" w:rsidRDefault="00F54F8D">
      <w:pPr>
        <w:rPr>
          <w:rFonts w:ascii="Georgia" w:hAnsi="Georgia"/>
          <w:sz w:val="28"/>
          <w:szCs w:val="28"/>
        </w:rPr>
      </w:pPr>
      <w:r w:rsidRPr="00FB0CFC">
        <w:rPr>
          <w:rFonts w:ascii="Georgia" w:hAnsi="Georgia"/>
          <w:sz w:val="28"/>
          <w:szCs w:val="28"/>
        </w:rPr>
        <w:t>School Information:</w:t>
      </w:r>
    </w:p>
    <w:p w:rsidR="00F54F8D" w:rsidRPr="00FB0CFC" w:rsidRDefault="00F54F8D">
      <w:pPr>
        <w:rPr>
          <w:rFonts w:ascii="Georgia" w:hAnsi="Georgia"/>
          <w:sz w:val="28"/>
          <w:szCs w:val="28"/>
        </w:rPr>
      </w:pPr>
      <w:r w:rsidRPr="00FB0CFC">
        <w:rPr>
          <w:rFonts w:ascii="Georgia" w:hAnsi="Georgia"/>
          <w:sz w:val="28"/>
          <w:szCs w:val="28"/>
        </w:rPr>
        <w:t>Phone:</w:t>
      </w:r>
    </w:p>
    <w:p w:rsidR="00F54F8D" w:rsidRDefault="00F54F8D">
      <w:pPr>
        <w:rPr>
          <w:rFonts w:ascii="Georgia" w:hAnsi="Georgia"/>
          <w:sz w:val="28"/>
          <w:szCs w:val="28"/>
        </w:rPr>
      </w:pPr>
      <w:r w:rsidRPr="00FB0CFC">
        <w:rPr>
          <w:rFonts w:ascii="Georgia" w:hAnsi="Georgia"/>
          <w:sz w:val="28"/>
          <w:szCs w:val="28"/>
        </w:rPr>
        <w:t>E-mail:</w:t>
      </w:r>
    </w:p>
    <w:p w:rsidR="002B5A8A" w:rsidRPr="00FB0CFC" w:rsidRDefault="002B5A8A">
      <w:pPr>
        <w:rPr>
          <w:rFonts w:ascii="Georgia" w:hAnsi="Georgia"/>
          <w:sz w:val="28"/>
          <w:szCs w:val="28"/>
        </w:rPr>
      </w:pPr>
      <w:r>
        <w:rPr>
          <w:rFonts w:ascii="Georgia" w:hAnsi="Georgia"/>
          <w:sz w:val="28"/>
          <w:szCs w:val="28"/>
        </w:rPr>
        <w:t>Externship selected:  July 10 - 21 or July 24 – August 4</w:t>
      </w:r>
    </w:p>
    <w:p w:rsidR="00F54F8D" w:rsidRPr="00FB0CFC" w:rsidRDefault="00F54F8D">
      <w:pPr>
        <w:rPr>
          <w:rFonts w:ascii="Georgia" w:hAnsi="Georgia"/>
          <w:sz w:val="28"/>
          <w:szCs w:val="28"/>
        </w:rPr>
      </w:pPr>
      <w:r w:rsidRPr="00FB0CFC">
        <w:rPr>
          <w:rFonts w:ascii="Georgia" w:hAnsi="Georgia"/>
          <w:sz w:val="28"/>
          <w:szCs w:val="28"/>
        </w:rPr>
        <w:t>Education/Degrees:</w:t>
      </w:r>
    </w:p>
    <w:p w:rsidR="00F54F8D" w:rsidRPr="00FB0CFC" w:rsidRDefault="00F54F8D">
      <w:pPr>
        <w:rPr>
          <w:rFonts w:ascii="Georgia" w:hAnsi="Georgia"/>
          <w:sz w:val="28"/>
          <w:szCs w:val="28"/>
        </w:rPr>
      </w:pPr>
      <w:r w:rsidRPr="00FB0CFC">
        <w:rPr>
          <w:rFonts w:ascii="Georgia" w:hAnsi="Georgia"/>
          <w:sz w:val="28"/>
          <w:szCs w:val="28"/>
        </w:rPr>
        <w:t>Employment/Teaching Background:</w:t>
      </w:r>
    </w:p>
    <w:p w:rsidR="00F54F8D" w:rsidRPr="00FB0CFC" w:rsidRDefault="002B5A8A">
      <w:pPr>
        <w:rPr>
          <w:rFonts w:ascii="Georgia" w:hAnsi="Georgia"/>
          <w:sz w:val="28"/>
          <w:szCs w:val="28"/>
        </w:rPr>
      </w:pPr>
      <w:r>
        <w:rPr>
          <w:rFonts w:ascii="Georgia" w:hAnsi="Georgia"/>
          <w:sz w:val="28"/>
          <w:szCs w:val="28"/>
        </w:rPr>
        <w:t xml:space="preserve">Previous and </w:t>
      </w:r>
      <w:r w:rsidR="00F54F8D" w:rsidRPr="00FB0CFC">
        <w:rPr>
          <w:rFonts w:ascii="Georgia" w:hAnsi="Georgia"/>
          <w:sz w:val="28"/>
          <w:szCs w:val="28"/>
        </w:rPr>
        <w:t>Current course(s) and grade level(s) taught:</w:t>
      </w:r>
    </w:p>
    <w:p w:rsidR="00F54F8D" w:rsidRPr="00FB0CFC" w:rsidRDefault="00F54F8D">
      <w:pPr>
        <w:rPr>
          <w:rFonts w:ascii="Georgia" w:hAnsi="Georgia"/>
          <w:sz w:val="28"/>
          <w:szCs w:val="28"/>
        </w:rPr>
      </w:pPr>
      <w:r w:rsidRPr="00FB0CFC">
        <w:rPr>
          <w:rFonts w:ascii="Georgia" w:hAnsi="Georgia"/>
          <w:sz w:val="28"/>
          <w:szCs w:val="28"/>
        </w:rPr>
        <w:t>List any professional development, awards, research or other information you would like us to consider.</w:t>
      </w:r>
    </w:p>
    <w:p w:rsidR="0036606C" w:rsidRDefault="0036606C">
      <w:pPr>
        <w:rPr>
          <w:rFonts w:ascii="Georgia" w:eastAsia="Times New Roman" w:hAnsi="Georgia" w:cs="Arial"/>
          <w:bCs/>
          <w:color w:val="000000"/>
          <w:sz w:val="28"/>
          <w:szCs w:val="28"/>
          <w:bdr w:val="none" w:sz="0" w:space="0" w:color="auto" w:frame="1"/>
        </w:rPr>
      </w:pPr>
    </w:p>
    <w:p w:rsidR="00F54F8D" w:rsidRDefault="0036606C">
      <w:pPr>
        <w:rPr>
          <w:rFonts w:ascii="Georgia" w:eastAsia="Times New Roman" w:hAnsi="Georgia" w:cs="Arial"/>
          <w:bCs/>
          <w:color w:val="000000"/>
          <w:sz w:val="28"/>
          <w:szCs w:val="28"/>
          <w:bdr w:val="none" w:sz="0" w:space="0" w:color="auto" w:frame="1"/>
        </w:rPr>
      </w:pPr>
      <w:r>
        <w:rPr>
          <w:rFonts w:ascii="Georgia" w:eastAsia="Times New Roman" w:hAnsi="Georgia" w:cs="Arial"/>
          <w:bCs/>
          <w:color w:val="000000"/>
          <w:sz w:val="28"/>
          <w:szCs w:val="28"/>
          <w:bdr w:val="none" w:sz="0" w:space="0" w:color="auto" w:frame="1"/>
        </w:rPr>
        <w:t>Rank your proficiency in th</w:t>
      </w:r>
      <w:r w:rsidR="00735CD7">
        <w:rPr>
          <w:rFonts w:ascii="Georgia" w:eastAsia="Times New Roman" w:hAnsi="Georgia" w:cs="Arial"/>
          <w:bCs/>
          <w:color w:val="000000"/>
          <w:sz w:val="28"/>
          <w:szCs w:val="28"/>
          <w:bdr w:val="none" w:sz="0" w:space="0" w:color="auto" w:frame="1"/>
        </w:rPr>
        <w:t>e following</w:t>
      </w:r>
      <w:r>
        <w:rPr>
          <w:rFonts w:ascii="Georgia" w:eastAsia="Times New Roman" w:hAnsi="Georgia" w:cs="Arial"/>
          <w:bCs/>
          <w:color w:val="000000"/>
          <w:sz w:val="28"/>
          <w:szCs w:val="28"/>
          <w:bdr w:val="none" w:sz="0" w:space="0" w:color="auto" w:frame="1"/>
        </w:rPr>
        <w:t xml:space="preserve"> skills</w:t>
      </w:r>
      <w:r w:rsidR="00735CD7">
        <w:rPr>
          <w:rFonts w:ascii="Georgia" w:eastAsia="Times New Roman" w:hAnsi="Georgia" w:cs="Arial"/>
          <w:bCs/>
          <w:color w:val="000000"/>
          <w:sz w:val="28"/>
          <w:szCs w:val="28"/>
          <w:bdr w:val="none" w:sz="0" w:space="0" w:color="auto" w:frame="1"/>
        </w:rPr>
        <w:t xml:space="preserve"> and computer programs</w:t>
      </w:r>
      <w:r>
        <w:rPr>
          <w:rFonts w:ascii="Georgia" w:eastAsia="Times New Roman" w:hAnsi="Georgia" w:cs="Arial"/>
          <w:bCs/>
          <w:color w:val="000000"/>
          <w:sz w:val="28"/>
          <w:szCs w:val="28"/>
          <w:bdr w:val="none" w:sz="0" w:space="0" w:color="auto" w:frame="1"/>
        </w:rPr>
        <w:t>:</w:t>
      </w:r>
    </w:p>
    <w:tbl>
      <w:tblPr>
        <w:tblStyle w:val="TableGrid"/>
        <w:tblW w:w="0" w:type="auto"/>
        <w:tblLayout w:type="fixed"/>
        <w:tblLook w:val="04A0" w:firstRow="1" w:lastRow="0" w:firstColumn="1" w:lastColumn="0" w:noHBand="0" w:noVBand="1"/>
      </w:tblPr>
      <w:tblGrid>
        <w:gridCol w:w="2988"/>
        <w:gridCol w:w="1440"/>
        <w:gridCol w:w="1440"/>
        <w:gridCol w:w="1327"/>
        <w:gridCol w:w="1643"/>
      </w:tblGrid>
      <w:tr w:rsidR="0036606C" w:rsidTr="00735CD7">
        <w:tc>
          <w:tcPr>
            <w:tcW w:w="2988" w:type="dxa"/>
          </w:tcPr>
          <w:p w:rsidR="0036606C" w:rsidRDefault="0036606C">
            <w:pPr>
              <w:rPr>
                <w:rFonts w:ascii="Georgia" w:hAnsi="Georgia"/>
                <w:sz w:val="28"/>
                <w:szCs w:val="28"/>
              </w:rPr>
            </w:pPr>
          </w:p>
        </w:tc>
        <w:tc>
          <w:tcPr>
            <w:tcW w:w="1440" w:type="dxa"/>
          </w:tcPr>
          <w:p w:rsidR="0036606C" w:rsidRPr="00735CD7" w:rsidRDefault="0036606C" w:rsidP="00735CD7">
            <w:pPr>
              <w:jc w:val="center"/>
              <w:rPr>
                <w:rFonts w:ascii="Georgia" w:hAnsi="Georgia"/>
                <w:sz w:val="24"/>
                <w:szCs w:val="24"/>
              </w:rPr>
            </w:pPr>
            <w:r w:rsidRPr="00735CD7">
              <w:rPr>
                <w:rFonts w:ascii="Georgia" w:hAnsi="Georgia"/>
                <w:sz w:val="24"/>
                <w:szCs w:val="24"/>
              </w:rPr>
              <w:t>No experience</w:t>
            </w:r>
          </w:p>
        </w:tc>
        <w:tc>
          <w:tcPr>
            <w:tcW w:w="1440" w:type="dxa"/>
          </w:tcPr>
          <w:p w:rsidR="0036606C" w:rsidRPr="00735CD7" w:rsidRDefault="0036606C" w:rsidP="00735CD7">
            <w:pPr>
              <w:jc w:val="center"/>
              <w:rPr>
                <w:rFonts w:ascii="Georgia" w:hAnsi="Georgia"/>
                <w:sz w:val="24"/>
                <w:szCs w:val="24"/>
              </w:rPr>
            </w:pPr>
            <w:r w:rsidRPr="00735CD7">
              <w:rPr>
                <w:rFonts w:ascii="Georgia" w:hAnsi="Georgia"/>
                <w:sz w:val="24"/>
                <w:szCs w:val="24"/>
              </w:rPr>
              <w:t>Little experience</w:t>
            </w:r>
          </w:p>
        </w:tc>
        <w:tc>
          <w:tcPr>
            <w:tcW w:w="1327" w:type="dxa"/>
          </w:tcPr>
          <w:p w:rsidR="0036606C" w:rsidRPr="00735CD7" w:rsidRDefault="0036606C" w:rsidP="00735CD7">
            <w:pPr>
              <w:jc w:val="center"/>
              <w:rPr>
                <w:rFonts w:ascii="Georgia" w:hAnsi="Georgia"/>
                <w:sz w:val="24"/>
                <w:szCs w:val="24"/>
              </w:rPr>
            </w:pPr>
            <w:r w:rsidRPr="00735CD7">
              <w:rPr>
                <w:rFonts w:ascii="Georgia" w:hAnsi="Georgia"/>
                <w:sz w:val="24"/>
                <w:szCs w:val="24"/>
              </w:rPr>
              <w:t>Proficient</w:t>
            </w:r>
          </w:p>
        </w:tc>
        <w:tc>
          <w:tcPr>
            <w:tcW w:w="1643" w:type="dxa"/>
          </w:tcPr>
          <w:p w:rsidR="0036606C" w:rsidRPr="00735CD7" w:rsidRDefault="0036606C" w:rsidP="00735CD7">
            <w:pPr>
              <w:jc w:val="center"/>
              <w:rPr>
                <w:rFonts w:ascii="Georgia" w:hAnsi="Georgia"/>
                <w:sz w:val="24"/>
                <w:szCs w:val="24"/>
              </w:rPr>
            </w:pPr>
            <w:r w:rsidRPr="00735CD7">
              <w:rPr>
                <w:rFonts w:ascii="Georgia" w:hAnsi="Georgia"/>
                <w:sz w:val="24"/>
                <w:szCs w:val="24"/>
              </w:rPr>
              <w:t>Advanced Experience</w:t>
            </w: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Word Processing</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Power Point</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Excel Spreadsheets</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Blogging</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Social Networking</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Skype</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Programming</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Online Surveys</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Databases</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Online video sharing</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bl>
    <w:p w:rsidR="0036606C" w:rsidRPr="00FB0CFC" w:rsidRDefault="0036606C">
      <w:pPr>
        <w:rPr>
          <w:rFonts w:ascii="Georgia" w:hAnsi="Georgia"/>
          <w:sz w:val="28"/>
          <w:szCs w:val="28"/>
        </w:rPr>
      </w:pPr>
    </w:p>
    <w:p w:rsidR="00F54F8D" w:rsidRPr="00FB0CFC" w:rsidRDefault="00F54F8D">
      <w:pPr>
        <w:rPr>
          <w:rFonts w:ascii="Georgia" w:hAnsi="Georgia"/>
          <w:sz w:val="28"/>
          <w:szCs w:val="28"/>
        </w:rPr>
      </w:pPr>
      <w:proofErr w:type="gramStart"/>
      <w:r w:rsidRPr="00FB0CFC">
        <w:rPr>
          <w:rFonts w:ascii="Georgia" w:hAnsi="Georgia"/>
          <w:sz w:val="28"/>
          <w:szCs w:val="28"/>
        </w:rPr>
        <w:t>List any applicable math, science, technology, vocational skills or experiences (lab research, outdoor field research, computer programming skills, mechanical and/or engineering experience, etc.)</w:t>
      </w:r>
      <w:proofErr w:type="gramEnd"/>
    </w:p>
    <w:p w:rsidR="000D3C8C" w:rsidRPr="00FB0CFC" w:rsidRDefault="000D3C8C" w:rsidP="00F54F8D">
      <w:pPr>
        <w:shd w:val="clear" w:color="auto" w:fill="FFFFFF"/>
        <w:spacing w:line="240" w:lineRule="auto"/>
        <w:outlineLvl w:val="3"/>
        <w:rPr>
          <w:rFonts w:ascii="Georgia" w:eastAsia="Times New Roman" w:hAnsi="Georgia" w:cs="Arial"/>
          <w:bCs/>
          <w:color w:val="000000"/>
          <w:sz w:val="28"/>
          <w:szCs w:val="28"/>
          <w:bdr w:val="none" w:sz="0" w:space="0" w:color="auto" w:frame="1"/>
        </w:rPr>
      </w:pPr>
    </w:p>
    <w:p w:rsidR="000D3C8C" w:rsidRPr="00FB0CFC" w:rsidRDefault="000D3C8C" w:rsidP="00F54F8D">
      <w:pPr>
        <w:shd w:val="clear" w:color="auto" w:fill="FFFFFF"/>
        <w:spacing w:line="240" w:lineRule="auto"/>
        <w:outlineLvl w:val="3"/>
        <w:rPr>
          <w:rFonts w:ascii="Georgia" w:eastAsia="Times New Roman" w:hAnsi="Georgia" w:cs="Arial"/>
          <w:bCs/>
          <w:color w:val="000000"/>
          <w:sz w:val="28"/>
          <w:szCs w:val="28"/>
          <w:bdr w:val="none" w:sz="0" w:space="0" w:color="auto" w:frame="1"/>
        </w:rPr>
      </w:pPr>
    </w:p>
    <w:p w:rsidR="000D3C8C" w:rsidRDefault="00735CD7" w:rsidP="00F54F8D">
      <w:pPr>
        <w:shd w:val="clear" w:color="auto" w:fill="FFFFFF"/>
        <w:spacing w:line="240" w:lineRule="auto"/>
        <w:outlineLvl w:val="3"/>
        <w:rPr>
          <w:rFonts w:ascii="Georgia" w:eastAsia="Times New Roman" w:hAnsi="Georgia" w:cs="Arial"/>
          <w:bCs/>
          <w:color w:val="000000"/>
          <w:sz w:val="28"/>
          <w:szCs w:val="28"/>
          <w:bdr w:val="none" w:sz="0" w:space="0" w:color="auto" w:frame="1"/>
        </w:rPr>
      </w:pPr>
      <w:r>
        <w:rPr>
          <w:rFonts w:ascii="Georgia" w:eastAsia="Times New Roman" w:hAnsi="Georgia" w:cs="Arial"/>
          <w:bCs/>
          <w:color w:val="000000"/>
          <w:sz w:val="28"/>
          <w:szCs w:val="28"/>
          <w:bdr w:val="none" w:sz="0" w:space="0" w:color="auto" w:frame="1"/>
        </w:rPr>
        <w:t>What would you like to know or learn</w:t>
      </w:r>
      <w:r w:rsidR="00930AE8">
        <w:rPr>
          <w:rFonts w:ascii="Georgia" w:eastAsia="Times New Roman" w:hAnsi="Georgia" w:cs="Arial"/>
          <w:bCs/>
          <w:color w:val="000000"/>
          <w:sz w:val="28"/>
          <w:szCs w:val="28"/>
          <w:bdr w:val="none" w:sz="0" w:space="0" w:color="auto" w:frame="1"/>
        </w:rPr>
        <w:t xml:space="preserve"> through this externship</w:t>
      </w:r>
      <w:r>
        <w:rPr>
          <w:rFonts w:ascii="Georgia" w:eastAsia="Times New Roman" w:hAnsi="Georgia" w:cs="Arial"/>
          <w:bCs/>
          <w:color w:val="000000"/>
          <w:sz w:val="28"/>
          <w:szCs w:val="28"/>
          <w:bdr w:val="none" w:sz="0" w:space="0" w:color="auto" w:frame="1"/>
        </w:rPr>
        <w:t>?</w:t>
      </w:r>
    </w:p>
    <w:p w:rsidR="00735CD7" w:rsidRDefault="00735CD7" w:rsidP="00F54F8D">
      <w:pPr>
        <w:shd w:val="clear" w:color="auto" w:fill="FFFFFF"/>
        <w:spacing w:line="240" w:lineRule="auto"/>
        <w:outlineLvl w:val="3"/>
        <w:rPr>
          <w:rFonts w:ascii="Georgia" w:eastAsia="Times New Roman" w:hAnsi="Georgia" w:cs="Arial"/>
          <w:bCs/>
          <w:color w:val="000000"/>
          <w:sz w:val="28"/>
          <w:szCs w:val="28"/>
          <w:bdr w:val="none" w:sz="0" w:space="0" w:color="auto" w:frame="1"/>
        </w:rPr>
      </w:pPr>
    </w:p>
    <w:p w:rsidR="00735CD7" w:rsidRPr="00FB0CFC" w:rsidRDefault="00735CD7" w:rsidP="00F54F8D">
      <w:pPr>
        <w:shd w:val="clear" w:color="auto" w:fill="FFFFFF"/>
        <w:spacing w:line="240" w:lineRule="auto"/>
        <w:outlineLvl w:val="3"/>
        <w:rPr>
          <w:rFonts w:ascii="Georgia" w:eastAsia="Times New Roman" w:hAnsi="Georgia" w:cs="Arial"/>
          <w:bCs/>
          <w:color w:val="000000"/>
          <w:sz w:val="28"/>
          <w:szCs w:val="28"/>
          <w:bdr w:val="none" w:sz="0" w:space="0" w:color="auto" w:frame="1"/>
        </w:rPr>
      </w:pPr>
    </w:p>
    <w:p w:rsidR="00F54F8D" w:rsidRPr="00FB0CFC" w:rsidRDefault="00F54F8D">
      <w:pPr>
        <w:rPr>
          <w:rFonts w:ascii="Georgia" w:hAnsi="Georgia"/>
          <w:sz w:val="28"/>
          <w:szCs w:val="28"/>
        </w:rPr>
      </w:pPr>
    </w:p>
    <w:p w:rsidR="00F54F8D" w:rsidRDefault="0025720D">
      <w:pPr>
        <w:rPr>
          <w:rFonts w:ascii="Georgia" w:hAnsi="Georgia"/>
          <w:sz w:val="28"/>
          <w:szCs w:val="28"/>
        </w:rPr>
      </w:pPr>
      <w:r>
        <w:rPr>
          <w:rFonts w:ascii="Georgia" w:hAnsi="Georgia"/>
          <w:sz w:val="28"/>
          <w:szCs w:val="28"/>
        </w:rPr>
        <w:t>If offered this</w:t>
      </w:r>
      <w:r w:rsidR="00F54F8D" w:rsidRPr="00FB0CFC">
        <w:rPr>
          <w:rFonts w:ascii="Georgia" w:hAnsi="Georgia"/>
          <w:sz w:val="28"/>
          <w:szCs w:val="28"/>
        </w:rPr>
        <w:t xml:space="preserve"> Externship, how do you foresee using k</w:t>
      </w:r>
      <w:r w:rsidR="00735CD7">
        <w:rPr>
          <w:rFonts w:ascii="Georgia" w:hAnsi="Georgia"/>
          <w:sz w:val="28"/>
          <w:szCs w:val="28"/>
        </w:rPr>
        <w:t>nowledge gained</w:t>
      </w:r>
      <w:r>
        <w:rPr>
          <w:rFonts w:ascii="Georgia" w:hAnsi="Georgia"/>
          <w:sz w:val="28"/>
          <w:szCs w:val="28"/>
        </w:rPr>
        <w:t xml:space="preserve"> from this experience</w:t>
      </w:r>
      <w:r w:rsidR="00735CD7">
        <w:rPr>
          <w:rFonts w:ascii="Georgia" w:hAnsi="Georgia"/>
          <w:sz w:val="28"/>
          <w:szCs w:val="28"/>
        </w:rPr>
        <w:t xml:space="preserve"> </w:t>
      </w:r>
      <w:r w:rsidR="00930AE8">
        <w:rPr>
          <w:rFonts w:ascii="Georgia" w:hAnsi="Georgia"/>
          <w:sz w:val="28"/>
          <w:szCs w:val="28"/>
        </w:rPr>
        <w:t>in your</w:t>
      </w:r>
      <w:r w:rsidR="00F54F8D" w:rsidRPr="00FB0CFC">
        <w:rPr>
          <w:rFonts w:ascii="Georgia" w:hAnsi="Georgia"/>
          <w:sz w:val="28"/>
          <w:szCs w:val="28"/>
        </w:rPr>
        <w:t xml:space="preserve"> classroom setting?</w:t>
      </w:r>
    </w:p>
    <w:p w:rsidR="002B5A8A" w:rsidRDefault="002B5A8A">
      <w:pPr>
        <w:rPr>
          <w:rFonts w:ascii="Georgia" w:hAnsi="Georgia"/>
          <w:sz w:val="28"/>
          <w:szCs w:val="28"/>
        </w:rPr>
      </w:pPr>
    </w:p>
    <w:p w:rsidR="002B5A8A" w:rsidRDefault="002B5A8A">
      <w:pPr>
        <w:rPr>
          <w:rFonts w:ascii="Georgia" w:hAnsi="Georgia"/>
          <w:sz w:val="28"/>
          <w:szCs w:val="28"/>
        </w:rPr>
      </w:pPr>
    </w:p>
    <w:p w:rsidR="008628AC" w:rsidRDefault="008628AC">
      <w:pPr>
        <w:rPr>
          <w:rFonts w:ascii="Georgia" w:hAnsi="Georgia"/>
          <w:sz w:val="28"/>
          <w:szCs w:val="28"/>
        </w:rPr>
      </w:pPr>
    </w:p>
    <w:p w:rsidR="002B5A8A" w:rsidRPr="00FB0CFC" w:rsidRDefault="002B5A8A">
      <w:pPr>
        <w:rPr>
          <w:rFonts w:ascii="Georgia" w:hAnsi="Georgia"/>
          <w:sz w:val="28"/>
          <w:szCs w:val="28"/>
        </w:rPr>
      </w:pPr>
      <w:r>
        <w:rPr>
          <w:rFonts w:ascii="Georgia" w:hAnsi="Georgia"/>
          <w:sz w:val="28"/>
          <w:szCs w:val="28"/>
        </w:rPr>
        <w:t>Provide two references:</w:t>
      </w:r>
    </w:p>
    <w:p w:rsidR="00F54F8D" w:rsidRPr="00FB0CFC" w:rsidRDefault="00F54F8D">
      <w:pPr>
        <w:rPr>
          <w:rFonts w:ascii="Georgia" w:hAnsi="Georgia"/>
          <w:sz w:val="28"/>
          <w:szCs w:val="28"/>
        </w:rPr>
      </w:pPr>
      <w:r w:rsidRPr="00FB0CFC">
        <w:rPr>
          <w:rFonts w:ascii="Georgia" w:hAnsi="Georgia"/>
          <w:sz w:val="28"/>
          <w:szCs w:val="28"/>
        </w:rPr>
        <w:t>Reference#1</w:t>
      </w:r>
    </w:p>
    <w:p w:rsidR="00F54F8D" w:rsidRDefault="00F54F8D">
      <w:pPr>
        <w:rPr>
          <w:rFonts w:ascii="Georgia" w:hAnsi="Georgia"/>
          <w:sz w:val="28"/>
          <w:szCs w:val="28"/>
        </w:rPr>
      </w:pPr>
      <w:r w:rsidRPr="00FB0CFC">
        <w:rPr>
          <w:rFonts w:ascii="Georgia" w:hAnsi="Georgia"/>
          <w:sz w:val="28"/>
          <w:szCs w:val="28"/>
        </w:rPr>
        <w:t>Reference #2</w:t>
      </w:r>
    </w:p>
    <w:p w:rsidR="008628AC" w:rsidRDefault="008628AC">
      <w:pPr>
        <w:rPr>
          <w:rFonts w:ascii="Georgia" w:hAnsi="Georgia"/>
          <w:sz w:val="28"/>
          <w:szCs w:val="28"/>
        </w:rPr>
      </w:pPr>
    </w:p>
    <w:p w:rsidR="008628AC" w:rsidRDefault="008628AC">
      <w:pPr>
        <w:rPr>
          <w:rFonts w:ascii="Georgia" w:hAnsi="Georgia"/>
          <w:sz w:val="28"/>
          <w:szCs w:val="28"/>
        </w:rPr>
      </w:pPr>
    </w:p>
    <w:p w:rsidR="008628AC" w:rsidRDefault="008628AC">
      <w:pPr>
        <w:rPr>
          <w:rFonts w:ascii="Georgia" w:hAnsi="Georgia"/>
          <w:sz w:val="28"/>
          <w:szCs w:val="28"/>
        </w:rPr>
      </w:pPr>
    </w:p>
    <w:p w:rsidR="008628AC" w:rsidRDefault="008628AC" w:rsidP="008628AC">
      <w:pPr>
        <w:jc w:val="center"/>
        <w:rPr>
          <w:rFonts w:ascii="Georgia" w:hAnsi="Georgia"/>
          <w:sz w:val="28"/>
          <w:szCs w:val="28"/>
        </w:rPr>
      </w:pPr>
    </w:p>
    <w:p w:rsidR="008628AC" w:rsidRDefault="008628AC" w:rsidP="008628AC">
      <w:pPr>
        <w:jc w:val="center"/>
        <w:rPr>
          <w:rFonts w:ascii="Georgia" w:hAnsi="Georgia"/>
          <w:b/>
          <w:sz w:val="28"/>
          <w:szCs w:val="28"/>
        </w:rPr>
      </w:pPr>
      <w:r w:rsidRPr="008628AC">
        <w:rPr>
          <w:rFonts w:ascii="Georgia" w:hAnsi="Georgia"/>
          <w:b/>
          <w:sz w:val="28"/>
          <w:szCs w:val="28"/>
        </w:rPr>
        <w:t xml:space="preserve">SUBMIT APPLICATION to Robyn Miller at </w:t>
      </w:r>
      <w:hyperlink r:id="rId9" w:history="1">
        <w:r w:rsidRPr="00355095">
          <w:rPr>
            <w:rStyle w:val="Hyperlink"/>
            <w:rFonts w:ascii="Georgia" w:hAnsi="Georgia"/>
            <w:b/>
            <w:sz w:val="28"/>
            <w:szCs w:val="28"/>
          </w:rPr>
          <w:t>Robyn.Miller@sde.ok.gov</w:t>
        </w:r>
      </w:hyperlink>
      <w:r w:rsidRPr="008628AC">
        <w:rPr>
          <w:rFonts w:ascii="Georgia" w:hAnsi="Georgia"/>
          <w:b/>
          <w:sz w:val="28"/>
          <w:szCs w:val="28"/>
        </w:rPr>
        <w:t xml:space="preserve"> by </w:t>
      </w:r>
      <w:r>
        <w:rPr>
          <w:rFonts w:ascii="Georgia" w:hAnsi="Georgia"/>
          <w:b/>
          <w:sz w:val="28"/>
          <w:szCs w:val="28"/>
        </w:rPr>
        <w:t>11:59 PM, Friday, June 30,</w:t>
      </w:r>
      <w:r>
        <w:rPr>
          <w:rFonts w:ascii="Georgia" w:hAnsi="Georgia"/>
          <w:b/>
          <w:sz w:val="28"/>
          <w:szCs w:val="28"/>
          <w:vertAlign w:val="superscript"/>
        </w:rPr>
        <w:t xml:space="preserve"> </w:t>
      </w:r>
      <w:r>
        <w:rPr>
          <w:rFonts w:ascii="Georgia" w:hAnsi="Georgia"/>
          <w:b/>
          <w:sz w:val="28"/>
          <w:szCs w:val="28"/>
        </w:rPr>
        <w:t>2017</w:t>
      </w:r>
    </w:p>
    <w:p w:rsidR="008628AC" w:rsidRPr="008628AC" w:rsidRDefault="008628AC" w:rsidP="008628AC">
      <w:pPr>
        <w:jc w:val="center"/>
        <w:rPr>
          <w:rFonts w:ascii="Georgia" w:hAnsi="Georgia"/>
          <w:b/>
          <w:sz w:val="28"/>
          <w:szCs w:val="28"/>
        </w:rPr>
      </w:pPr>
      <w:r w:rsidRPr="008628AC">
        <w:rPr>
          <w:rFonts w:ascii="Georgia" w:hAnsi="Georgia"/>
          <w:b/>
          <w:sz w:val="28"/>
          <w:szCs w:val="28"/>
        </w:rPr>
        <w:t>Teacher Extern</w:t>
      </w:r>
      <w:r w:rsidR="00686547">
        <w:rPr>
          <w:rFonts w:ascii="Georgia" w:hAnsi="Georgia"/>
          <w:b/>
          <w:sz w:val="28"/>
          <w:szCs w:val="28"/>
        </w:rPr>
        <w:t>s will be named by July 5, 2017</w:t>
      </w:r>
      <w:bookmarkStart w:id="0" w:name="_GoBack"/>
      <w:bookmarkEnd w:id="0"/>
    </w:p>
    <w:sectPr w:rsidR="008628AC" w:rsidRPr="008628A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5E" w:rsidRDefault="006A1A5E" w:rsidP="00FB0CFC">
      <w:pPr>
        <w:spacing w:after="0" w:line="240" w:lineRule="auto"/>
      </w:pPr>
      <w:r>
        <w:separator/>
      </w:r>
    </w:p>
  </w:endnote>
  <w:endnote w:type="continuationSeparator" w:id="0">
    <w:p w:rsidR="006A1A5E" w:rsidRDefault="006A1A5E" w:rsidP="00FB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5E" w:rsidRDefault="006A1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5E" w:rsidRDefault="006A1A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5E" w:rsidRDefault="006A1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5E" w:rsidRDefault="006A1A5E" w:rsidP="00FB0CFC">
      <w:pPr>
        <w:spacing w:after="0" w:line="240" w:lineRule="auto"/>
      </w:pPr>
      <w:r>
        <w:separator/>
      </w:r>
    </w:p>
  </w:footnote>
  <w:footnote w:type="continuationSeparator" w:id="0">
    <w:p w:rsidR="006A1A5E" w:rsidRDefault="006A1A5E" w:rsidP="00FB0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5E" w:rsidRDefault="006A1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5E" w:rsidRDefault="006A1A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5E" w:rsidRDefault="006A1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B10B4"/>
    <w:multiLevelType w:val="multilevel"/>
    <w:tmpl w:val="1E70F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AB65F8E"/>
    <w:multiLevelType w:val="hybridMultilevel"/>
    <w:tmpl w:val="0C7C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8D"/>
    <w:rsid w:val="000D3C8C"/>
    <w:rsid w:val="00113DD0"/>
    <w:rsid w:val="0025720D"/>
    <w:rsid w:val="002B5A8A"/>
    <w:rsid w:val="0030655A"/>
    <w:rsid w:val="0036606C"/>
    <w:rsid w:val="00686547"/>
    <w:rsid w:val="006A1A5E"/>
    <w:rsid w:val="00735CD7"/>
    <w:rsid w:val="008628AC"/>
    <w:rsid w:val="00930AE8"/>
    <w:rsid w:val="00A419FC"/>
    <w:rsid w:val="00B83943"/>
    <w:rsid w:val="00C33EA0"/>
    <w:rsid w:val="00C76393"/>
    <w:rsid w:val="00F54F8D"/>
    <w:rsid w:val="00FB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3C8C"/>
  </w:style>
  <w:style w:type="paragraph" w:styleId="NormalWeb">
    <w:name w:val="Normal (Web)"/>
    <w:basedOn w:val="Normal"/>
    <w:uiPriority w:val="99"/>
    <w:semiHidden/>
    <w:unhideWhenUsed/>
    <w:rsid w:val="00A419F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B0CFC"/>
    <w:pPr>
      <w:ind w:left="720"/>
      <w:contextualSpacing/>
    </w:pPr>
  </w:style>
  <w:style w:type="paragraph" w:styleId="Header">
    <w:name w:val="header"/>
    <w:basedOn w:val="Normal"/>
    <w:link w:val="HeaderChar"/>
    <w:uiPriority w:val="99"/>
    <w:unhideWhenUsed/>
    <w:rsid w:val="00FB0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CFC"/>
  </w:style>
  <w:style w:type="paragraph" w:styleId="Footer">
    <w:name w:val="footer"/>
    <w:basedOn w:val="Normal"/>
    <w:link w:val="FooterChar"/>
    <w:uiPriority w:val="99"/>
    <w:unhideWhenUsed/>
    <w:rsid w:val="00FB0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CFC"/>
  </w:style>
  <w:style w:type="paragraph" w:styleId="BalloonText">
    <w:name w:val="Balloon Text"/>
    <w:basedOn w:val="Normal"/>
    <w:link w:val="BalloonTextChar"/>
    <w:uiPriority w:val="99"/>
    <w:semiHidden/>
    <w:unhideWhenUsed/>
    <w:rsid w:val="00FB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CFC"/>
    <w:rPr>
      <w:rFonts w:ascii="Tahoma" w:hAnsi="Tahoma" w:cs="Tahoma"/>
      <w:sz w:val="16"/>
      <w:szCs w:val="16"/>
    </w:rPr>
  </w:style>
  <w:style w:type="character" w:styleId="Hyperlink">
    <w:name w:val="Hyperlink"/>
    <w:basedOn w:val="DefaultParagraphFont"/>
    <w:uiPriority w:val="99"/>
    <w:unhideWhenUsed/>
    <w:rsid w:val="006A1A5E"/>
    <w:rPr>
      <w:color w:val="0563C1"/>
      <w:u w:val="single"/>
    </w:rPr>
  </w:style>
  <w:style w:type="table" w:styleId="TableGrid">
    <w:name w:val="Table Grid"/>
    <w:basedOn w:val="TableNormal"/>
    <w:uiPriority w:val="59"/>
    <w:rsid w:val="0036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3C8C"/>
  </w:style>
  <w:style w:type="paragraph" w:styleId="NormalWeb">
    <w:name w:val="Normal (Web)"/>
    <w:basedOn w:val="Normal"/>
    <w:uiPriority w:val="99"/>
    <w:semiHidden/>
    <w:unhideWhenUsed/>
    <w:rsid w:val="00A419F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B0CFC"/>
    <w:pPr>
      <w:ind w:left="720"/>
      <w:contextualSpacing/>
    </w:pPr>
  </w:style>
  <w:style w:type="paragraph" w:styleId="Header">
    <w:name w:val="header"/>
    <w:basedOn w:val="Normal"/>
    <w:link w:val="HeaderChar"/>
    <w:uiPriority w:val="99"/>
    <w:unhideWhenUsed/>
    <w:rsid w:val="00FB0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CFC"/>
  </w:style>
  <w:style w:type="paragraph" w:styleId="Footer">
    <w:name w:val="footer"/>
    <w:basedOn w:val="Normal"/>
    <w:link w:val="FooterChar"/>
    <w:uiPriority w:val="99"/>
    <w:unhideWhenUsed/>
    <w:rsid w:val="00FB0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CFC"/>
  </w:style>
  <w:style w:type="paragraph" w:styleId="BalloonText">
    <w:name w:val="Balloon Text"/>
    <w:basedOn w:val="Normal"/>
    <w:link w:val="BalloonTextChar"/>
    <w:uiPriority w:val="99"/>
    <w:semiHidden/>
    <w:unhideWhenUsed/>
    <w:rsid w:val="00FB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CFC"/>
    <w:rPr>
      <w:rFonts w:ascii="Tahoma" w:hAnsi="Tahoma" w:cs="Tahoma"/>
      <w:sz w:val="16"/>
      <w:szCs w:val="16"/>
    </w:rPr>
  </w:style>
  <w:style w:type="character" w:styleId="Hyperlink">
    <w:name w:val="Hyperlink"/>
    <w:basedOn w:val="DefaultParagraphFont"/>
    <w:uiPriority w:val="99"/>
    <w:unhideWhenUsed/>
    <w:rsid w:val="006A1A5E"/>
    <w:rPr>
      <w:color w:val="0563C1"/>
      <w:u w:val="single"/>
    </w:rPr>
  </w:style>
  <w:style w:type="table" w:styleId="TableGrid">
    <w:name w:val="Table Grid"/>
    <w:basedOn w:val="TableNormal"/>
    <w:uiPriority w:val="59"/>
    <w:rsid w:val="0036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2486">
      <w:bodyDiv w:val="1"/>
      <w:marLeft w:val="0"/>
      <w:marRight w:val="0"/>
      <w:marTop w:val="0"/>
      <w:marBottom w:val="0"/>
      <w:divBdr>
        <w:top w:val="none" w:sz="0" w:space="0" w:color="auto"/>
        <w:left w:val="none" w:sz="0" w:space="0" w:color="auto"/>
        <w:bottom w:val="none" w:sz="0" w:space="0" w:color="auto"/>
        <w:right w:val="none" w:sz="0" w:space="0" w:color="auto"/>
      </w:divBdr>
    </w:div>
    <w:div w:id="10129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yn.Miller@sde.ok.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Perez</dc:creator>
  <cp:lastModifiedBy>Robyn Miller</cp:lastModifiedBy>
  <cp:revision>5</cp:revision>
  <cp:lastPrinted>2017-04-19T22:42:00Z</cp:lastPrinted>
  <dcterms:created xsi:type="dcterms:W3CDTF">2017-06-02T18:32:00Z</dcterms:created>
  <dcterms:modified xsi:type="dcterms:W3CDTF">2017-06-06T17:11:00Z</dcterms:modified>
</cp:coreProperties>
</file>