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F5E7" w14:textId="77777777" w:rsidR="007F67CA" w:rsidRPr="007F67CA" w:rsidRDefault="00A70789" w:rsidP="007A2A13">
      <w:pPr>
        <w:pStyle w:val="NoSpacing"/>
        <w:spacing w:before="720" w:after="2520"/>
        <w:rPr>
          <w:color w:val="5B9BD5"/>
        </w:rPr>
      </w:pPr>
      <w:bookmarkStart w:id="0" w:name="_GoBack"/>
      <w:bookmarkEnd w:id="0"/>
      <w:r w:rsidRPr="009A12D6">
        <w:rPr>
          <w:noProof/>
        </w:rPr>
        <w:drawing>
          <wp:inline distT="0" distB="0" distL="0" distR="0" wp14:anchorId="16232ADD" wp14:editId="5E301449">
            <wp:extent cx="59436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2181632E" w14:textId="77777777" w:rsidR="007F67CA" w:rsidRDefault="007F67CA" w:rsidP="007F67CA">
      <w:pPr>
        <w:pStyle w:val="NoSpacing"/>
        <w:pBdr>
          <w:top w:val="single" w:sz="6" w:space="6" w:color="5B9BD5"/>
          <w:bottom w:val="single" w:sz="6" w:space="6" w:color="5B9BD5"/>
        </w:pBdr>
        <w:spacing w:after="240"/>
        <w:jc w:val="center"/>
        <w:rPr>
          <w:rFonts w:ascii="Times New Roman" w:hAnsi="Times New Roman"/>
          <w:b/>
          <w:caps/>
          <w:sz w:val="72"/>
          <w:szCs w:val="72"/>
        </w:rPr>
      </w:pPr>
      <w:r w:rsidRPr="006A58F8">
        <w:rPr>
          <w:rFonts w:ascii="Times New Roman" w:hAnsi="Times New Roman"/>
          <w:b/>
          <w:caps/>
          <w:sz w:val="72"/>
          <w:szCs w:val="72"/>
        </w:rPr>
        <w:t>Education for Homeless Children and Youth</w:t>
      </w:r>
    </w:p>
    <w:p w14:paraId="7BC6A164" w14:textId="77777777" w:rsidR="007F67CA" w:rsidRPr="007F67CA" w:rsidRDefault="007F67CA" w:rsidP="007F67CA">
      <w:pPr>
        <w:pStyle w:val="NoSpacing"/>
        <w:pBdr>
          <w:top w:val="single" w:sz="6" w:space="6" w:color="5B9BD5"/>
          <w:bottom w:val="single" w:sz="6" w:space="6" w:color="5B9BD5"/>
        </w:pBdr>
        <w:spacing w:after="240"/>
        <w:jc w:val="center"/>
        <w:rPr>
          <w:rFonts w:ascii="Times New Roman" w:hAnsi="Times New Roman"/>
          <w:b/>
          <w:caps/>
          <w:color w:val="5B9BD5"/>
          <w:sz w:val="80"/>
          <w:szCs w:val="80"/>
        </w:rPr>
      </w:pPr>
      <w:r>
        <w:rPr>
          <w:rFonts w:ascii="Times New Roman" w:hAnsi="Times New Roman"/>
          <w:iCs/>
          <w:sz w:val="48"/>
          <w:szCs w:val="48"/>
          <w:lang w:val="en-GB"/>
        </w:rPr>
        <w:t>Competitive Application</w:t>
      </w:r>
      <w:r w:rsidRPr="006A58F8">
        <w:rPr>
          <w:rFonts w:ascii="Times New Roman" w:hAnsi="Times New Roman"/>
          <w:iCs/>
          <w:sz w:val="48"/>
          <w:szCs w:val="48"/>
          <w:lang w:val="en-GB"/>
        </w:rPr>
        <w:t xml:space="preserve"> Guidelines</w:t>
      </w:r>
      <w:r>
        <w:rPr>
          <w:rFonts w:ascii="Times New Roman" w:hAnsi="Times New Roman"/>
          <w:iCs/>
          <w:sz w:val="48"/>
          <w:szCs w:val="48"/>
          <w:lang w:val="en-GB"/>
        </w:rPr>
        <w:t xml:space="preserve">                            </w:t>
      </w:r>
      <w:r>
        <w:rPr>
          <w:rFonts w:ascii="Times New Roman" w:hAnsi="Times New Roman"/>
          <w:b/>
          <w:caps/>
          <w:sz w:val="72"/>
          <w:szCs w:val="72"/>
        </w:rPr>
        <w:t xml:space="preserve"> </w:t>
      </w:r>
    </w:p>
    <w:p w14:paraId="0E2A76B0" w14:textId="77777777" w:rsidR="007F67CA" w:rsidRPr="007F67CA" w:rsidRDefault="007F67CA" w:rsidP="007F67CA">
      <w:pPr>
        <w:pStyle w:val="NoSpacing"/>
        <w:jc w:val="center"/>
        <w:rPr>
          <w:color w:val="5B9BD5"/>
          <w:sz w:val="28"/>
          <w:szCs w:val="28"/>
        </w:rPr>
      </w:pPr>
      <w:r w:rsidRPr="007F67CA">
        <w:rPr>
          <w:rFonts w:ascii="Times New Roman" w:hAnsi="Times New Roman"/>
          <w:iCs/>
          <w:sz w:val="48"/>
          <w:szCs w:val="48"/>
          <w:lang w:val="en-GB"/>
        </w:rPr>
        <w:t xml:space="preserve">McKinney-Vento Homeless Assistance Act     </w:t>
      </w:r>
      <w:r>
        <w:rPr>
          <w:rFonts w:ascii="Times New Roman" w:hAnsi="Times New Roman"/>
          <w:iCs/>
          <w:sz w:val="48"/>
          <w:szCs w:val="48"/>
          <w:lang w:val="en-GB"/>
        </w:rPr>
        <w:t xml:space="preserve">           </w:t>
      </w:r>
      <w:r w:rsidRPr="007F67CA">
        <w:rPr>
          <w:rFonts w:ascii="Times New Roman" w:hAnsi="Times New Roman"/>
          <w:iCs/>
          <w:sz w:val="48"/>
          <w:szCs w:val="48"/>
          <w:lang w:val="en-GB"/>
        </w:rPr>
        <w:t xml:space="preserve">as amended by </w:t>
      </w:r>
      <w:r>
        <w:rPr>
          <w:rFonts w:ascii="Times New Roman" w:hAnsi="Times New Roman"/>
          <w:iCs/>
          <w:sz w:val="48"/>
          <w:szCs w:val="48"/>
          <w:lang w:val="en-GB"/>
        </w:rPr>
        <w:t xml:space="preserve">                                                           </w:t>
      </w:r>
      <w:r w:rsidRPr="007F67CA">
        <w:rPr>
          <w:rFonts w:ascii="Times New Roman" w:hAnsi="Times New Roman"/>
          <w:iCs/>
          <w:sz w:val="48"/>
          <w:szCs w:val="48"/>
          <w:lang w:val="en-GB"/>
        </w:rPr>
        <w:t xml:space="preserve">the Every Student Succeed Act (ESSA)               </w:t>
      </w:r>
      <w:r>
        <w:rPr>
          <w:rFonts w:ascii="Times New Roman" w:hAnsi="Times New Roman"/>
          <w:iCs/>
          <w:sz w:val="48"/>
          <w:szCs w:val="48"/>
          <w:lang w:val="en-GB"/>
        </w:rPr>
        <w:t xml:space="preserve">             </w:t>
      </w:r>
      <w:r w:rsidRPr="007F67CA">
        <w:rPr>
          <w:rFonts w:ascii="Times New Roman" w:hAnsi="Times New Roman"/>
          <w:iCs/>
          <w:sz w:val="48"/>
          <w:szCs w:val="48"/>
          <w:lang w:val="en-GB"/>
        </w:rPr>
        <w:t>P.L. 115 - 224</w:t>
      </w:r>
    </w:p>
    <w:p w14:paraId="0E17ED12" w14:textId="77777777" w:rsidR="007F67CA" w:rsidRPr="007F67CA" w:rsidRDefault="007F67CA">
      <w:pPr>
        <w:pStyle w:val="NoSpacing"/>
        <w:spacing w:before="480"/>
        <w:jc w:val="center"/>
        <w:rPr>
          <w:color w:val="5B9BD5"/>
        </w:rPr>
      </w:pPr>
    </w:p>
    <w:p w14:paraId="46EE88AE" w14:textId="77777777" w:rsidR="007F67CA" w:rsidRDefault="00414040" w:rsidP="007F67CA">
      <w:pPr>
        <w:pStyle w:val="Heading1"/>
      </w:pPr>
      <w:r>
        <w:rPr>
          <w:noProof/>
        </w:rPr>
        <mc:AlternateContent>
          <mc:Choice Requires="wps">
            <w:drawing>
              <wp:anchor distT="0" distB="0" distL="114300" distR="114300" simplePos="0" relativeHeight="251664384" behindDoc="0" locked="0" layoutInCell="1" allowOverlap="1" wp14:anchorId="7587109A" wp14:editId="5994ED36">
                <wp:simplePos x="0" y="0"/>
                <wp:positionH relativeFrom="margin">
                  <wp:align>right</wp:align>
                </wp:positionH>
                <wp:positionV relativeFrom="page">
                  <wp:posOffset>8359140</wp:posOffset>
                </wp:positionV>
                <wp:extent cx="6709410" cy="1440180"/>
                <wp:effectExtent l="0" t="0" r="15240" b="7620"/>
                <wp:wrapNone/>
                <wp:docPr id="1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C26D57" w14:textId="77777777" w:rsidR="004164D3" w:rsidRPr="00414040" w:rsidRDefault="004164D3" w:rsidP="007F67CA">
                            <w:pPr>
                              <w:widowControl w:val="0"/>
                              <w:spacing w:line="480" w:lineRule="atLeast"/>
                              <w:jc w:val="center"/>
                              <w:rPr>
                                <w:b/>
                                <w:smallCaps/>
                                <w:sz w:val="28"/>
                                <w:szCs w:val="28"/>
                                <w:u w:val="single"/>
                              </w:rPr>
                            </w:pPr>
                            <w:r w:rsidRPr="00414040">
                              <w:rPr>
                                <w:b/>
                                <w:smallCaps/>
                                <w:sz w:val="28"/>
                                <w:szCs w:val="28"/>
                                <w:u w:val="single"/>
                              </w:rPr>
                              <w:t xml:space="preserve">Application Due:  </w:t>
                            </w:r>
                            <w:r w:rsidRPr="00414040">
                              <w:rPr>
                                <w:b/>
                                <w:smallCaps/>
                                <w:color w:val="00B050"/>
                                <w:sz w:val="28"/>
                                <w:szCs w:val="28"/>
                                <w:u w:val="single"/>
                              </w:rPr>
                              <w:t>Friday, April 26, 2019</w:t>
                            </w:r>
                            <w:r>
                              <w:rPr>
                                <w:b/>
                                <w:smallCaps/>
                                <w:color w:val="00B050"/>
                                <w:sz w:val="28"/>
                                <w:szCs w:val="28"/>
                                <w:u w:val="single"/>
                              </w:rPr>
                              <w:t xml:space="preserve"> by 4:30 PM</w:t>
                            </w:r>
                          </w:p>
                          <w:p w14:paraId="2DE98164" w14:textId="77777777" w:rsidR="004164D3" w:rsidRPr="00414040" w:rsidRDefault="004164D3" w:rsidP="007F67CA">
                            <w:pPr>
                              <w:widowControl w:val="0"/>
                              <w:spacing w:line="480" w:lineRule="atLeast"/>
                              <w:jc w:val="center"/>
                              <w:rPr>
                                <w:b/>
                                <w:smallCaps/>
                                <w:color w:val="FF0000"/>
                                <w:sz w:val="28"/>
                                <w:szCs w:val="28"/>
                              </w:rPr>
                            </w:pPr>
                            <w:r w:rsidRPr="00414040">
                              <w:rPr>
                                <w:b/>
                                <w:smallCaps/>
                                <w:sz w:val="28"/>
                                <w:szCs w:val="28"/>
                              </w:rPr>
                              <w:t>an original and 3 copies of the application shall be submitted to:</w:t>
                            </w:r>
                          </w:p>
                          <w:p w14:paraId="7215AA8C" w14:textId="77777777" w:rsidR="004164D3" w:rsidRPr="00414040" w:rsidRDefault="004164D3" w:rsidP="007F67CA">
                            <w:pPr>
                              <w:jc w:val="center"/>
                              <w:rPr>
                                <w:b/>
                                <w:sz w:val="28"/>
                                <w:szCs w:val="28"/>
                              </w:rPr>
                            </w:pPr>
                            <w:r w:rsidRPr="00414040">
                              <w:rPr>
                                <w:b/>
                                <w:sz w:val="28"/>
                                <w:szCs w:val="28"/>
                              </w:rPr>
                              <w:t>Oklahoma State Department of Education</w:t>
                            </w:r>
                          </w:p>
                          <w:p w14:paraId="443CB92A" w14:textId="77777777" w:rsidR="004164D3" w:rsidRPr="00414040" w:rsidRDefault="004164D3" w:rsidP="007F67CA">
                            <w:pPr>
                              <w:jc w:val="center"/>
                              <w:rPr>
                                <w:b/>
                                <w:sz w:val="28"/>
                                <w:szCs w:val="28"/>
                              </w:rPr>
                            </w:pPr>
                            <w:r w:rsidRPr="00414040">
                              <w:rPr>
                                <w:b/>
                                <w:sz w:val="28"/>
                                <w:szCs w:val="28"/>
                              </w:rPr>
                              <w:t xml:space="preserve">Office of Federal Programs </w:t>
                            </w:r>
                          </w:p>
                          <w:p w14:paraId="68986748" w14:textId="77777777" w:rsidR="004164D3" w:rsidRPr="00414040" w:rsidRDefault="004164D3" w:rsidP="007F67CA">
                            <w:pPr>
                              <w:jc w:val="center"/>
                              <w:rPr>
                                <w:b/>
                                <w:sz w:val="28"/>
                                <w:szCs w:val="28"/>
                              </w:rPr>
                            </w:pPr>
                            <w:r w:rsidRPr="00414040">
                              <w:rPr>
                                <w:b/>
                                <w:sz w:val="28"/>
                                <w:szCs w:val="28"/>
                              </w:rPr>
                              <w:t>2500 North Lincoln Boulevard, Suite 311</w:t>
                            </w:r>
                          </w:p>
                          <w:p w14:paraId="39BF2BFE" w14:textId="77777777" w:rsidR="004164D3" w:rsidRPr="00414040" w:rsidRDefault="004164D3" w:rsidP="007F67CA">
                            <w:pPr>
                              <w:pStyle w:val="NoSpacing"/>
                              <w:jc w:val="center"/>
                              <w:rPr>
                                <w:rFonts w:ascii="Times New Roman" w:hAnsi="Times New Roman"/>
                                <w:color w:val="5B9BD5"/>
                              </w:rPr>
                            </w:pPr>
                            <w:r w:rsidRPr="00414040">
                              <w:rPr>
                                <w:rFonts w:ascii="Times New Roman" w:hAnsi="Times New Roman"/>
                                <w:b/>
                                <w:sz w:val="28"/>
                                <w:szCs w:val="28"/>
                              </w:rPr>
                              <w:t>Oklahoma City, OK 73105-4599</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477.1pt;margin-top:658.2pt;width:528.3pt;height:113.4pt;z-index:25166438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" filled="f" stroked="f" strokeweight=".5pt">
                <v:textbox style="mso-fit-shape-to-text:t" inset="0,0,0,0">
                  <w:txbxContent>
                    <w:p w:rsidR="004164D3" w:rsidRPr="00414040" w:rsidRDefault="004164D3" w:rsidP="007F67CA">
                      <w:pPr>
                        <w:widowControl w:val="0"/>
                        <w:spacing w:line="480" w:lineRule="atLeast"/>
                        <w:jc w:val="center"/>
                        <w:rPr>
                          <w:b/>
                          <w:smallCaps/>
                          <w:sz w:val="28"/>
                          <w:szCs w:val="28"/>
                          <w:u w:val="single"/>
                        </w:rPr>
                      </w:pPr>
                      <w:r w:rsidRPr="00414040">
                        <w:rPr>
                          <w:b/>
                          <w:smallCaps/>
                          <w:sz w:val="28"/>
                          <w:szCs w:val="28"/>
                          <w:u w:val="single"/>
                        </w:rPr>
                        <w:t xml:space="preserve">Application Due:  </w:t>
                      </w:r>
                      <w:r w:rsidRPr="00414040">
                        <w:rPr>
                          <w:b/>
                          <w:smallCaps/>
                          <w:color w:val="00B050"/>
                          <w:sz w:val="28"/>
                          <w:szCs w:val="28"/>
                          <w:u w:val="single"/>
                        </w:rPr>
                        <w:t>Friday, April 26, 2019</w:t>
                      </w:r>
                      <w:r>
                        <w:rPr>
                          <w:b/>
                          <w:smallCaps/>
                          <w:color w:val="00B050"/>
                          <w:sz w:val="28"/>
                          <w:szCs w:val="28"/>
                          <w:u w:val="single"/>
                        </w:rPr>
                        <w:t xml:space="preserve"> by 4:30 PM</w:t>
                      </w:r>
                    </w:p>
                    <w:p w:rsidR="004164D3" w:rsidRPr="00414040" w:rsidRDefault="004164D3" w:rsidP="007F67CA">
                      <w:pPr>
                        <w:widowControl w:val="0"/>
                        <w:spacing w:line="480" w:lineRule="atLeast"/>
                        <w:jc w:val="center"/>
                        <w:rPr>
                          <w:b/>
                          <w:smallCaps/>
                          <w:color w:val="FF0000"/>
                          <w:sz w:val="28"/>
                          <w:szCs w:val="28"/>
                        </w:rPr>
                      </w:pPr>
                      <w:r w:rsidRPr="00414040">
                        <w:rPr>
                          <w:b/>
                          <w:smallCaps/>
                          <w:sz w:val="28"/>
                          <w:szCs w:val="28"/>
                        </w:rPr>
                        <w:t>an original and 3 copies of the application shall be submitted to:</w:t>
                      </w:r>
                    </w:p>
                    <w:p w:rsidR="004164D3" w:rsidRPr="00414040" w:rsidRDefault="004164D3" w:rsidP="007F67CA">
                      <w:pPr>
                        <w:jc w:val="center"/>
                        <w:rPr>
                          <w:b/>
                          <w:sz w:val="28"/>
                          <w:szCs w:val="28"/>
                        </w:rPr>
                      </w:pPr>
                      <w:r w:rsidRPr="00414040">
                        <w:rPr>
                          <w:b/>
                          <w:sz w:val="28"/>
                          <w:szCs w:val="28"/>
                        </w:rPr>
                        <w:t>Oklahoma State Department of Education</w:t>
                      </w:r>
                    </w:p>
                    <w:p w:rsidR="004164D3" w:rsidRPr="00414040" w:rsidRDefault="004164D3" w:rsidP="007F67CA">
                      <w:pPr>
                        <w:jc w:val="center"/>
                        <w:rPr>
                          <w:b/>
                          <w:sz w:val="28"/>
                          <w:szCs w:val="28"/>
                        </w:rPr>
                      </w:pPr>
                      <w:r w:rsidRPr="00414040">
                        <w:rPr>
                          <w:b/>
                          <w:sz w:val="28"/>
                          <w:szCs w:val="28"/>
                        </w:rPr>
                        <w:t xml:space="preserve">Office of Federal Programs </w:t>
                      </w:r>
                    </w:p>
                    <w:p w:rsidR="004164D3" w:rsidRPr="00414040" w:rsidRDefault="004164D3" w:rsidP="007F67CA">
                      <w:pPr>
                        <w:jc w:val="center"/>
                        <w:rPr>
                          <w:b/>
                          <w:sz w:val="28"/>
                          <w:szCs w:val="28"/>
                        </w:rPr>
                      </w:pPr>
                      <w:r w:rsidRPr="00414040">
                        <w:rPr>
                          <w:b/>
                          <w:sz w:val="28"/>
                          <w:szCs w:val="28"/>
                        </w:rPr>
                        <w:t>2500 North Lincoln Boulevard, Suite 311</w:t>
                      </w:r>
                    </w:p>
                    <w:p w:rsidR="004164D3" w:rsidRPr="00414040" w:rsidRDefault="004164D3" w:rsidP="007F67CA">
                      <w:pPr>
                        <w:pStyle w:val="NoSpacing"/>
                        <w:jc w:val="center"/>
                        <w:rPr>
                          <w:rFonts w:ascii="Times New Roman" w:hAnsi="Times New Roman"/>
                          <w:color w:val="5B9BD5"/>
                        </w:rPr>
                      </w:pPr>
                      <w:r w:rsidRPr="00414040">
                        <w:rPr>
                          <w:rFonts w:ascii="Times New Roman" w:hAnsi="Times New Roman"/>
                          <w:b/>
                          <w:sz w:val="28"/>
                          <w:szCs w:val="28"/>
                        </w:rPr>
                        <w:t>Oklahoma City, OK 73105-4599</w:t>
                      </w:r>
                    </w:p>
                  </w:txbxContent>
                </v:textbox>
                <w10:wrap anchorx="margin" anchory="page"/>
              </v:shape>
            </w:pict>
          </mc:Fallback>
        </mc:AlternateContent>
      </w:r>
      <w:r w:rsidR="007F67CA">
        <w:rPr>
          <w:noProof/>
        </w:rPr>
        <w:br w:type="page"/>
      </w:r>
    </w:p>
    <w:p w14:paraId="47FE5D71" w14:textId="77777777" w:rsidR="004C5DB0" w:rsidRDefault="004C5DB0" w:rsidP="00850465">
      <w:pPr>
        <w:jc w:val="center"/>
        <w:rPr>
          <w:lang w:val="en-US"/>
        </w:rPr>
      </w:pPr>
    </w:p>
    <w:p w14:paraId="045396EA" w14:textId="77777777" w:rsidR="00C67972" w:rsidRDefault="00A6451B" w:rsidP="00C67972">
      <w:pPr>
        <w:pStyle w:val="Heading1"/>
        <w:jc w:val="center"/>
      </w:pPr>
      <w:r w:rsidRPr="006E3745">
        <w:t>TABLE OF CONTENTS</w:t>
      </w:r>
    </w:p>
    <w:p w14:paraId="15D140D7" w14:textId="77777777" w:rsidR="00C67972" w:rsidRDefault="00C67972" w:rsidP="00C67972">
      <w:pPr>
        <w:rPr>
          <w:lang w:val="en-US"/>
        </w:rPr>
      </w:pPr>
    </w:p>
    <w:tbl>
      <w:tblPr>
        <w:tblW w:w="0" w:type="auto"/>
        <w:tblLook w:val="04A0" w:firstRow="1" w:lastRow="0" w:firstColumn="1" w:lastColumn="0" w:noHBand="0" w:noVBand="1"/>
      </w:tblPr>
      <w:tblGrid>
        <w:gridCol w:w="8751"/>
        <w:gridCol w:w="1815"/>
      </w:tblGrid>
      <w:tr w:rsidR="00E60DA2" w:rsidRPr="009571BA" w14:paraId="12D98390" w14:textId="77777777" w:rsidTr="00414040">
        <w:tc>
          <w:tcPr>
            <w:tcW w:w="8928" w:type="dxa"/>
            <w:shd w:val="clear" w:color="auto" w:fill="auto"/>
          </w:tcPr>
          <w:p w14:paraId="17B12391" w14:textId="77777777" w:rsidR="00E60DA2" w:rsidRPr="009571BA" w:rsidRDefault="00E60DA2" w:rsidP="00414040">
            <w:pPr>
              <w:widowControl w:val="0"/>
              <w:tabs>
                <w:tab w:val="right" w:pos="540"/>
                <w:tab w:val="right" w:pos="9720"/>
              </w:tabs>
              <w:spacing w:line="360" w:lineRule="auto"/>
              <w:jc w:val="both"/>
              <w:rPr>
                <w:rFonts w:ascii="Times" w:hAnsi="Times"/>
                <w:b/>
              </w:rPr>
            </w:pPr>
            <w:r w:rsidRPr="009571BA">
              <w:rPr>
                <w:rFonts w:ascii="Times" w:hAnsi="Times"/>
                <w:b/>
              </w:rPr>
              <w:t>Overview</w:t>
            </w:r>
          </w:p>
        </w:tc>
        <w:tc>
          <w:tcPr>
            <w:tcW w:w="1854" w:type="dxa"/>
            <w:shd w:val="clear" w:color="auto" w:fill="auto"/>
          </w:tcPr>
          <w:p w14:paraId="01AE32A5" w14:textId="77777777" w:rsidR="00E60DA2" w:rsidRPr="009571BA" w:rsidRDefault="00E60DA2" w:rsidP="00414040">
            <w:pPr>
              <w:spacing w:line="360" w:lineRule="auto"/>
              <w:jc w:val="right"/>
              <w:rPr>
                <w:lang w:val="en-US"/>
              </w:rPr>
            </w:pPr>
            <w:r w:rsidRPr="009571BA">
              <w:rPr>
                <w:lang w:val="en-US"/>
              </w:rPr>
              <w:t>2</w:t>
            </w:r>
          </w:p>
        </w:tc>
      </w:tr>
      <w:tr w:rsidR="00E60DA2" w:rsidRPr="009571BA" w14:paraId="1D5D3B42" w14:textId="77777777" w:rsidTr="00414040">
        <w:tc>
          <w:tcPr>
            <w:tcW w:w="8928" w:type="dxa"/>
            <w:shd w:val="clear" w:color="auto" w:fill="auto"/>
          </w:tcPr>
          <w:p w14:paraId="3D98F7D1" w14:textId="77777777" w:rsidR="00E60DA2" w:rsidRPr="009571BA" w:rsidRDefault="00E60DA2" w:rsidP="00414040">
            <w:pPr>
              <w:spacing w:line="360" w:lineRule="auto"/>
              <w:ind w:left="720"/>
              <w:rPr>
                <w:lang w:val="en-US"/>
              </w:rPr>
            </w:pPr>
            <w:r w:rsidRPr="009571BA">
              <w:rPr>
                <w:rFonts w:ascii="Times" w:hAnsi="Times"/>
              </w:rPr>
              <w:t>Program Purpose</w:t>
            </w:r>
          </w:p>
        </w:tc>
        <w:tc>
          <w:tcPr>
            <w:tcW w:w="1854" w:type="dxa"/>
            <w:shd w:val="clear" w:color="auto" w:fill="auto"/>
          </w:tcPr>
          <w:p w14:paraId="3067E8DD" w14:textId="77777777" w:rsidR="00E60DA2" w:rsidRPr="009571BA" w:rsidRDefault="00E60DA2" w:rsidP="00414040">
            <w:pPr>
              <w:spacing w:line="360" w:lineRule="auto"/>
              <w:jc w:val="right"/>
              <w:rPr>
                <w:lang w:val="en-US"/>
              </w:rPr>
            </w:pPr>
            <w:r w:rsidRPr="009571BA">
              <w:rPr>
                <w:lang w:val="en-US"/>
              </w:rPr>
              <w:t>2</w:t>
            </w:r>
          </w:p>
        </w:tc>
      </w:tr>
      <w:tr w:rsidR="00E60DA2" w:rsidRPr="009571BA" w14:paraId="47181F0C" w14:textId="77777777" w:rsidTr="00414040">
        <w:tc>
          <w:tcPr>
            <w:tcW w:w="8928" w:type="dxa"/>
            <w:shd w:val="clear" w:color="auto" w:fill="auto"/>
          </w:tcPr>
          <w:p w14:paraId="1CB705B5" w14:textId="77777777" w:rsidR="00E60DA2" w:rsidRPr="009571BA" w:rsidRDefault="00E60DA2" w:rsidP="00414040">
            <w:pPr>
              <w:spacing w:line="360" w:lineRule="auto"/>
              <w:ind w:left="720"/>
              <w:rPr>
                <w:lang w:val="en-US"/>
              </w:rPr>
            </w:pPr>
            <w:r w:rsidRPr="009571BA">
              <w:rPr>
                <w:rFonts w:ascii="Times" w:hAnsi="Times"/>
              </w:rPr>
              <w:t>Key changes in ESSA</w:t>
            </w:r>
          </w:p>
        </w:tc>
        <w:tc>
          <w:tcPr>
            <w:tcW w:w="1854" w:type="dxa"/>
            <w:shd w:val="clear" w:color="auto" w:fill="auto"/>
          </w:tcPr>
          <w:p w14:paraId="3462A31B" w14:textId="77777777" w:rsidR="00E60DA2" w:rsidRPr="009571BA" w:rsidRDefault="00E60DA2" w:rsidP="00414040">
            <w:pPr>
              <w:spacing w:line="360" w:lineRule="auto"/>
              <w:jc w:val="right"/>
              <w:rPr>
                <w:lang w:val="en-US"/>
              </w:rPr>
            </w:pPr>
            <w:r w:rsidRPr="009571BA">
              <w:rPr>
                <w:lang w:val="en-US"/>
              </w:rPr>
              <w:t>2</w:t>
            </w:r>
            <w:r w:rsidR="00F2198E">
              <w:rPr>
                <w:lang w:val="en-US"/>
              </w:rPr>
              <w:t>-3</w:t>
            </w:r>
          </w:p>
        </w:tc>
      </w:tr>
      <w:tr w:rsidR="00E60DA2" w:rsidRPr="009571BA" w14:paraId="5E638154" w14:textId="77777777" w:rsidTr="00414040">
        <w:tc>
          <w:tcPr>
            <w:tcW w:w="8928" w:type="dxa"/>
            <w:shd w:val="clear" w:color="auto" w:fill="auto"/>
          </w:tcPr>
          <w:p w14:paraId="036BD9D8"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Eligibility Requirements</w:t>
            </w:r>
          </w:p>
        </w:tc>
        <w:tc>
          <w:tcPr>
            <w:tcW w:w="1854" w:type="dxa"/>
            <w:shd w:val="clear" w:color="auto" w:fill="auto"/>
          </w:tcPr>
          <w:p w14:paraId="5B90D5B6" w14:textId="77777777" w:rsidR="00E60DA2" w:rsidRPr="009571BA" w:rsidRDefault="00E60DA2" w:rsidP="00414040">
            <w:pPr>
              <w:spacing w:line="360" w:lineRule="auto"/>
              <w:jc w:val="right"/>
              <w:rPr>
                <w:lang w:val="en-US"/>
              </w:rPr>
            </w:pPr>
            <w:r w:rsidRPr="009571BA">
              <w:rPr>
                <w:lang w:val="en-US"/>
              </w:rPr>
              <w:t>3</w:t>
            </w:r>
          </w:p>
        </w:tc>
      </w:tr>
      <w:tr w:rsidR="00E60DA2" w:rsidRPr="009571BA" w14:paraId="414AB966" w14:textId="77777777" w:rsidTr="00414040">
        <w:tc>
          <w:tcPr>
            <w:tcW w:w="8928" w:type="dxa"/>
            <w:shd w:val="clear" w:color="auto" w:fill="auto"/>
          </w:tcPr>
          <w:p w14:paraId="2A656808"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Program Period of Performance</w:t>
            </w:r>
          </w:p>
        </w:tc>
        <w:tc>
          <w:tcPr>
            <w:tcW w:w="1854" w:type="dxa"/>
            <w:shd w:val="clear" w:color="auto" w:fill="auto"/>
          </w:tcPr>
          <w:p w14:paraId="0F54BFB2" w14:textId="77777777" w:rsidR="00E60DA2" w:rsidRPr="009571BA" w:rsidRDefault="00E60DA2" w:rsidP="00414040">
            <w:pPr>
              <w:spacing w:line="360" w:lineRule="auto"/>
              <w:jc w:val="right"/>
              <w:rPr>
                <w:lang w:val="en-US"/>
              </w:rPr>
            </w:pPr>
            <w:r w:rsidRPr="009571BA">
              <w:rPr>
                <w:lang w:val="en-US"/>
              </w:rPr>
              <w:t>3</w:t>
            </w:r>
          </w:p>
        </w:tc>
      </w:tr>
      <w:tr w:rsidR="00E60DA2" w:rsidRPr="009571BA" w14:paraId="5F0270F1" w14:textId="77777777" w:rsidTr="00414040">
        <w:tc>
          <w:tcPr>
            <w:tcW w:w="8928" w:type="dxa"/>
            <w:shd w:val="clear" w:color="auto" w:fill="auto"/>
          </w:tcPr>
          <w:p w14:paraId="6AB75E8F"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Budget and Expenditure Reporting</w:t>
            </w:r>
          </w:p>
        </w:tc>
        <w:tc>
          <w:tcPr>
            <w:tcW w:w="1854" w:type="dxa"/>
            <w:shd w:val="clear" w:color="auto" w:fill="auto"/>
          </w:tcPr>
          <w:p w14:paraId="17B3925B" w14:textId="77777777" w:rsidR="00E60DA2" w:rsidRPr="009571BA" w:rsidRDefault="00E60DA2" w:rsidP="00414040">
            <w:pPr>
              <w:spacing w:line="360" w:lineRule="auto"/>
              <w:jc w:val="right"/>
              <w:rPr>
                <w:lang w:val="en-US"/>
              </w:rPr>
            </w:pPr>
            <w:r w:rsidRPr="009571BA">
              <w:rPr>
                <w:lang w:val="en-US"/>
              </w:rPr>
              <w:t>3</w:t>
            </w:r>
            <w:r w:rsidR="00F2198E">
              <w:rPr>
                <w:lang w:val="en-US"/>
              </w:rPr>
              <w:t>-4</w:t>
            </w:r>
          </w:p>
        </w:tc>
      </w:tr>
      <w:tr w:rsidR="00E60DA2" w:rsidRPr="009571BA" w14:paraId="5BD7C2AE" w14:textId="77777777" w:rsidTr="00414040">
        <w:tc>
          <w:tcPr>
            <w:tcW w:w="8928" w:type="dxa"/>
            <w:shd w:val="clear" w:color="auto" w:fill="auto"/>
          </w:tcPr>
          <w:p w14:paraId="7BB3BD1E"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Program Evaluation and Requirements</w:t>
            </w:r>
          </w:p>
        </w:tc>
        <w:tc>
          <w:tcPr>
            <w:tcW w:w="1854" w:type="dxa"/>
            <w:shd w:val="clear" w:color="auto" w:fill="auto"/>
          </w:tcPr>
          <w:p w14:paraId="396B137F" w14:textId="77777777" w:rsidR="00E60DA2" w:rsidRPr="009571BA" w:rsidRDefault="00E60DA2" w:rsidP="00414040">
            <w:pPr>
              <w:spacing w:line="360" w:lineRule="auto"/>
              <w:jc w:val="right"/>
              <w:rPr>
                <w:lang w:val="en-US"/>
              </w:rPr>
            </w:pPr>
            <w:r w:rsidRPr="009571BA">
              <w:rPr>
                <w:lang w:val="en-US"/>
              </w:rPr>
              <w:t>4</w:t>
            </w:r>
          </w:p>
        </w:tc>
      </w:tr>
      <w:tr w:rsidR="00E60DA2" w:rsidRPr="009571BA" w14:paraId="7F6B2786" w14:textId="77777777" w:rsidTr="00414040">
        <w:tc>
          <w:tcPr>
            <w:tcW w:w="8928" w:type="dxa"/>
            <w:shd w:val="clear" w:color="auto" w:fill="auto"/>
          </w:tcPr>
          <w:p w14:paraId="7F547B5A"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Timeline Activities</w:t>
            </w:r>
          </w:p>
        </w:tc>
        <w:tc>
          <w:tcPr>
            <w:tcW w:w="1854" w:type="dxa"/>
            <w:shd w:val="clear" w:color="auto" w:fill="auto"/>
          </w:tcPr>
          <w:p w14:paraId="670D2C58" w14:textId="77777777" w:rsidR="00E60DA2" w:rsidRPr="009571BA" w:rsidRDefault="00E60DA2" w:rsidP="00414040">
            <w:pPr>
              <w:spacing w:line="360" w:lineRule="auto"/>
              <w:jc w:val="right"/>
              <w:rPr>
                <w:lang w:val="en-US"/>
              </w:rPr>
            </w:pPr>
            <w:r w:rsidRPr="009571BA">
              <w:rPr>
                <w:lang w:val="en-US"/>
              </w:rPr>
              <w:t>4</w:t>
            </w:r>
          </w:p>
        </w:tc>
      </w:tr>
      <w:tr w:rsidR="00E60DA2" w:rsidRPr="009571BA" w14:paraId="39900BE4" w14:textId="77777777" w:rsidTr="00414040">
        <w:tc>
          <w:tcPr>
            <w:tcW w:w="8928" w:type="dxa"/>
            <w:shd w:val="clear" w:color="auto" w:fill="auto"/>
          </w:tcPr>
          <w:p w14:paraId="4CD82DAD"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Assurances</w:t>
            </w:r>
          </w:p>
        </w:tc>
        <w:tc>
          <w:tcPr>
            <w:tcW w:w="1854" w:type="dxa"/>
            <w:shd w:val="clear" w:color="auto" w:fill="auto"/>
          </w:tcPr>
          <w:p w14:paraId="1C5D1234" w14:textId="77777777" w:rsidR="00E60DA2" w:rsidRPr="009571BA" w:rsidRDefault="00E60DA2" w:rsidP="00414040">
            <w:pPr>
              <w:spacing w:line="360" w:lineRule="auto"/>
              <w:jc w:val="right"/>
              <w:rPr>
                <w:lang w:val="en-US"/>
              </w:rPr>
            </w:pPr>
            <w:r w:rsidRPr="009571BA">
              <w:rPr>
                <w:lang w:val="en-US"/>
              </w:rPr>
              <w:t>4</w:t>
            </w:r>
            <w:r w:rsidR="003627E6">
              <w:rPr>
                <w:lang w:val="en-US"/>
              </w:rPr>
              <w:t>-6</w:t>
            </w:r>
          </w:p>
        </w:tc>
      </w:tr>
      <w:tr w:rsidR="00E60DA2" w:rsidRPr="009571BA" w14:paraId="65038EF7" w14:textId="77777777" w:rsidTr="00414040">
        <w:tc>
          <w:tcPr>
            <w:tcW w:w="8928" w:type="dxa"/>
            <w:shd w:val="clear" w:color="auto" w:fill="auto"/>
          </w:tcPr>
          <w:p w14:paraId="6624E9BD" w14:textId="77777777" w:rsidR="00E60DA2" w:rsidRPr="009571BA" w:rsidRDefault="00E60DA2" w:rsidP="00414040">
            <w:pPr>
              <w:widowControl w:val="0"/>
              <w:tabs>
                <w:tab w:val="right" w:pos="540"/>
                <w:tab w:val="right" w:pos="9720"/>
              </w:tabs>
              <w:spacing w:line="360" w:lineRule="auto"/>
              <w:ind w:left="720"/>
              <w:jc w:val="both"/>
              <w:rPr>
                <w:rFonts w:ascii="Times" w:hAnsi="Times"/>
              </w:rPr>
            </w:pPr>
            <w:r w:rsidRPr="009571BA">
              <w:rPr>
                <w:rFonts w:ascii="Times" w:hAnsi="Times"/>
              </w:rPr>
              <w:t>Application Information</w:t>
            </w:r>
          </w:p>
        </w:tc>
        <w:tc>
          <w:tcPr>
            <w:tcW w:w="1854" w:type="dxa"/>
            <w:shd w:val="clear" w:color="auto" w:fill="auto"/>
          </w:tcPr>
          <w:p w14:paraId="3127F58A" w14:textId="77777777" w:rsidR="00E60DA2" w:rsidRPr="009571BA" w:rsidRDefault="003627E6" w:rsidP="003627E6">
            <w:pPr>
              <w:spacing w:line="360" w:lineRule="auto"/>
              <w:jc w:val="right"/>
              <w:rPr>
                <w:lang w:val="en-US"/>
              </w:rPr>
            </w:pPr>
            <w:r>
              <w:rPr>
                <w:lang w:val="en-US"/>
              </w:rPr>
              <w:t>6-7</w:t>
            </w:r>
          </w:p>
        </w:tc>
      </w:tr>
      <w:tr w:rsidR="00E60DA2" w:rsidRPr="009571BA" w14:paraId="2B5580B0" w14:textId="77777777" w:rsidTr="00414040">
        <w:tc>
          <w:tcPr>
            <w:tcW w:w="8928" w:type="dxa"/>
            <w:shd w:val="clear" w:color="auto" w:fill="auto"/>
          </w:tcPr>
          <w:p w14:paraId="54907FC8" w14:textId="77777777" w:rsidR="00E60DA2" w:rsidRPr="009571BA" w:rsidRDefault="003627E6" w:rsidP="00414040">
            <w:pPr>
              <w:widowControl w:val="0"/>
              <w:tabs>
                <w:tab w:val="right" w:pos="540"/>
                <w:tab w:val="right" w:pos="9720"/>
              </w:tabs>
              <w:spacing w:line="360" w:lineRule="auto"/>
              <w:ind w:left="720" w:hanging="720"/>
              <w:jc w:val="both"/>
              <w:rPr>
                <w:rFonts w:ascii="Times" w:hAnsi="Times"/>
                <w:b/>
              </w:rPr>
            </w:pPr>
            <w:r>
              <w:rPr>
                <w:rFonts w:ascii="Times" w:hAnsi="Times"/>
                <w:b/>
              </w:rPr>
              <w:t>Forms</w:t>
            </w:r>
          </w:p>
        </w:tc>
        <w:tc>
          <w:tcPr>
            <w:tcW w:w="1854" w:type="dxa"/>
            <w:shd w:val="clear" w:color="auto" w:fill="auto"/>
          </w:tcPr>
          <w:p w14:paraId="468304A1" w14:textId="77777777" w:rsidR="00E60DA2" w:rsidRPr="009571BA" w:rsidRDefault="00E60DA2" w:rsidP="00414040">
            <w:pPr>
              <w:spacing w:line="360" w:lineRule="auto"/>
              <w:jc w:val="right"/>
              <w:rPr>
                <w:lang w:val="en-US"/>
              </w:rPr>
            </w:pPr>
          </w:p>
        </w:tc>
      </w:tr>
      <w:tr w:rsidR="00E60DA2" w:rsidRPr="009571BA" w14:paraId="744EC4EA" w14:textId="77777777" w:rsidTr="00414040">
        <w:tc>
          <w:tcPr>
            <w:tcW w:w="8928" w:type="dxa"/>
            <w:shd w:val="clear" w:color="auto" w:fill="auto"/>
          </w:tcPr>
          <w:p w14:paraId="0A369E82"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A: Cover Sheet</w:t>
            </w:r>
          </w:p>
        </w:tc>
        <w:tc>
          <w:tcPr>
            <w:tcW w:w="1854" w:type="dxa"/>
            <w:shd w:val="clear" w:color="auto" w:fill="auto"/>
          </w:tcPr>
          <w:p w14:paraId="6C6B8809" w14:textId="77777777" w:rsidR="00E60DA2" w:rsidRPr="009571BA" w:rsidRDefault="00E60DA2" w:rsidP="00414040">
            <w:pPr>
              <w:spacing w:line="360" w:lineRule="auto"/>
              <w:jc w:val="right"/>
              <w:rPr>
                <w:lang w:val="en-US"/>
              </w:rPr>
            </w:pPr>
            <w:r w:rsidRPr="009571BA">
              <w:rPr>
                <w:lang w:val="en-US"/>
              </w:rPr>
              <w:t>8</w:t>
            </w:r>
          </w:p>
        </w:tc>
      </w:tr>
      <w:tr w:rsidR="00E60DA2" w:rsidRPr="009571BA" w14:paraId="4B983E0D" w14:textId="77777777" w:rsidTr="00414040">
        <w:tc>
          <w:tcPr>
            <w:tcW w:w="8928" w:type="dxa"/>
            <w:shd w:val="clear" w:color="auto" w:fill="auto"/>
          </w:tcPr>
          <w:p w14:paraId="0CE54AC2"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B: Abstract</w:t>
            </w:r>
          </w:p>
        </w:tc>
        <w:tc>
          <w:tcPr>
            <w:tcW w:w="1854" w:type="dxa"/>
            <w:shd w:val="clear" w:color="auto" w:fill="auto"/>
          </w:tcPr>
          <w:p w14:paraId="5371B0CB" w14:textId="77777777" w:rsidR="00E60DA2" w:rsidRPr="009571BA" w:rsidRDefault="00E60DA2" w:rsidP="00414040">
            <w:pPr>
              <w:spacing w:line="360" w:lineRule="auto"/>
              <w:jc w:val="right"/>
              <w:rPr>
                <w:lang w:val="en-US"/>
              </w:rPr>
            </w:pPr>
            <w:r w:rsidRPr="009571BA">
              <w:rPr>
                <w:lang w:val="en-US"/>
              </w:rPr>
              <w:t>9</w:t>
            </w:r>
          </w:p>
        </w:tc>
      </w:tr>
      <w:tr w:rsidR="00E60DA2" w:rsidRPr="009571BA" w14:paraId="6154DE71" w14:textId="77777777" w:rsidTr="00414040">
        <w:tc>
          <w:tcPr>
            <w:tcW w:w="8928" w:type="dxa"/>
            <w:shd w:val="clear" w:color="auto" w:fill="auto"/>
          </w:tcPr>
          <w:p w14:paraId="2A915E8D"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C: District Profile Needs Assessment</w:t>
            </w:r>
          </w:p>
        </w:tc>
        <w:tc>
          <w:tcPr>
            <w:tcW w:w="1854" w:type="dxa"/>
            <w:shd w:val="clear" w:color="auto" w:fill="auto"/>
          </w:tcPr>
          <w:p w14:paraId="25E51B4B" w14:textId="77777777" w:rsidR="00E60DA2" w:rsidRPr="009571BA" w:rsidRDefault="00E60DA2" w:rsidP="00414040">
            <w:pPr>
              <w:spacing w:line="360" w:lineRule="auto"/>
              <w:jc w:val="right"/>
              <w:rPr>
                <w:lang w:val="en-US"/>
              </w:rPr>
            </w:pPr>
            <w:r w:rsidRPr="009571BA">
              <w:rPr>
                <w:lang w:val="en-US"/>
              </w:rPr>
              <w:t>10</w:t>
            </w:r>
            <w:r w:rsidR="003627E6">
              <w:rPr>
                <w:lang w:val="en-US"/>
              </w:rPr>
              <w:t>-11</w:t>
            </w:r>
          </w:p>
        </w:tc>
      </w:tr>
      <w:tr w:rsidR="00E60DA2" w:rsidRPr="009571BA" w14:paraId="6C50F558" w14:textId="77777777" w:rsidTr="00414040">
        <w:tc>
          <w:tcPr>
            <w:tcW w:w="8928" w:type="dxa"/>
            <w:shd w:val="clear" w:color="auto" w:fill="auto"/>
          </w:tcPr>
          <w:p w14:paraId="0FE678DC" w14:textId="77777777" w:rsidR="00E60DA2" w:rsidRPr="009571BA" w:rsidRDefault="003627E6" w:rsidP="00414040">
            <w:pPr>
              <w:widowControl w:val="0"/>
              <w:tabs>
                <w:tab w:val="right" w:pos="540"/>
                <w:tab w:val="right" w:pos="9720"/>
              </w:tabs>
              <w:spacing w:line="360" w:lineRule="auto"/>
              <w:ind w:left="1440" w:hanging="720"/>
              <w:jc w:val="both"/>
              <w:rPr>
                <w:rFonts w:ascii="Times" w:hAnsi="Times"/>
              </w:rPr>
            </w:pPr>
            <w:r>
              <w:rPr>
                <w:rFonts w:ascii="Times" w:hAnsi="Times"/>
              </w:rPr>
              <w:t>FORM D: District Data</w:t>
            </w:r>
          </w:p>
        </w:tc>
        <w:tc>
          <w:tcPr>
            <w:tcW w:w="1854" w:type="dxa"/>
            <w:shd w:val="clear" w:color="auto" w:fill="auto"/>
          </w:tcPr>
          <w:p w14:paraId="17B7414D" w14:textId="77777777" w:rsidR="00E60DA2" w:rsidRPr="009571BA" w:rsidRDefault="00E60DA2" w:rsidP="00414040">
            <w:pPr>
              <w:spacing w:line="360" w:lineRule="auto"/>
              <w:jc w:val="right"/>
              <w:rPr>
                <w:lang w:val="en-US"/>
              </w:rPr>
            </w:pPr>
            <w:r w:rsidRPr="009571BA">
              <w:rPr>
                <w:lang w:val="en-US"/>
              </w:rPr>
              <w:t>12</w:t>
            </w:r>
          </w:p>
        </w:tc>
      </w:tr>
      <w:tr w:rsidR="00E60DA2" w:rsidRPr="009571BA" w14:paraId="2F3BB096" w14:textId="77777777" w:rsidTr="00414040">
        <w:tc>
          <w:tcPr>
            <w:tcW w:w="8928" w:type="dxa"/>
            <w:shd w:val="clear" w:color="auto" w:fill="auto"/>
          </w:tcPr>
          <w:p w14:paraId="78E13105"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E: Program Plan</w:t>
            </w:r>
          </w:p>
        </w:tc>
        <w:tc>
          <w:tcPr>
            <w:tcW w:w="1854" w:type="dxa"/>
            <w:shd w:val="clear" w:color="auto" w:fill="auto"/>
          </w:tcPr>
          <w:p w14:paraId="722276FD" w14:textId="77777777" w:rsidR="00E60DA2" w:rsidRPr="009571BA" w:rsidRDefault="00E60DA2" w:rsidP="00414040">
            <w:pPr>
              <w:spacing w:line="360" w:lineRule="auto"/>
              <w:jc w:val="right"/>
              <w:rPr>
                <w:lang w:val="en-US"/>
              </w:rPr>
            </w:pPr>
            <w:r w:rsidRPr="009571BA">
              <w:rPr>
                <w:lang w:val="en-US"/>
              </w:rPr>
              <w:t>13</w:t>
            </w:r>
            <w:r w:rsidR="003627E6">
              <w:rPr>
                <w:lang w:val="en-US"/>
              </w:rPr>
              <w:t>-15</w:t>
            </w:r>
          </w:p>
        </w:tc>
      </w:tr>
      <w:tr w:rsidR="00E60DA2" w:rsidRPr="009571BA" w14:paraId="2541D664" w14:textId="77777777" w:rsidTr="00414040">
        <w:tc>
          <w:tcPr>
            <w:tcW w:w="8928" w:type="dxa"/>
            <w:shd w:val="clear" w:color="auto" w:fill="auto"/>
          </w:tcPr>
          <w:p w14:paraId="1FF23AE4"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F: Job Descriptions</w:t>
            </w:r>
          </w:p>
        </w:tc>
        <w:tc>
          <w:tcPr>
            <w:tcW w:w="1854" w:type="dxa"/>
            <w:shd w:val="clear" w:color="auto" w:fill="auto"/>
          </w:tcPr>
          <w:p w14:paraId="2ACA12D9" w14:textId="77777777" w:rsidR="00E60DA2" w:rsidRPr="009571BA" w:rsidRDefault="00E60DA2" w:rsidP="00414040">
            <w:pPr>
              <w:spacing w:line="360" w:lineRule="auto"/>
              <w:jc w:val="right"/>
              <w:rPr>
                <w:lang w:val="en-US"/>
              </w:rPr>
            </w:pPr>
            <w:r w:rsidRPr="009571BA">
              <w:rPr>
                <w:lang w:val="en-US"/>
              </w:rPr>
              <w:t>16</w:t>
            </w:r>
          </w:p>
        </w:tc>
      </w:tr>
      <w:tr w:rsidR="00E60DA2" w:rsidRPr="009571BA" w14:paraId="3F44B57C" w14:textId="77777777" w:rsidTr="00414040">
        <w:tc>
          <w:tcPr>
            <w:tcW w:w="8928" w:type="dxa"/>
            <w:shd w:val="clear" w:color="auto" w:fill="auto"/>
          </w:tcPr>
          <w:p w14:paraId="69CA7FB6"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G: Budget Summary</w:t>
            </w:r>
          </w:p>
        </w:tc>
        <w:tc>
          <w:tcPr>
            <w:tcW w:w="1854" w:type="dxa"/>
            <w:shd w:val="clear" w:color="auto" w:fill="auto"/>
          </w:tcPr>
          <w:p w14:paraId="18924A9A" w14:textId="77777777" w:rsidR="00E60DA2" w:rsidRPr="009571BA" w:rsidRDefault="00E60DA2" w:rsidP="00414040">
            <w:pPr>
              <w:spacing w:line="360" w:lineRule="auto"/>
              <w:jc w:val="right"/>
              <w:rPr>
                <w:lang w:val="en-US"/>
              </w:rPr>
            </w:pPr>
            <w:r w:rsidRPr="009571BA">
              <w:rPr>
                <w:lang w:val="en-US"/>
              </w:rPr>
              <w:t>17</w:t>
            </w:r>
          </w:p>
        </w:tc>
      </w:tr>
      <w:tr w:rsidR="00E60DA2" w:rsidRPr="009571BA" w14:paraId="7DE35B5A" w14:textId="77777777" w:rsidTr="00414040">
        <w:tc>
          <w:tcPr>
            <w:tcW w:w="8928" w:type="dxa"/>
            <w:shd w:val="clear" w:color="auto" w:fill="auto"/>
          </w:tcPr>
          <w:p w14:paraId="49F33116" w14:textId="77777777" w:rsidR="00E60DA2" w:rsidRPr="009571BA" w:rsidRDefault="00E60DA2" w:rsidP="00414040">
            <w:pPr>
              <w:widowControl w:val="0"/>
              <w:tabs>
                <w:tab w:val="right" w:pos="540"/>
                <w:tab w:val="right" w:pos="9720"/>
              </w:tabs>
              <w:spacing w:line="360" w:lineRule="auto"/>
              <w:ind w:left="1440" w:hanging="720"/>
              <w:jc w:val="both"/>
              <w:rPr>
                <w:rFonts w:ascii="Times" w:hAnsi="Times"/>
              </w:rPr>
            </w:pPr>
            <w:r w:rsidRPr="009571BA">
              <w:rPr>
                <w:rFonts w:ascii="Times" w:hAnsi="Times"/>
              </w:rPr>
              <w:t>FORM H: Budget Detail Narrative</w:t>
            </w:r>
          </w:p>
        </w:tc>
        <w:tc>
          <w:tcPr>
            <w:tcW w:w="1854" w:type="dxa"/>
            <w:shd w:val="clear" w:color="auto" w:fill="auto"/>
          </w:tcPr>
          <w:p w14:paraId="11AEE712" w14:textId="77777777" w:rsidR="00E60DA2" w:rsidRPr="009571BA" w:rsidRDefault="00E60DA2" w:rsidP="00414040">
            <w:pPr>
              <w:spacing w:line="360" w:lineRule="auto"/>
              <w:jc w:val="right"/>
              <w:rPr>
                <w:lang w:val="en-US"/>
              </w:rPr>
            </w:pPr>
            <w:r w:rsidRPr="009571BA">
              <w:rPr>
                <w:lang w:val="en-US"/>
              </w:rPr>
              <w:t>18</w:t>
            </w:r>
          </w:p>
        </w:tc>
      </w:tr>
      <w:tr w:rsidR="00E60DA2" w:rsidRPr="009571BA" w14:paraId="20582CAA" w14:textId="77777777" w:rsidTr="00414040">
        <w:tc>
          <w:tcPr>
            <w:tcW w:w="8928" w:type="dxa"/>
            <w:shd w:val="clear" w:color="auto" w:fill="auto"/>
          </w:tcPr>
          <w:p w14:paraId="16348648" w14:textId="77777777" w:rsidR="00E60DA2" w:rsidRPr="009571BA" w:rsidRDefault="00E60DA2" w:rsidP="00414040">
            <w:pPr>
              <w:widowControl w:val="0"/>
              <w:tabs>
                <w:tab w:val="right" w:pos="540"/>
                <w:tab w:val="right" w:pos="9720"/>
              </w:tabs>
              <w:spacing w:line="360" w:lineRule="auto"/>
              <w:jc w:val="both"/>
              <w:rPr>
                <w:rFonts w:ascii="Times" w:hAnsi="Times"/>
                <w:b/>
              </w:rPr>
            </w:pPr>
            <w:r w:rsidRPr="009571BA">
              <w:rPr>
                <w:rFonts w:ascii="Times" w:hAnsi="Times"/>
                <w:b/>
              </w:rPr>
              <w:t>Appendices</w:t>
            </w:r>
          </w:p>
        </w:tc>
        <w:tc>
          <w:tcPr>
            <w:tcW w:w="1854" w:type="dxa"/>
            <w:shd w:val="clear" w:color="auto" w:fill="auto"/>
          </w:tcPr>
          <w:p w14:paraId="781031EC" w14:textId="77777777" w:rsidR="00E60DA2" w:rsidRPr="009571BA" w:rsidRDefault="00E60DA2" w:rsidP="00414040">
            <w:pPr>
              <w:spacing w:line="360" w:lineRule="auto"/>
              <w:jc w:val="right"/>
              <w:rPr>
                <w:lang w:val="en-US"/>
              </w:rPr>
            </w:pPr>
          </w:p>
        </w:tc>
      </w:tr>
      <w:tr w:rsidR="00E60DA2" w:rsidRPr="009571BA" w14:paraId="25A99AE2" w14:textId="77777777" w:rsidTr="00414040">
        <w:tc>
          <w:tcPr>
            <w:tcW w:w="8928" w:type="dxa"/>
            <w:shd w:val="clear" w:color="auto" w:fill="auto"/>
          </w:tcPr>
          <w:p w14:paraId="71B62808" w14:textId="77777777" w:rsidR="00E60DA2" w:rsidRPr="009571BA" w:rsidRDefault="00E60DA2" w:rsidP="00414040">
            <w:pPr>
              <w:spacing w:line="360" w:lineRule="auto"/>
              <w:ind w:left="720"/>
              <w:rPr>
                <w:lang w:val="en-US"/>
              </w:rPr>
            </w:pPr>
            <w:r w:rsidRPr="009571BA">
              <w:rPr>
                <w:rFonts w:ascii="Times" w:hAnsi="Times"/>
              </w:rPr>
              <w:t>APPENDIX A: Application Checklist</w:t>
            </w:r>
          </w:p>
        </w:tc>
        <w:tc>
          <w:tcPr>
            <w:tcW w:w="1854" w:type="dxa"/>
            <w:shd w:val="clear" w:color="auto" w:fill="auto"/>
          </w:tcPr>
          <w:p w14:paraId="742AB689" w14:textId="77777777" w:rsidR="00E60DA2" w:rsidRPr="009571BA" w:rsidRDefault="00E00793" w:rsidP="00414040">
            <w:pPr>
              <w:spacing w:line="360" w:lineRule="auto"/>
              <w:jc w:val="right"/>
              <w:rPr>
                <w:lang w:val="en-US"/>
              </w:rPr>
            </w:pPr>
            <w:r w:rsidRPr="009571BA">
              <w:rPr>
                <w:lang w:val="en-US"/>
              </w:rPr>
              <w:t>19</w:t>
            </w:r>
          </w:p>
        </w:tc>
      </w:tr>
      <w:tr w:rsidR="00E60DA2" w:rsidRPr="009571BA" w14:paraId="1A8B0D7F" w14:textId="77777777" w:rsidTr="00414040">
        <w:tc>
          <w:tcPr>
            <w:tcW w:w="8928" w:type="dxa"/>
            <w:shd w:val="clear" w:color="auto" w:fill="auto"/>
          </w:tcPr>
          <w:p w14:paraId="76A7A657" w14:textId="77777777" w:rsidR="00E60DA2" w:rsidRPr="009571BA" w:rsidRDefault="00E60DA2" w:rsidP="00414040">
            <w:pPr>
              <w:spacing w:line="360" w:lineRule="auto"/>
              <w:ind w:left="720"/>
              <w:rPr>
                <w:lang w:val="en-US"/>
              </w:rPr>
            </w:pPr>
            <w:r w:rsidRPr="009571BA">
              <w:rPr>
                <w:rFonts w:ascii="Times" w:hAnsi="Times"/>
              </w:rPr>
              <w:t>APPENDIX B: Homeless Liaison Responsibilities</w:t>
            </w:r>
          </w:p>
        </w:tc>
        <w:tc>
          <w:tcPr>
            <w:tcW w:w="1854" w:type="dxa"/>
            <w:shd w:val="clear" w:color="auto" w:fill="auto"/>
          </w:tcPr>
          <w:p w14:paraId="18A55A6F" w14:textId="77777777" w:rsidR="00E60DA2" w:rsidRPr="009571BA" w:rsidRDefault="00E00793" w:rsidP="00414040">
            <w:pPr>
              <w:spacing w:line="360" w:lineRule="auto"/>
              <w:jc w:val="right"/>
              <w:rPr>
                <w:lang w:val="en-US"/>
              </w:rPr>
            </w:pPr>
            <w:r w:rsidRPr="009571BA">
              <w:rPr>
                <w:lang w:val="en-US"/>
              </w:rPr>
              <w:t>20</w:t>
            </w:r>
            <w:r w:rsidR="003627E6">
              <w:rPr>
                <w:lang w:val="en-US"/>
              </w:rPr>
              <w:t>-21</w:t>
            </w:r>
          </w:p>
        </w:tc>
      </w:tr>
      <w:tr w:rsidR="00E60DA2" w:rsidRPr="009571BA" w14:paraId="7D9B5A03" w14:textId="77777777" w:rsidTr="00414040">
        <w:tc>
          <w:tcPr>
            <w:tcW w:w="8928" w:type="dxa"/>
            <w:shd w:val="clear" w:color="auto" w:fill="auto"/>
          </w:tcPr>
          <w:p w14:paraId="63918B50" w14:textId="77777777" w:rsidR="00E60DA2" w:rsidRPr="009571BA" w:rsidRDefault="00E60DA2" w:rsidP="00414040">
            <w:pPr>
              <w:widowControl w:val="0"/>
              <w:tabs>
                <w:tab w:val="right" w:pos="540"/>
              </w:tabs>
              <w:spacing w:line="360" w:lineRule="auto"/>
              <w:ind w:firstLine="720"/>
              <w:rPr>
                <w:rFonts w:ascii="Times" w:hAnsi="Times"/>
              </w:rPr>
            </w:pPr>
            <w:r w:rsidRPr="009571BA">
              <w:rPr>
                <w:rFonts w:ascii="Times" w:hAnsi="Times"/>
              </w:rPr>
              <w:t>APPENDIX C: Authorized Activities</w:t>
            </w:r>
          </w:p>
        </w:tc>
        <w:tc>
          <w:tcPr>
            <w:tcW w:w="1854" w:type="dxa"/>
            <w:shd w:val="clear" w:color="auto" w:fill="auto"/>
          </w:tcPr>
          <w:p w14:paraId="619A7585" w14:textId="77777777" w:rsidR="00E60DA2" w:rsidRPr="009571BA" w:rsidRDefault="00E00793" w:rsidP="00414040">
            <w:pPr>
              <w:spacing w:line="360" w:lineRule="auto"/>
              <w:jc w:val="right"/>
              <w:rPr>
                <w:lang w:val="en-US"/>
              </w:rPr>
            </w:pPr>
            <w:r w:rsidRPr="009571BA">
              <w:rPr>
                <w:lang w:val="en-US"/>
              </w:rPr>
              <w:t>22</w:t>
            </w:r>
          </w:p>
        </w:tc>
      </w:tr>
      <w:tr w:rsidR="00E60DA2" w:rsidRPr="009571BA" w14:paraId="2D6A46E0" w14:textId="77777777" w:rsidTr="00414040">
        <w:tc>
          <w:tcPr>
            <w:tcW w:w="8928" w:type="dxa"/>
            <w:shd w:val="clear" w:color="auto" w:fill="auto"/>
          </w:tcPr>
          <w:p w14:paraId="4BD9181B" w14:textId="77777777" w:rsidR="00E60DA2" w:rsidRPr="009571BA" w:rsidRDefault="00E60DA2" w:rsidP="00414040">
            <w:pPr>
              <w:widowControl w:val="0"/>
              <w:tabs>
                <w:tab w:val="right" w:pos="540"/>
              </w:tabs>
              <w:spacing w:line="360" w:lineRule="auto"/>
              <w:ind w:firstLine="720"/>
              <w:rPr>
                <w:rFonts w:ascii="Times" w:hAnsi="Times"/>
              </w:rPr>
            </w:pPr>
            <w:r w:rsidRPr="009571BA">
              <w:rPr>
                <w:rFonts w:ascii="Times" w:hAnsi="Times"/>
              </w:rPr>
              <w:t>APPENDIX D: Allowable OCAS Function-Object Codes</w:t>
            </w:r>
          </w:p>
        </w:tc>
        <w:tc>
          <w:tcPr>
            <w:tcW w:w="1854" w:type="dxa"/>
            <w:shd w:val="clear" w:color="auto" w:fill="auto"/>
          </w:tcPr>
          <w:p w14:paraId="627E96C1" w14:textId="77777777" w:rsidR="00E60DA2" w:rsidRPr="009571BA" w:rsidRDefault="00E00793" w:rsidP="00414040">
            <w:pPr>
              <w:spacing w:line="360" w:lineRule="auto"/>
              <w:jc w:val="right"/>
              <w:rPr>
                <w:lang w:val="en-US"/>
              </w:rPr>
            </w:pPr>
            <w:r w:rsidRPr="009571BA">
              <w:rPr>
                <w:lang w:val="en-US"/>
              </w:rPr>
              <w:t>23</w:t>
            </w:r>
          </w:p>
        </w:tc>
      </w:tr>
      <w:tr w:rsidR="00E60DA2" w:rsidRPr="009571BA" w14:paraId="31136746" w14:textId="77777777" w:rsidTr="00414040">
        <w:tc>
          <w:tcPr>
            <w:tcW w:w="8928" w:type="dxa"/>
            <w:shd w:val="clear" w:color="auto" w:fill="auto"/>
          </w:tcPr>
          <w:p w14:paraId="612DD444" w14:textId="77777777" w:rsidR="00E60DA2" w:rsidRPr="009571BA" w:rsidRDefault="00E60DA2" w:rsidP="00414040">
            <w:pPr>
              <w:widowControl w:val="0"/>
              <w:tabs>
                <w:tab w:val="right" w:pos="540"/>
              </w:tabs>
              <w:spacing w:line="360" w:lineRule="auto"/>
              <w:ind w:firstLine="720"/>
              <w:rPr>
                <w:rFonts w:ascii="Times" w:hAnsi="Times"/>
              </w:rPr>
            </w:pPr>
            <w:r w:rsidRPr="009571BA">
              <w:rPr>
                <w:rFonts w:ascii="Times" w:hAnsi="Times"/>
              </w:rPr>
              <w:t>APPENDIX E: Certification</w:t>
            </w:r>
          </w:p>
        </w:tc>
        <w:tc>
          <w:tcPr>
            <w:tcW w:w="1854" w:type="dxa"/>
            <w:shd w:val="clear" w:color="auto" w:fill="auto"/>
          </w:tcPr>
          <w:p w14:paraId="36352D30" w14:textId="77777777" w:rsidR="00E60DA2" w:rsidRPr="009571BA" w:rsidRDefault="00E00793" w:rsidP="00414040">
            <w:pPr>
              <w:spacing w:line="360" w:lineRule="auto"/>
              <w:jc w:val="right"/>
              <w:rPr>
                <w:lang w:val="en-US"/>
              </w:rPr>
            </w:pPr>
            <w:r w:rsidRPr="009571BA">
              <w:rPr>
                <w:lang w:val="en-US"/>
              </w:rPr>
              <w:t>24</w:t>
            </w:r>
            <w:r w:rsidR="003627E6">
              <w:rPr>
                <w:lang w:val="en-US"/>
              </w:rPr>
              <w:t>-26</w:t>
            </w:r>
          </w:p>
        </w:tc>
      </w:tr>
      <w:tr w:rsidR="00E60DA2" w:rsidRPr="009571BA" w14:paraId="70573118" w14:textId="77777777" w:rsidTr="00414040">
        <w:tc>
          <w:tcPr>
            <w:tcW w:w="8928" w:type="dxa"/>
            <w:shd w:val="clear" w:color="auto" w:fill="auto"/>
          </w:tcPr>
          <w:p w14:paraId="506DC44B" w14:textId="77777777" w:rsidR="00E60DA2" w:rsidRPr="009571BA" w:rsidRDefault="00E60DA2" w:rsidP="00414040">
            <w:pPr>
              <w:widowControl w:val="0"/>
              <w:tabs>
                <w:tab w:val="right" w:pos="540"/>
              </w:tabs>
              <w:spacing w:line="360" w:lineRule="auto"/>
              <w:ind w:firstLine="720"/>
              <w:rPr>
                <w:rFonts w:ascii="Times" w:hAnsi="Times"/>
                <w:b/>
                <w:bCs/>
                <w:lang w:val="en-US"/>
              </w:rPr>
            </w:pPr>
            <w:r w:rsidRPr="009571BA">
              <w:rPr>
                <w:rFonts w:ascii="Times" w:hAnsi="Times"/>
              </w:rPr>
              <w:t xml:space="preserve">APPENDIX F: </w:t>
            </w:r>
            <w:r w:rsidRPr="009571BA">
              <w:rPr>
                <w:rFonts w:ascii="Times" w:hAnsi="Times"/>
                <w:bCs/>
                <w:lang w:val="en-US"/>
              </w:rPr>
              <w:t>The McKinney-Vento Homeless Assistance Act</w:t>
            </w:r>
          </w:p>
        </w:tc>
        <w:tc>
          <w:tcPr>
            <w:tcW w:w="1854" w:type="dxa"/>
            <w:shd w:val="clear" w:color="auto" w:fill="auto"/>
          </w:tcPr>
          <w:p w14:paraId="1E103F40" w14:textId="77777777" w:rsidR="00E60DA2" w:rsidRPr="009571BA" w:rsidRDefault="00E00793" w:rsidP="00414040">
            <w:pPr>
              <w:spacing w:line="360" w:lineRule="auto"/>
              <w:jc w:val="right"/>
              <w:rPr>
                <w:lang w:val="en-US"/>
              </w:rPr>
            </w:pPr>
            <w:r w:rsidRPr="009571BA">
              <w:rPr>
                <w:lang w:val="en-US"/>
              </w:rPr>
              <w:t>27</w:t>
            </w:r>
          </w:p>
        </w:tc>
      </w:tr>
      <w:tr w:rsidR="00E60DA2" w:rsidRPr="009571BA" w14:paraId="2055693B" w14:textId="77777777" w:rsidTr="00414040">
        <w:tc>
          <w:tcPr>
            <w:tcW w:w="8928" w:type="dxa"/>
            <w:shd w:val="clear" w:color="auto" w:fill="auto"/>
          </w:tcPr>
          <w:p w14:paraId="5C03646C" w14:textId="77777777" w:rsidR="00E60DA2" w:rsidRPr="009571BA" w:rsidRDefault="00E60DA2" w:rsidP="00414040">
            <w:pPr>
              <w:spacing w:line="360" w:lineRule="auto"/>
              <w:ind w:left="720"/>
              <w:rPr>
                <w:lang w:val="en-US"/>
              </w:rPr>
            </w:pPr>
            <w:r w:rsidRPr="009571BA">
              <w:rPr>
                <w:rFonts w:ascii="Times" w:hAnsi="Times"/>
              </w:rPr>
              <w:t>APPENDIX G: Scoring Rubric</w:t>
            </w:r>
          </w:p>
        </w:tc>
        <w:tc>
          <w:tcPr>
            <w:tcW w:w="1854" w:type="dxa"/>
            <w:shd w:val="clear" w:color="auto" w:fill="auto"/>
          </w:tcPr>
          <w:p w14:paraId="09306312" w14:textId="77777777" w:rsidR="00E60DA2" w:rsidRPr="009571BA" w:rsidRDefault="00E00793" w:rsidP="00414040">
            <w:pPr>
              <w:spacing w:line="360" w:lineRule="auto"/>
              <w:jc w:val="right"/>
              <w:rPr>
                <w:lang w:val="en-US"/>
              </w:rPr>
            </w:pPr>
            <w:r w:rsidRPr="009571BA">
              <w:rPr>
                <w:lang w:val="en-US"/>
              </w:rPr>
              <w:t>28</w:t>
            </w:r>
          </w:p>
        </w:tc>
      </w:tr>
    </w:tbl>
    <w:p w14:paraId="07B2BF0C" w14:textId="77777777" w:rsidR="00C67972" w:rsidRPr="00C67972" w:rsidRDefault="00C67972" w:rsidP="00C67972">
      <w:pPr>
        <w:rPr>
          <w:lang w:val="en-US"/>
        </w:rPr>
      </w:pPr>
    </w:p>
    <w:p w14:paraId="6F57F531" w14:textId="77777777" w:rsidR="00AA3AF6" w:rsidRPr="00A23A17" w:rsidRDefault="00D1329E" w:rsidP="00A23A17">
      <w:pPr>
        <w:widowControl w:val="0"/>
        <w:tabs>
          <w:tab w:val="right" w:pos="540"/>
          <w:tab w:val="right" w:pos="10440"/>
        </w:tabs>
        <w:spacing w:line="280" w:lineRule="exact"/>
        <w:ind w:left="720" w:hanging="720"/>
        <w:jc w:val="both"/>
        <w:rPr>
          <w:rFonts w:ascii="Times" w:hAnsi="Times"/>
        </w:rPr>
      </w:pPr>
      <w:r w:rsidRPr="00A23A17">
        <w:rPr>
          <w:rFonts w:ascii="Times" w:hAnsi="Times"/>
        </w:rPr>
        <w:tab/>
      </w:r>
      <w:r w:rsidR="00403173" w:rsidRPr="00A23A17">
        <w:rPr>
          <w:rFonts w:ascii="Times" w:hAnsi="Times"/>
        </w:rPr>
        <w:tab/>
      </w:r>
      <w:r w:rsidR="00A6451B" w:rsidRPr="00A23A17">
        <w:rPr>
          <w:rFonts w:ascii="Times" w:hAnsi="Times"/>
        </w:rPr>
        <w:tab/>
      </w:r>
    </w:p>
    <w:p w14:paraId="1C663DBB" w14:textId="77777777" w:rsidR="00D1329E" w:rsidRPr="00A23A17" w:rsidRDefault="00D1329E" w:rsidP="00A23A17">
      <w:pPr>
        <w:widowControl w:val="0"/>
        <w:tabs>
          <w:tab w:val="right" w:pos="810"/>
          <w:tab w:val="right" w:pos="9720"/>
        </w:tabs>
        <w:spacing w:line="280" w:lineRule="exact"/>
        <w:ind w:left="720"/>
        <w:rPr>
          <w:rFonts w:ascii="Times" w:hAnsi="Times"/>
        </w:rPr>
      </w:pPr>
      <w:r w:rsidRPr="00A23A17">
        <w:rPr>
          <w:rFonts w:ascii="Times" w:hAnsi="Times"/>
        </w:rPr>
        <w:tab/>
      </w:r>
    </w:p>
    <w:p w14:paraId="195AFC30" w14:textId="77777777" w:rsidR="00251B3B" w:rsidRPr="00A23A17" w:rsidRDefault="007864C3" w:rsidP="0052671E">
      <w:pPr>
        <w:widowControl w:val="0"/>
        <w:tabs>
          <w:tab w:val="right" w:pos="540"/>
          <w:tab w:val="right" w:pos="9720"/>
        </w:tabs>
        <w:spacing w:line="280" w:lineRule="exact"/>
        <w:ind w:left="720" w:hanging="720"/>
        <w:jc w:val="both"/>
        <w:rPr>
          <w:rFonts w:ascii="Times" w:hAnsi="Times"/>
        </w:rPr>
      </w:pPr>
      <w:r w:rsidRPr="00A23A17">
        <w:rPr>
          <w:rFonts w:ascii="Times" w:hAnsi="Times"/>
        </w:rPr>
        <w:tab/>
      </w:r>
      <w:r w:rsidR="00A6451B" w:rsidRPr="00A23A17">
        <w:rPr>
          <w:rFonts w:ascii="Times" w:hAnsi="Times"/>
        </w:rPr>
        <w:tab/>
      </w:r>
    </w:p>
    <w:p w14:paraId="52897B54" w14:textId="77777777" w:rsidR="0052671E" w:rsidRDefault="0052671E" w:rsidP="0052671E">
      <w:pPr>
        <w:widowControl w:val="0"/>
        <w:tabs>
          <w:tab w:val="right" w:pos="540"/>
        </w:tabs>
        <w:spacing w:line="280" w:lineRule="exact"/>
        <w:rPr>
          <w:rFonts w:ascii="Times" w:hAnsi="Times"/>
        </w:rPr>
      </w:pPr>
      <w:r>
        <w:rPr>
          <w:rFonts w:ascii="Times" w:hAnsi="Times"/>
        </w:rPr>
        <w:tab/>
      </w:r>
      <w:r>
        <w:rPr>
          <w:rFonts w:ascii="Times" w:hAnsi="Times"/>
        </w:rPr>
        <w:tab/>
      </w:r>
      <w:r w:rsidR="00C67972">
        <w:rPr>
          <w:rFonts w:ascii="Times" w:hAnsi="Times"/>
        </w:rPr>
        <w:t xml:space="preserve"> </w:t>
      </w:r>
    </w:p>
    <w:p w14:paraId="7F4D20B3" w14:textId="77777777" w:rsidR="00C67972" w:rsidRDefault="009B4D74" w:rsidP="0052671E">
      <w:pPr>
        <w:widowControl w:val="0"/>
        <w:tabs>
          <w:tab w:val="right" w:pos="540"/>
        </w:tabs>
        <w:spacing w:line="280" w:lineRule="exact"/>
        <w:rPr>
          <w:rFonts w:ascii="Times" w:hAnsi="Times"/>
        </w:rPr>
      </w:pPr>
      <w:r>
        <w:rPr>
          <w:rFonts w:ascii="Times" w:hAnsi="Times"/>
        </w:rPr>
        <w:tab/>
      </w:r>
      <w:r>
        <w:rPr>
          <w:rFonts w:ascii="Times" w:hAnsi="Times"/>
        </w:rPr>
        <w:tab/>
      </w:r>
    </w:p>
    <w:p w14:paraId="4CEC7567" w14:textId="77777777" w:rsidR="00CE756B" w:rsidRPr="00C67972" w:rsidRDefault="00D125DA" w:rsidP="00C67972">
      <w:pPr>
        <w:widowControl w:val="0"/>
        <w:tabs>
          <w:tab w:val="right" w:pos="540"/>
        </w:tabs>
        <w:spacing w:line="280" w:lineRule="exact"/>
        <w:ind w:firstLine="720"/>
        <w:rPr>
          <w:rFonts w:ascii="Times" w:hAnsi="Times"/>
        </w:rPr>
      </w:pPr>
      <w:r w:rsidRPr="00C67972">
        <w:rPr>
          <w:rFonts w:ascii="Times" w:hAnsi="Times"/>
        </w:rPr>
        <w:tab/>
      </w:r>
      <w:r w:rsidRPr="007A2D90">
        <w:rPr>
          <w:rFonts w:ascii="Times" w:hAnsi="Times"/>
          <w:sz w:val="24"/>
          <w:szCs w:val="24"/>
        </w:rPr>
        <w:tab/>
      </w:r>
      <w:r w:rsidRPr="007A2D90">
        <w:rPr>
          <w:rFonts w:ascii="Times" w:hAnsi="Times"/>
          <w:sz w:val="24"/>
          <w:szCs w:val="24"/>
        </w:rPr>
        <w:tab/>
      </w:r>
      <w:r w:rsidRPr="007A2D90">
        <w:rPr>
          <w:rFonts w:ascii="Times" w:hAnsi="Times"/>
          <w:sz w:val="24"/>
          <w:szCs w:val="24"/>
        </w:rPr>
        <w:tab/>
      </w:r>
      <w:r w:rsidRPr="007A2D90">
        <w:rPr>
          <w:rFonts w:ascii="Times" w:hAnsi="Times"/>
          <w:sz w:val="24"/>
          <w:szCs w:val="24"/>
        </w:rPr>
        <w:tab/>
      </w:r>
      <w:r w:rsidRPr="007A2D90">
        <w:rPr>
          <w:rFonts w:ascii="Times" w:hAnsi="Times"/>
          <w:sz w:val="24"/>
          <w:szCs w:val="24"/>
        </w:rPr>
        <w:tab/>
      </w:r>
      <w:r w:rsidRPr="007A2D90">
        <w:rPr>
          <w:rFonts w:ascii="Times" w:hAnsi="Times"/>
          <w:sz w:val="24"/>
          <w:szCs w:val="24"/>
        </w:rPr>
        <w:tab/>
      </w:r>
      <w:r w:rsidRPr="007A2D90">
        <w:rPr>
          <w:rFonts w:ascii="Times" w:hAnsi="Times"/>
          <w:sz w:val="24"/>
          <w:szCs w:val="24"/>
        </w:rPr>
        <w:tab/>
      </w:r>
    </w:p>
    <w:p w14:paraId="2660CC5B" w14:textId="77777777" w:rsidR="007864C3" w:rsidRPr="006E3745" w:rsidRDefault="007864C3" w:rsidP="00C67972">
      <w:pPr>
        <w:rPr>
          <w:rFonts w:ascii="Times" w:hAnsi="Times"/>
          <w:b/>
          <w:bCs/>
          <w:sz w:val="28"/>
          <w:szCs w:val="28"/>
        </w:rPr>
      </w:pPr>
    </w:p>
    <w:p w14:paraId="6A8C9406" w14:textId="77777777" w:rsidR="00147B99" w:rsidRPr="006E3745" w:rsidRDefault="00147B99" w:rsidP="00CF7682">
      <w:pPr>
        <w:jc w:val="center"/>
        <w:rPr>
          <w:rFonts w:ascii="Times" w:hAnsi="Times"/>
          <w:b/>
          <w:bCs/>
          <w:sz w:val="28"/>
          <w:szCs w:val="28"/>
        </w:rPr>
      </w:pPr>
    </w:p>
    <w:p w14:paraId="2E17A9A2" w14:textId="77777777" w:rsidR="0098117D" w:rsidRDefault="0098117D" w:rsidP="00CF7682">
      <w:pPr>
        <w:jc w:val="center"/>
        <w:rPr>
          <w:rFonts w:ascii="Times" w:hAnsi="Times"/>
          <w:b/>
          <w:bCs/>
          <w:sz w:val="28"/>
          <w:szCs w:val="28"/>
        </w:rPr>
      </w:pPr>
    </w:p>
    <w:p w14:paraId="5CD38491" w14:textId="77777777" w:rsidR="0098117D" w:rsidRPr="006E3745" w:rsidRDefault="0098117D" w:rsidP="007A2D90">
      <w:pPr>
        <w:pStyle w:val="Heading1"/>
        <w:ind w:left="0"/>
      </w:pPr>
      <w:r>
        <w:br w:type="page"/>
      </w:r>
      <w:r w:rsidR="006A58F8" w:rsidRPr="006E3745">
        <w:lastRenderedPageBreak/>
        <w:t>OVERVIEW</w:t>
      </w:r>
    </w:p>
    <w:p w14:paraId="39918AEA" w14:textId="77777777" w:rsidR="0098117D" w:rsidRPr="006E3745" w:rsidRDefault="0098117D" w:rsidP="0098117D">
      <w:pPr>
        <w:pStyle w:val="NormalWeb"/>
        <w:tabs>
          <w:tab w:val="right" w:pos="540"/>
          <w:tab w:val="left" w:pos="720"/>
        </w:tabs>
        <w:ind w:left="720" w:hanging="720"/>
        <w:jc w:val="both"/>
        <w:rPr>
          <w:rFonts w:ascii="Times" w:hAnsi="Times"/>
          <w:b/>
          <w:sz w:val="20"/>
        </w:rPr>
      </w:pPr>
    </w:p>
    <w:p w14:paraId="1F8AFD7D" w14:textId="77777777" w:rsidR="0098117D" w:rsidRPr="004164D3" w:rsidRDefault="0098117D" w:rsidP="004164D3">
      <w:pPr>
        <w:pStyle w:val="NormalWeb"/>
        <w:tabs>
          <w:tab w:val="right" w:pos="540"/>
          <w:tab w:val="left" w:pos="720"/>
        </w:tabs>
        <w:ind w:left="720" w:hanging="720"/>
        <w:jc w:val="both"/>
        <w:rPr>
          <w:rFonts w:ascii="Times" w:hAnsi="Times"/>
          <w:szCs w:val="24"/>
        </w:rPr>
      </w:pPr>
      <w:r w:rsidRPr="007A2D90">
        <w:rPr>
          <w:rFonts w:ascii="Times" w:hAnsi="Times"/>
          <w:szCs w:val="24"/>
          <w:u w:val="single"/>
        </w:rPr>
        <w:t xml:space="preserve">Do not return the Overview section with </w:t>
      </w:r>
      <w:r w:rsidR="00BC427B">
        <w:rPr>
          <w:rFonts w:ascii="Times" w:hAnsi="Times"/>
          <w:szCs w:val="24"/>
          <w:u w:val="single"/>
        </w:rPr>
        <w:t>the</w:t>
      </w:r>
      <w:r w:rsidRPr="007A2D90">
        <w:rPr>
          <w:rFonts w:ascii="Times" w:hAnsi="Times"/>
          <w:szCs w:val="24"/>
          <w:u w:val="single"/>
        </w:rPr>
        <w:t xml:space="preserve"> application; this is for </w:t>
      </w:r>
      <w:r w:rsidR="00BC427B">
        <w:rPr>
          <w:rFonts w:ascii="Times" w:hAnsi="Times"/>
          <w:szCs w:val="24"/>
          <w:u w:val="single"/>
        </w:rPr>
        <w:t>district</w:t>
      </w:r>
      <w:r w:rsidRPr="007A2D90">
        <w:rPr>
          <w:rFonts w:ascii="Times" w:hAnsi="Times"/>
          <w:szCs w:val="24"/>
          <w:u w:val="single"/>
        </w:rPr>
        <w:t xml:space="preserve"> information</w:t>
      </w:r>
      <w:r w:rsidRPr="007A2D90">
        <w:rPr>
          <w:rFonts w:ascii="Times" w:hAnsi="Times"/>
          <w:szCs w:val="24"/>
        </w:rPr>
        <w:t xml:space="preserve">. </w:t>
      </w:r>
    </w:p>
    <w:p w14:paraId="322B6D04" w14:textId="77777777" w:rsidR="0098117D" w:rsidRPr="004164D3" w:rsidRDefault="0098117D" w:rsidP="004164D3">
      <w:pPr>
        <w:pStyle w:val="Style2"/>
      </w:pPr>
      <w:r w:rsidRPr="004164D3">
        <w:t>PROGRAM PURPOSE</w:t>
      </w:r>
      <w:r w:rsidRPr="004164D3">
        <w:tab/>
      </w:r>
    </w:p>
    <w:p w14:paraId="47020CAB" w14:textId="77777777" w:rsidR="0098117D" w:rsidRPr="007A2D90" w:rsidRDefault="0098117D" w:rsidP="0098117D">
      <w:pPr>
        <w:shd w:val="clear" w:color="auto" w:fill="FFFFFF"/>
        <w:spacing w:before="100" w:beforeAutospacing="1" w:after="100" w:afterAutospacing="1"/>
        <w:rPr>
          <w:sz w:val="24"/>
          <w:szCs w:val="24"/>
        </w:rPr>
      </w:pPr>
      <w:r w:rsidRPr="007A2D90">
        <w:rPr>
          <w:sz w:val="24"/>
          <w:szCs w:val="24"/>
        </w:rPr>
        <w:t>Identified homeless children and youths must be provided access to the same free, appropriate public education provided other students, including preschool programs through the provision of assistance to enroll, attend, and succeed in school.  Homeless students must be given equitable opportunity to meet the same challenging academic content standards specified in the Oklahoma Academic Standards.  Homelessness alone is not sufficient reason to separate students from the mainstream school environment.</w:t>
      </w:r>
    </w:p>
    <w:p w14:paraId="34ACCA46" w14:textId="77777777" w:rsidR="0098117D" w:rsidRPr="007A2D90" w:rsidRDefault="007A2D90" w:rsidP="0098117D">
      <w:pPr>
        <w:jc w:val="both"/>
        <w:rPr>
          <w:sz w:val="24"/>
          <w:szCs w:val="24"/>
        </w:rPr>
      </w:pPr>
      <w:r>
        <w:rPr>
          <w:sz w:val="24"/>
          <w:szCs w:val="24"/>
        </w:rPr>
        <w:t xml:space="preserve">Under </w:t>
      </w:r>
      <w:r w:rsidR="0098117D" w:rsidRPr="007A2D90">
        <w:rPr>
          <w:sz w:val="24"/>
          <w:szCs w:val="24"/>
        </w:rPr>
        <w:t>Section 725 Definitions (McKinney-Vento Homeless Education Assistance Improvements Act of 2001)</w:t>
      </w:r>
      <w:r>
        <w:rPr>
          <w:sz w:val="24"/>
          <w:szCs w:val="24"/>
        </w:rPr>
        <w:t xml:space="preserve"> t</w:t>
      </w:r>
      <w:r w:rsidR="0098117D" w:rsidRPr="007A2D90">
        <w:rPr>
          <w:sz w:val="24"/>
          <w:szCs w:val="24"/>
        </w:rPr>
        <w:t>he term Homeless:</w:t>
      </w:r>
    </w:p>
    <w:p w14:paraId="63D8A436" w14:textId="77777777" w:rsidR="007A2D90" w:rsidRDefault="0098117D" w:rsidP="007A2D90">
      <w:pPr>
        <w:ind w:left="540" w:hanging="540"/>
        <w:jc w:val="both"/>
        <w:rPr>
          <w:sz w:val="24"/>
          <w:szCs w:val="24"/>
        </w:rPr>
      </w:pPr>
      <w:r w:rsidRPr="007A2D90">
        <w:rPr>
          <w:sz w:val="24"/>
          <w:szCs w:val="24"/>
        </w:rPr>
        <w:t>“(A) means individuals who lack a fixed, regular, and adequate night time residence within the meaning of Section 103(a)(1)</w:t>
      </w:r>
      <w:r w:rsidR="00CA6E12">
        <w:t xml:space="preserve"> [42 USC 11302]</w:t>
      </w:r>
      <w:r w:rsidRPr="007A2D90">
        <w:rPr>
          <w:sz w:val="24"/>
          <w:szCs w:val="24"/>
        </w:rPr>
        <w:t xml:space="preserve"> and</w:t>
      </w:r>
    </w:p>
    <w:p w14:paraId="0920A215" w14:textId="77777777" w:rsidR="007A2D90" w:rsidRDefault="0098117D" w:rsidP="007A2D90">
      <w:pPr>
        <w:ind w:left="540" w:hanging="540"/>
        <w:jc w:val="both"/>
        <w:rPr>
          <w:sz w:val="24"/>
          <w:szCs w:val="24"/>
        </w:rPr>
      </w:pPr>
      <w:r w:rsidRPr="007A2D90">
        <w:rPr>
          <w:sz w:val="24"/>
          <w:szCs w:val="24"/>
        </w:rPr>
        <w:t xml:space="preserve"> (B) </w:t>
      </w:r>
      <w:r w:rsidRPr="007A2D90">
        <w:rPr>
          <w:sz w:val="24"/>
          <w:szCs w:val="24"/>
        </w:rPr>
        <w:tab/>
        <w:t xml:space="preserve">includes – </w:t>
      </w:r>
    </w:p>
    <w:p w14:paraId="43F6B9C6" w14:textId="77777777" w:rsidR="007A2D90" w:rsidRDefault="0098117D" w:rsidP="007A2D90">
      <w:pPr>
        <w:ind w:left="540"/>
        <w:jc w:val="both"/>
        <w:rPr>
          <w:sz w:val="24"/>
          <w:szCs w:val="24"/>
        </w:rPr>
      </w:pPr>
      <w:r w:rsidRPr="007A2D90">
        <w:rPr>
          <w:sz w:val="24"/>
          <w:szCs w:val="24"/>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w:t>
      </w:r>
      <w:r w:rsidR="00534B67" w:rsidRPr="007A2D90">
        <w:rPr>
          <w:sz w:val="24"/>
          <w:szCs w:val="24"/>
        </w:rPr>
        <w:t>e abandoned in hospitals;</w:t>
      </w:r>
    </w:p>
    <w:p w14:paraId="6B41B8F8" w14:textId="77777777" w:rsidR="007A2D90" w:rsidRDefault="0098117D" w:rsidP="007A2D90">
      <w:pPr>
        <w:ind w:left="540"/>
        <w:jc w:val="both"/>
        <w:rPr>
          <w:sz w:val="24"/>
          <w:szCs w:val="24"/>
        </w:rPr>
      </w:pPr>
      <w:r w:rsidRPr="007A2D90">
        <w:rPr>
          <w:sz w:val="24"/>
          <w:szCs w:val="24"/>
        </w:rPr>
        <w:t>(ii) children and youths who have primary night time residence that is a public or private place not designed for or ordinarily used as a regular sleeping accommodation for human beings (within the meaning of Section 103(a)(2)(C));</w:t>
      </w:r>
    </w:p>
    <w:p w14:paraId="5361EC57" w14:textId="77777777" w:rsidR="007A2D90" w:rsidRDefault="0098117D" w:rsidP="007A2D90">
      <w:pPr>
        <w:ind w:left="540"/>
        <w:jc w:val="both"/>
        <w:rPr>
          <w:sz w:val="24"/>
          <w:szCs w:val="24"/>
        </w:rPr>
      </w:pPr>
      <w:r w:rsidRPr="007A2D90">
        <w:rPr>
          <w:sz w:val="24"/>
          <w:szCs w:val="24"/>
        </w:rPr>
        <w:t>(iii) children and youths who are living in cars, parks, public spaces, abandoned buildings, substandard housing, bus or train stations, or similar settings; and</w:t>
      </w:r>
    </w:p>
    <w:p w14:paraId="6EB4B552" w14:textId="77777777" w:rsidR="0098117D" w:rsidRPr="004164D3" w:rsidRDefault="0098117D" w:rsidP="004164D3">
      <w:pPr>
        <w:ind w:left="540"/>
        <w:jc w:val="both"/>
        <w:rPr>
          <w:sz w:val="24"/>
          <w:szCs w:val="24"/>
        </w:rPr>
      </w:pPr>
      <w:r w:rsidRPr="007A2D90">
        <w:rPr>
          <w:sz w:val="24"/>
          <w:szCs w:val="24"/>
        </w:rPr>
        <w:t>(iv) migratory children (as such term is</w:t>
      </w:r>
      <w:r w:rsidR="007A2D90">
        <w:rPr>
          <w:sz w:val="24"/>
          <w:szCs w:val="24"/>
        </w:rPr>
        <w:t xml:space="preserve"> defined in Section 1309 of the </w:t>
      </w:r>
      <w:r w:rsidRPr="007A2D90">
        <w:rPr>
          <w:sz w:val="24"/>
          <w:szCs w:val="24"/>
        </w:rPr>
        <w:t xml:space="preserve">Elementary and Secondary Education Act of 1965) who qualify as homeless for the purposes of this subtitle because the children are living in circumstances described in clauses (i) through (iii).” </w:t>
      </w:r>
    </w:p>
    <w:p w14:paraId="259D0453" w14:textId="77777777" w:rsidR="0098117D" w:rsidRPr="001144F6" w:rsidRDefault="003F45EE" w:rsidP="004164D3">
      <w:pPr>
        <w:pStyle w:val="Style2"/>
      </w:pPr>
      <w:r w:rsidRPr="001144F6">
        <w:t>KEY CHANGES IN ESSA</w:t>
      </w:r>
    </w:p>
    <w:p w14:paraId="13BBAF9C" w14:textId="77777777" w:rsidR="003F45EE" w:rsidRPr="003F45EE" w:rsidRDefault="003F45EE" w:rsidP="0098117D">
      <w:pPr>
        <w:rPr>
          <w:rFonts w:ascii="Times" w:hAnsi="Times"/>
          <w:b/>
          <w:bCs/>
        </w:rPr>
      </w:pPr>
    </w:p>
    <w:p w14:paraId="224CA3C7" w14:textId="77777777" w:rsidR="0098117D" w:rsidRPr="007A2D90" w:rsidRDefault="0098117D" w:rsidP="0098117D">
      <w:pPr>
        <w:rPr>
          <w:sz w:val="24"/>
          <w:szCs w:val="24"/>
        </w:rPr>
      </w:pPr>
      <w:r w:rsidRPr="007A2D90">
        <w:rPr>
          <w:sz w:val="24"/>
          <w:szCs w:val="24"/>
        </w:rPr>
        <w:t>The Education for Homeless Children and Youth (EHCY) program is authorized under Title VII-B of the McKinney-Vento Homeless Assistance Act (42 U.S.C. 11431 et seq.) (McKinney-Vento Act). The McKinney-Vento Act was originally authorized in 1987 and most recently re-authorized in December 2015 by the Every Student Succeeds Act (ESSA)</w:t>
      </w:r>
      <w:r w:rsidR="008C13A1" w:rsidRPr="007A2D90">
        <w:rPr>
          <w:sz w:val="24"/>
          <w:szCs w:val="24"/>
        </w:rPr>
        <w:t>.</w:t>
      </w:r>
    </w:p>
    <w:p w14:paraId="7133D44B" w14:textId="77777777" w:rsidR="0098117D" w:rsidRPr="007A2D90" w:rsidRDefault="0098117D" w:rsidP="0098117D">
      <w:pPr>
        <w:rPr>
          <w:b/>
          <w:sz w:val="24"/>
          <w:szCs w:val="24"/>
        </w:rPr>
      </w:pPr>
    </w:p>
    <w:p w14:paraId="6C643AA1" w14:textId="77777777" w:rsidR="003F45EE" w:rsidRPr="007A2D90" w:rsidRDefault="0098117D" w:rsidP="0098117D">
      <w:pPr>
        <w:rPr>
          <w:sz w:val="24"/>
          <w:szCs w:val="24"/>
        </w:rPr>
      </w:pPr>
      <w:r w:rsidRPr="007A2D90">
        <w:rPr>
          <w:sz w:val="24"/>
          <w:szCs w:val="24"/>
        </w:rPr>
        <w:t xml:space="preserve">The McKinney-Vento Act includes, among other things, new or changed requirements focused on: </w:t>
      </w:r>
    </w:p>
    <w:p w14:paraId="5C2A1637" w14:textId="77777777" w:rsidR="003F45EE" w:rsidRPr="007A2D90" w:rsidRDefault="0098117D" w:rsidP="0098117D">
      <w:pPr>
        <w:rPr>
          <w:sz w:val="24"/>
          <w:szCs w:val="24"/>
        </w:rPr>
      </w:pPr>
      <w:r w:rsidRPr="007A2D90">
        <w:rPr>
          <w:sz w:val="24"/>
          <w:szCs w:val="24"/>
        </w:rPr>
        <w:t>1</w:t>
      </w:r>
      <w:r w:rsidR="00DA1107" w:rsidRPr="007A2D90">
        <w:rPr>
          <w:sz w:val="24"/>
          <w:szCs w:val="24"/>
        </w:rPr>
        <w:t xml:space="preserve">. </w:t>
      </w:r>
      <w:r w:rsidRPr="007A2D90">
        <w:rPr>
          <w:sz w:val="24"/>
          <w:szCs w:val="24"/>
          <w:u w:val="single"/>
        </w:rPr>
        <w:t>Identification</w:t>
      </w:r>
      <w:r w:rsidRPr="007A2D90">
        <w:rPr>
          <w:sz w:val="24"/>
          <w:szCs w:val="24"/>
        </w:rPr>
        <w:t xml:space="preserve"> of homeless children and youths; </w:t>
      </w:r>
    </w:p>
    <w:p w14:paraId="55A33331" w14:textId="77777777" w:rsidR="003F45EE" w:rsidRPr="007A2D90" w:rsidRDefault="0098117D" w:rsidP="0098117D">
      <w:pPr>
        <w:rPr>
          <w:sz w:val="24"/>
          <w:szCs w:val="24"/>
        </w:rPr>
      </w:pPr>
      <w:r w:rsidRPr="007A2D90">
        <w:rPr>
          <w:sz w:val="24"/>
          <w:szCs w:val="24"/>
        </w:rPr>
        <w:t xml:space="preserve">2. </w:t>
      </w:r>
      <w:r w:rsidRPr="007A2D90">
        <w:rPr>
          <w:sz w:val="24"/>
          <w:szCs w:val="24"/>
          <w:u w:val="single"/>
        </w:rPr>
        <w:t>Preschool-aged homeless children</w:t>
      </w:r>
      <w:r w:rsidRPr="007A2D90">
        <w:rPr>
          <w:sz w:val="24"/>
          <w:szCs w:val="24"/>
        </w:rPr>
        <w:t>, including clarification that local liaisons must ensure that these children and their families have access to and receive services, if eligible, under LEA</w:t>
      </w:r>
      <w:r w:rsidR="008C13A1" w:rsidRPr="007A2D90">
        <w:rPr>
          <w:sz w:val="24"/>
          <w:szCs w:val="24"/>
        </w:rPr>
        <w:t xml:space="preserve"> </w:t>
      </w:r>
      <w:r w:rsidRPr="007A2D90">
        <w:rPr>
          <w:sz w:val="24"/>
          <w:szCs w:val="24"/>
        </w:rPr>
        <w:t>administered preschool programs, including Head Start, Part C of the Individuals with Disabilities Education Act (IDEA) (Early Intervention Program for Infants and Toddlers with Disabilities), and other preschool programs administered by the LEA;</w:t>
      </w:r>
    </w:p>
    <w:p w14:paraId="70EFB843" w14:textId="77777777" w:rsidR="003F45EE" w:rsidRPr="007A2D90" w:rsidRDefault="0098117D" w:rsidP="0098117D">
      <w:pPr>
        <w:rPr>
          <w:sz w:val="24"/>
          <w:szCs w:val="24"/>
        </w:rPr>
      </w:pPr>
      <w:r w:rsidRPr="007A2D90">
        <w:rPr>
          <w:sz w:val="24"/>
          <w:szCs w:val="24"/>
        </w:rPr>
        <w:t xml:space="preserve">3. </w:t>
      </w:r>
      <w:r w:rsidRPr="007A2D90">
        <w:rPr>
          <w:sz w:val="24"/>
          <w:szCs w:val="24"/>
          <w:u w:val="single"/>
        </w:rPr>
        <w:t>Collaboration and coordination</w:t>
      </w:r>
      <w:r w:rsidRPr="007A2D90">
        <w:rPr>
          <w:sz w:val="24"/>
          <w:szCs w:val="24"/>
        </w:rPr>
        <w:t xml:space="preserve"> with other service providers, including public and private child welfare and social services agencies; law enforcement agencies; juvenile and family courts; agencies providing mental health services; domestic violence agencies; child care providers; runaway and homeless youth centers; providers of services and programs funded under the Runaway and Homeless Youth Act; and providers of emergency, transitional, and permanent housing, including public housing agencies, shelter operators, and operators of transitional housing facilities; </w:t>
      </w:r>
    </w:p>
    <w:p w14:paraId="377CDDE6" w14:textId="77777777" w:rsidR="003F45EE" w:rsidRPr="007A2D90" w:rsidRDefault="0098117D" w:rsidP="0098117D">
      <w:pPr>
        <w:rPr>
          <w:sz w:val="24"/>
          <w:szCs w:val="24"/>
        </w:rPr>
      </w:pPr>
      <w:r w:rsidRPr="007A2D90">
        <w:rPr>
          <w:sz w:val="24"/>
          <w:szCs w:val="24"/>
        </w:rPr>
        <w:lastRenderedPageBreak/>
        <w:t>4.</w:t>
      </w:r>
      <w:r w:rsidRPr="007A2D90">
        <w:rPr>
          <w:sz w:val="24"/>
          <w:szCs w:val="24"/>
          <w:u w:val="single"/>
        </w:rPr>
        <w:t xml:space="preserve"> Professional development</w:t>
      </w:r>
      <w:r w:rsidRPr="007A2D90">
        <w:rPr>
          <w:sz w:val="24"/>
          <w:szCs w:val="24"/>
        </w:rPr>
        <w:t xml:space="preserve"> and technical assistance at both the State and local levels;</w:t>
      </w:r>
    </w:p>
    <w:p w14:paraId="4C598843" w14:textId="77777777" w:rsidR="003F45EE" w:rsidRPr="007A2D90" w:rsidRDefault="0098117D" w:rsidP="0098117D">
      <w:pPr>
        <w:rPr>
          <w:sz w:val="24"/>
          <w:szCs w:val="24"/>
        </w:rPr>
      </w:pPr>
      <w:r w:rsidRPr="007A2D90">
        <w:rPr>
          <w:sz w:val="24"/>
          <w:szCs w:val="24"/>
        </w:rPr>
        <w:t xml:space="preserve">5. </w:t>
      </w:r>
      <w:r w:rsidRPr="007A2D90">
        <w:rPr>
          <w:sz w:val="24"/>
          <w:szCs w:val="24"/>
          <w:u w:val="single"/>
        </w:rPr>
        <w:t>Removing enrollment barriers</w:t>
      </w:r>
      <w:r w:rsidRPr="007A2D90">
        <w:rPr>
          <w:sz w:val="24"/>
          <w:szCs w:val="24"/>
        </w:rPr>
        <w:t>, including barriers related to missed application or enro</w:t>
      </w:r>
      <w:r w:rsidR="008C13A1" w:rsidRPr="007A2D90">
        <w:rPr>
          <w:sz w:val="24"/>
          <w:szCs w:val="24"/>
        </w:rPr>
        <w:t>l</w:t>
      </w:r>
      <w:r w:rsidRPr="007A2D90">
        <w:rPr>
          <w:sz w:val="24"/>
          <w:szCs w:val="24"/>
        </w:rPr>
        <w:t xml:space="preserve">lment deadlines, fines, or fees; records required for enrollment, including immunization or other </w:t>
      </w:r>
      <w:r w:rsidR="008C13A1" w:rsidRPr="007A2D90">
        <w:rPr>
          <w:sz w:val="24"/>
          <w:szCs w:val="24"/>
        </w:rPr>
        <w:t>re</w:t>
      </w:r>
      <w:r w:rsidRPr="007A2D90">
        <w:rPr>
          <w:sz w:val="24"/>
          <w:szCs w:val="24"/>
        </w:rPr>
        <w:t xml:space="preserve">quired health records, proof of residency, or other documentation; or academic records, including documentation for credit transfer; </w:t>
      </w:r>
    </w:p>
    <w:p w14:paraId="21CD45AA" w14:textId="77777777" w:rsidR="003F45EE" w:rsidRPr="007A2D90" w:rsidRDefault="0098117D" w:rsidP="0098117D">
      <w:pPr>
        <w:rPr>
          <w:sz w:val="24"/>
          <w:szCs w:val="24"/>
        </w:rPr>
      </w:pPr>
      <w:r w:rsidRPr="007A2D90">
        <w:rPr>
          <w:sz w:val="24"/>
          <w:szCs w:val="24"/>
        </w:rPr>
        <w:t>6</w:t>
      </w:r>
      <w:r w:rsidR="00DA1107" w:rsidRPr="007A2D90">
        <w:rPr>
          <w:sz w:val="24"/>
          <w:szCs w:val="24"/>
        </w:rPr>
        <w:t xml:space="preserve">. </w:t>
      </w:r>
      <w:r w:rsidRPr="007A2D90">
        <w:rPr>
          <w:sz w:val="24"/>
          <w:szCs w:val="24"/>
          <w:u w:val="single"/>
        </w:rPr>
        <w:t>School stability</w:t>
      </w:r>
      <w:r w:rsidRPr="007A2D90">
        <w:rPr>
          <w:sz w:val="24"/>
          <w:szCs w:val="24"/>
        </w:rPr>
        <w:t xml:space="preserve">, including the expansion of school of origin to include preschools and receiving schools and the provision of transportation until the end of the school year, even if a student becomes permanently housed; </w:t>
      </w:r>
    </w:p>
    <w:p w14:paraId="5AF63DA2" w14:textId="77777777" w:rsidR="003F45EE" w:rsidRPr="007A2D90" w:rsidRDefault="0098117D" w:rsidP="0098117D">
      <w:pPr>
        <w:rPr>
          <w:sz w:val="24"/>
          <w:szCs w:val="24"/>
        </w:rPr>
      </w:pPr>
      <w:r w:rsidRPr="007A2D90">
        <w:rPr>
          <w:sz w:val="24"/>
          <w:szCs w:val="24"/>
        </w:rPr>
        <w:t xml:space="preserve">7. </w:t>
      </w:r>
      <w:r w:rsidRPr="007A2D90">
        <w:rPr>
          <w:sz w:val="24"/>
          <w:szCs w:val="24"/>
          <w:u w:val="single"/>
        </w:rPr>
        <w:t>Privacy of student records</w:t>
      </w:r>
      <w:r w:rsidRPr="007A2D90">
        <w:rPr>
          <w:sz w:val="24"/>
          <w:szCs w:val="24"/>
        </w:rPr>
        <w:t xml:space="preserve">, including information about a homeless child or youth’s living situation; and </w:t>
      </w:r>
    </w:p>
    <w:p w14:paraId="33A75681" w14:textId="77777777" w:rsidR="0098117D" w:rsidRPr="007A2D90" w:rsidRDefault="0098117D" w:rsidP="0098117D">
      <w:pPr>
        <w:rPr>
          <w:rFonts w:ascii="Times" w:hAnsi="Times"/>
          <w:b/>
          <w:bCs/>
          <w:sz w:val="24"/>
          <w:szCs w:val="24"/>
        </w:rPr>
      </w:pPr>
      <w:r w:rsidRPr="007A2D90">
        <w:rPr>
          <w:sz w:val="24"/>
          <w:szCs w:val="24"/>
        </w:rPr>
        <w:t xml:space="preserve">8. </w:t>
      </w:r>
      <w:r w:rsidRPr="007A2D90">
        <w:rPr>
          <w:sz w:val="24"/>
          <w:szCs w:val="24"/>
          <w:u w:val="single"/>
        </w:rPr>
        <w:t>The dispute resolution process</w:t>
      </w:r>
      <w:r w:rsidRPr="007A2D90">
        <w:rPr>
          <w:sz w:val="24"/>
          <w:szCs w:val="24"/>
        </w:rPr>
        <w:t>.</w:t>
      </w:r>
    </w:p>
    <w:p w14:paraId="35AE66DC" w14:textId="77777777" w:rsidR="001144F6" w:rsidRDefault="001144F6" w:rsidP="001144F6">
      <w:pPr>
        <w:rPr>
          <w:rFonts w:ascii="Times" w:hAnsi="Times"/>
          <w:b/>
          <w:bCs/>
          <w:sz w:val="24"/>
          <w:szCs w:val="24"/>
        </w:rPr>
      </w:pPr>
    </w:p>
    <w:p w14:paraId="7EACD125" w14:textId="77777777" w:rsidR="00606626" w:rsidRPr="00CB22F4" w:rsidRDefault="001E7581" w:rsidP="00CB22F4">
      <w:pPr>
        <w:rPr>
          <w:rFonts w:ascii="Times" w:hAnsi="Times"/>
          <w:b/>
          <w:bCs/>
          <w:sz w:val="24"/>
          <w:szCs w:val="24"/>
        </w:rPr>
      </w:pPr>
      <w:r w:rsidRPr="007A2D90">
        <w:rPr>
          <w:bCs/>
          <w:sz w:val="24"/>
          <w:szCs w:val="24"/>
        </w:rPr>
        <w:t>Significantly, a number of the changes that the ESSA made to the McKinney-Vento Act highlight and respond to the needs of homeless children and youths across the educational spectrum. There is an increased focus on services for preschool-aged homeless children, which data show compose a major share of the overall homeless population</w:t>
      </w:r>
      <w:r w:rsidR="005E6660" w:rsidRPr="007A2D90">
        <w:rPr>
          <w:bCs/>
          <w:sz w:val="24"/>
          <w:szCs w:val="24"/>
        </w:rPr>
        <w:t xml:space="preserve">, </w:t>
      </w:r>
      <w:r w:rsidR="00606626" w:rsidRPr="007A2D90">
        <w:rPr>
          <w:bCs/>
          <w:sz w:val="24"/>
          <w:szCs w:val="24"/>
        </w:rPr>
        <w:t xml:space="preserve">this includes the explicit inclusion of preschools in the definition of “school of origin.” A number of changes also draw attention to the need for homeless youths in secondary school to be college- and career-ready, </w:t>
      </w:r>
      <w:r w:rsidR="00606626" w:rsidRPr="007A2D90">
        <w:rPr>
          <w:sz w:val="24"/>
          <w:szCs w:val="24"/>
        </w:rPr>
        <w:t>and the important role that school staff play in the transition to postsecondary education</w:t>
      </w:r>
      <w:r w:rsidR="00606626" w:rsidRPr="007A2D90">
        <w:rPr>
          <w:bCs/>
          <w:sz w:val="24"/>
          <w:szCs w:val="24"/>
        </w:rPr>
        <w:t>. The ESSA also requires that SEAs implement procedures to ensure full and partial credit transfer for these students. Additionally, the McKinney-Vento Act now has a strengthened emphasis on the unique needs of, and supports for, unaccompanied homeless youths, such as through the verification of independent student status for the purposes of the Free Application for Federal Student Aid (FAFSA) and improved coordination with other federally funded homeless assistance programs for which these youths may be eligible.</w:t>
      </w:r>
    </w:p>
    <w:p w14:paraId="46E086BB" w14:textId="77777777" w:rsidR="000211CC" w:rsidRPr="00A23A17" w:rsidRDefault="000211CC" w:rsidP="004164D3">
      <w:pPr>
        <w:pStyle w:val="Style2"/>
      </w:pPr>
      <w:r w:rsidRPr="00A23A17">
        <w:t>ELIGIBILITY REQUIREMENTS</w:t>
      </w:r>
    </w:p>
    <w:p w14:paraId="2E9D8B60" w14:textId="77777777" w:rsidR="003F45EE" w:rsidRPr="00CB22F4" w:rsidRDefault="000211CC" w:rsidP="003720D5">
      <w:pPr>
        <w:rPr>
          <w:sz w:val="24"/>
          <w:szCs w:val="24"/>
        </w:rPr>
      </w:pPr>
      <w:r w:rsidRPr="001144F6">
        <w:rPr>
          <w:sz w:val="24"/>
          <w:szCs w:val="24"/>
        </w:rPr>
        <w:t xml:space="preserve">To be eligible to compete for a Homeless Children and Youth grant, the school district must submit an application </w:t>
      </w:r>
      <w:r w:rsidR="00D71857" w:rsidRPr="001144F6">
        <w:rPr>
          <w:sz w:val="24"/>
          <w:szCs w:val="24"/>
        </w:rPr>
        <w:t xml:space="preserve">and </w:t>
      </w:r>
      <w:r w:rsidRPr="001144F6">
        <w:rPr>
          <w:sz w:val="24"/>
          <w:szCs w:val="24"/>
        </w:rPr>
        <w:t xml:space="preserve">a signed assurance page (original signature). School districts applying for funding must have identified a minimum of twenty (20) homeless students.  </w:t>
      </w:r>
    </w:p>
    <w:p w14:paraId="6CF8BABD" w14:textId="77777777" w:rsidR="003F45EE" w:rsidRPr="009A12D6" w:rsidRDefault="003F45EE" w:rsidP="004164D3">
      <w:pPr>
        <w:pStyle w:val="Style2"/>
      </w:pPr>
      <w:r w:rsidRPr="009A12D6">
        <w:t>PROGRAM PERIOD OF PERFORMANCE</w:t>
      </w:r>
    </w:p>
    <w:p w14:paraId="1D20CED6" w14:textId="77777777" w:rsidR="003F45EE" w:rsidRPr="001144F6" w:rsidRDefault="003F45EE" w:rsidP="000F38C5">
      <w:pPr>
        <w:tabs>
          <w:tab w:val="right" w:pos="360"/>
          <w:tab w:val="left" w:pos="540"/>
        </w:tabs>
        <w:rPr>
          <w:sz w:val="24"/>
          <w:szCs w:val="24"/>
        </w:rPr>
      </w:pPr>
      <w:r w:rsidRPr="006E3745">
        <w:tab/>
      </w:r>
      <w:r w:rsidRPr="001144F6">
        <w:rPr>
          <w:sz w:val="24"/>
          <w:szCs w:val="24"/>
        </w:rPr>
        <w:t xml:space="preserve">First year Homeless Education Program period of performance is July 1, 2019 through June 30, 2020. </w:t>
      </w:r>
    </w:p>
    <w:p w14:paraId="0EABAA0F" w14:textId="77777777" w:rsidR="003F45EE" w:rsidRPr="001144F6" w:rsidRDefault="003F45EE" w:rsidP="000F38C5">
      <w:pPr>
        <w:tabs>
          <w:tab w:val="right" w:pos="360"/>
          <w:tab w:val="left" w:pos="540"/>
        </w:tabs>
        <w:rPr>
          <w:sz w:val="24"/>
          <w:szCs w:val="24"/>
        </w:rPr>
      </w:pPr>
      <w:r w:rsidRPr="001144F6">
        <w:rPr>
          <w:sz w:val="24"/>
          <w:szCs w:val="24"/>
        </w:rPr>
        <w:t xml:space="preserve">Second year Homeless Education Program period of performance is July 1, 2020 through June 30, 2021. </w:t>
      </w:r>
    </w:p>
    <w:p w14:paraId="6AA7AB68" w14:textId="77777777" w:rsidR="003F45EE" w:rsidRPr="001144F6" w:rsidRDefault="003F45EE" w:rsidP="000F38C5">
      <w:pPr>
        <w:tabs>
          <w:tab w:val="right" w:pos="360"/>
          <w:tab w:val="left" w:pos="540"/>
        </w:tabs>
        <w:rPr>
          <w:sz w:val="24"/>
          <w:szCs w:val="24"/>
        </w:rPr>
      </w:pPr>
      <w:r w:rsidRPr="001144F6">
        <w:rPr>
          <w:sz w:val="24"/>
          <w:szCs w:val="24"/>
        </w:rPr>
        <w:t xml:space="preserve">Third year Homeless Education Program period of performance is July 1, 2021 through June 30, 2022. </w:t>
      </w:r>
    </w:p>
    <w:p w14:paraId="3D67AA32" w14:textId="77777777" w:rsidR="003F45EE" w:rsidRPr="001144F6" w:rsidRDefault="003F45EE" w:rsidP="003F45EE">
      <w:pPr>
        <w:tabs>
          <w:tab w:val="right" w:pos="360"/>
          <w:tab w:val="left" w:pos="540"/>
        </w:tabs>
        <w:jc w:val="both"/>
        <w:rPr>
          <w:sz w:val="24"/>
          <w:szCs w:val="24"/>
        </w:rPr>
      </w:pPr>
    </w:p>
    <w:p w14:paraId="4CF90BD7" w14:textId="77777777" w:rsidR="003F45EE" w:rsidRPr="001144F6" w:rsidRDefault="003F45EE" w:rsidP="000F38C5">
      <w:pPr>
        <w:tabs>
          <w:tab w:val="right" w:pos="360"/>
          <w:tab w:val="left" w:pos="540"/>
        </w:tabs>
        <w:rPr>
          <w:sz w:val="24"/>
          <w:szCs w:val="24"/>
        </w:rPr>
      </w:pPr>
      <w:r w:rsidRPr="001144F6">
        <w:rPr>
          <w:sz w:val="24"/>
          <w:szCs w:val="24"/>
        </w:rPr>
        <w:t xml:space="preserve">Sub-grantees will be awarded an allocation </w:t>
      </w:r>
      <w:r w:rsidRPr="001144F6">
        <w:rPr>
          <w:sz w:val="24"/>
          <w:szCs w:val="24"/>
          <w:u w:val="single"/>
        </w:rPr>
        <w:t>each fiscal year</w:t>
      </w:r>
      <w:r w:rsidRPr="001144F6">
        <w:rPr>
          <w:sz w:val="24"/>
          <w:szCs w:val="24"/>
        </w:rPr>
        <w:t xml:space="preserve"> </w:t>
      </w:r>
      <w:r w:rsidRPr="001144F6">
        <w:rPr>
          <w:b/>
          <w:sz w:val="24"/>
          <w:szCs w:val="24"/>
        </w:rPr>
        <w:t xml:space="preserve">if </w:t>
      </w:r>
      <w:r w:rsidRPr="001144F6">
        <w:rPr>
          <w:sz w:val="24"/>
          <w:szCs w:val="24"/>
        </w:rPr>
        <w:t>they meet the program requirements, and will be allowed to carryover funds from one fiscal year to another, for the first two years of the three year cycle. Unexpended funds at the end of the third year period of performance (June 30, 2022) cannot be carried over to FY2023, and will result in LEA’s loss of funds.</w:t>
      </w:r>
    </w:p>
    <w:p w14:paraId="0948227B" w14:textId="77777777" w:rsidR="003F45EE" w:rsidRPr="003155D6" w:rsidRDefault="003F45EE" w:rsidP="003F45EE">
      <w:pPr>
        <w:tabs>
          <w:tab w:val="right" w:pos="360"/>
          <w:tab w:val="left" w:pos="540"/>
        </w:tabs>
        <w:jc w:val="both"/>
        <w:rPr>
          <w:color w:val="FF0000"/>
        </w:rPr>
      </w:pPr>
    </w:p>
    <w:p w14:paraId="2F5F8753" w14:textId="77777777" w:rsidR="003F45EE" w:rsidRPr="001144F6" w:rsidRDefault="003F45EE" w:rsidP="004164D3">
      <w:pPr>
        <w:pStyle w:val="Style2"/>
        <w:rPr>
          <w:color w:val="FF0000"/>
        </w:rPr>
      </w:pPr>
      <w:r w:rsidRPr="001144F6">
        <w:t>BUDGET and EXPENDITURE REPORTING</w:t>
      </w:r>
      <w:r w:rsidR="00421390" w:rsidRPr="001144F6">
        <w:rPr>
          <w:color w:val="FF0000"/>
        </w:rPr>
        <w:t xml:space="preserve"> </w:t>
      </w:r>
    </w:p>
    <w:p w14:paraId="7ED74F4B" w14:textId="77777777" w:rsidR="00DA1CF7" w:rsidRPr="001144F6" w:rsidRDefault="003F45EE" w:rsidP="00DA1CF7">
      <w:pPr>
        <w:tabs>
          <w:tab w:val="right" w:pos="360"/>
          <w:tab w:val="left" w:pos="540"/>
        </w:tabs>
        <w:jc w:val="both"/>
        <w:rPr>
          <w:color w:val="FF0000"/>
          <w:sz w:val="24"/>
          <w:szCs w:val="24"/>
        </w:rPr>
      </w:pPr>
      <w:r w:rsidRPr="001144F6">
        <w:rPr>
          <w:sz w:val="24"/>
          <w:szCs w:val="24"/>
        </w:rPr>
        <w:t>Sub-grantees may apply for the following funds for the FY20-22 grant cycle.</w:t>
      </w:r>
      <w:r w:rsidR="00DA1CF7" w:rsidRPr="001144F6">
        <w:rPr>
          <w:sz w:val="24"/>
          <w:szCs w:val="24"/>
        </w:rPr>
        <w:t xml:space="preserve"> The amount awarded to the sub-grantees will remain approximately the same each year, but may fluctuate based on the state allocation from USDE.</w:t>
      </w:r>
    </w:p>
    <w:p w14:paraId="2509EFC7" w14:textId="77777777" w:rsidR="003F45EE" w:rsidRPr="001144F6" w:rsidRDefault="003F45EE" w:rsidP="003F45EE">
      <w:pPr>
        <w:tabs>
          <w:tab w:val="right" w:pos="360"/>
          <w:tab w:val="left" w:pos="540"/>
        </w:tabs>
        <w:jc w:val="both"/>
        <w:rPr>
          <w:sz w:val="24"/>
          <w:szCs w:val="24"/>
        </w:rPr>
      </w:pPr>
      <w:r w:rsidRPr="001144F6">
        <w:rPr>
          <w:sz w:val="24"/>
          <w:szCs w:val="24"/>
        </w:rPr>
        <w:t>Funds will be awarded based on the initial number of applicants and the state allocation award from USDE.</w:t>
      </w:r>
    </w:p>
    <w:p w14:paraId="09405EC4" w14:textId="77777777" w:rsidR="003F45EE" w:rsidRDefault="003F45EE" w:rsidP="003F45EE">
      <w:pPr>
        <w:tabs>
          <w:tab w:val="right" w:pos="360"/>
          <w:tab w:val="left" w:pos="540"/>
        </w:tabs>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3F45EE" w:rsidRPr="001144F6" w14:paraId="3800EFAB" w14:textId="77777777" w:rsidTr="00645F0F">
        <w:tc>
          <w:tcPr>
            <w:tcW w:w="3798" w:type="dxa"/>
            <w:shd w:val="clear" w:color="auto" w:fill="auto"/>
          </w:tcPr>
          <w:p w14:paraId="058044E5" w14:textId="77777777" w:rsidR="003F45EE" w:rsidRPr="001144F6" w:rsidRDefault="003F45EE" w:rsidP="00645F0F">
            <w:pPr>
              <w:tabs>
                <w:tab w:val="right" w:pos="360"/>
                <w:tab w:val="left" w:pos="540"/>
              </w:tabs>
              <w:jc w:val="both"/>
              <w:rPr>
                <w:b/>
                <w:sz w:val="24"/>
                <w:szCs w:val="24"/>
              </w:rPr>
            </w:pPr>
            <w:r w:rsidRPr="001144F6">
              <w:rPr>
                <w:b/>
                <w:sz w:val="24"/>
                <w:szCs w:val="24"/>
              </w:rPr>
              <w:t xml:space="preserve"> Homeless Student Count</w:t>
            </w:r>
          </w:p>
        </w:tc>
        <w:tc>
          <w:tcPr>
            <w:tcW w:w="5778" w:type="dxa"/>
            <w:shd w:val="clear" w:color="auto" w:fill="auto"/>
          </w:tcPr>
          <w:p w14:paraId="24DFC7CE" w14:textId="77777777" w:rsidR="003F45EE" w:rsidRPr="001144F6" w:rsidRDefault="003F45EE" w:rsidP="00645F0F">
            <w:pPr>
              <w:tabs>
                <w:tab w:val="right" w:pos="360"/>
                <w:tab w:val="left" w:pos="540"/>
              </w:tabs>
              <w:jc w:val="both"/>
              <w:rPr>
                <w:b/>
                <w:sz w:val="24"/>
                <w:szCs w:val="24"/>
              </w:rPr>
            </w:pPr>
            <w:r w:rsidRPr="001144F6">
              <w:rPr>
                <w:b/>
                <w:sz w:val="24"/>
                <w:szCs w:val="24"/>
              </w:rPr>
              <w:t>Projected Maximum Award Amount</w:t>
            </w:r>
          </w:p>
        </w:tc>
      </w:tr>
      <w:tr w:rsidR="003F45EE" w:rsidRPr="001144F6" w14:paraId="6C10CFD7" w14:textId="77777777" w:rsidTr="00645F0F">
        <w:tc>
          <w:tcPr>
            <w:tcW w:w="3798" w:type="dxa"/>
            <w:shd w:val="clear" w:color="auto" w:fill="auto"/>
          </w:tcPr>
          <w:p w14:paraId="16F7580D" w14:textId="77777777" w:rsidR="003F45EE" w:rsidRPr="001144F6" w:rsidRDefault="003F45EE" w:rsidP="00645F0F">
            <w:pPr>
              <w:tabs>
                <w:tab w:val="right" w:pos="360"/>
                <w:tab w:val="left" w:pos="540"/>
              </w:tabs>
              <w:jc w:val="both"/>
              <w:rPr>
                <w:sz w:val="24"/>
                <w:szCs w:val="24"/>
              </w:rPr>
            </w:pPr>
            <w:r w:rsidRPr="001144F6">
              <w:rPr>
                <w:sz w:val="24"/>
                <w:szCs w:val="24"/>
              </w:rPr>
              <w:t>20 - 500 homeless students</w:t>
            </w:r>
          </w:p>
        </w:tc>
        <w:tc>
          <w:tcPr>
            <w:tcW w:w="5778" w:type="dxa"/>
            <w:shd w:val="clear" w:color="auto" w:fill="auto"/>
          </w:tcPr>
          <w:p w14:paraId="29F9B7E7" w14:textId="77777777" w:rsidR="003F45EE" w:rsidRPr="001144F6" w:rsidRDefault="003F45EE" w:rsidP="00645F0F">
            <w:pPr>
              <w:tabs>
                <w:tab w:val="right" w:pos="360"/>
                <w:tab w:val="left" w:pos="540"/>
              </w:tabs>
              <w:jc w:val="both"/>
              <w:rPr>
                <w:sz w:val="24"/>
                <w:szCs w:val="24"/>
              </w:rPr>
            </w:pPr>
            <w:r w:rsidRPr="001144F6">
              <w:rPr>
                <w:sz w:val="24"/>
                <w:szCs w:val="24"/>
              </w:rPr>
              <w:t>Sub-grant award up to $50,000</w:t>
            </w:r>
          </w:p>
        </w:tc>
      </w:tr>
      <w:tr w:rsidR="003F45EE" w:rsidRPr="001144F6" w14:paraId="5D258AE6" w14:textId="77777777" w:rsidTr="00645F0F">
        <w:tc>
          <w:tcPr>
            <w:tcW w:w="3798" w:type="dxa"/>
            <w:shd w:val="clear" w:color="auto" w:fill="auto"/>
          </w:tcPr>
          <w:p w14:paraId="5C024A6A" w14:textId="77777777" w:rsidR="003F45EE" w:rsidRPr="001144F6" w:rsidRDefault="003F45EE" w:rsidP="00645F0F">
            <w:pPr>
              <w:tabs>
                <w:tab w:val="right" w:pos="360"/>
                <w:tab w:val="left" w:pos="540"/>
              </w:tabs>
              <w:rPr>
                <w:sz w:val="24"/>
                <w:szCs w:val="24"/>
              </w:rPr>
            </w:pPr>
            <w:r w:rsidRPr="001144F6">
              <w:rPr>
                <w:sz w:val="24"/>
                <w:szCs w:val="24"/>
              </w:rPr>
              <w:t>500-1500 homeless students</w:t>
            </w:r>
          </w:p>
        </w:tc>
        <w:tc>
          <w:tcPr>
            <w:tcW w:w="5778" w:type="dxa"/>
            <w:shd w:val="clear" w:color="auto" w:fill="auto"/>
          </w:tcPr>
          <w:p w14:paraId="5EEDA025" w14:textId="77777777" w:rsidR="003F45EE" w:rsidRPr="001144F6" w:rsidRDefault="003F45EE" w:rsidP="00645F0F">
            <w:pPr>
              <w:tabs>
                <w:tab w:val="right" w:pos="360"/>
                <w:tab w:val="left" w:pos="540"/>
              </w:tabs>
              <w:jc w:val="both"/>
              <w:rPr>
                <w:sz w:val="24"/>
                <w:szCs w:val="24"/>
              </w:rPr>
            </w:pPr>
            <w:r w:rsidRPr="001144F6">
              <w:rPr>
                <w:sz w:val="24"/>
                <w:szCs w:val="24"/>
              </w:rPr>
              <w:t>Sub-grant award up to $</w:t>
            </w:r>
            <w:r w:rsidR="00421390" w:rsidRPr="001144F6">
              <w:rPr>
                <w:sz w:val="24"/>
                <w:szCs w:val="24"/>
              </w:rPr>
              <w:t>60</w:t>
            </w:r>
            <w:r w:rsidRPr="001144F6">
              <w:rPr>
                <w:sz w:val="24"/>
                <w:szCs w:val="24"/>
              </w:rPr>
              <w:t>,000</w:t>
            </w:r>
          </w:p>
        </w:tc>
      </w:tr>
      <w:tr w:rsidR="003F45EE" w:rsidRPr="001144F6" w14:paraId="29BC9537" w14:textId="77777777" w:rsidTr="00645F0F">
        <w:tc>
          <w:tcPr>
            <w:tcW w:w="3798" w:type="dxa"/>
            <w:shd w:val="clear" w:color="auto" w:fill="auto"/>
          </w:tcPr>
          <w:p w14:paraId="044E8322" w14:textId="77777777" w:rsidR="003F45EE" w:rsidRPr="001144F6" w:rsidRDefault="003F45EE" w:rsidP="00645F0F">
            <w:pPr>
              <w:tabs>
                <w:tab w:val="right" w:pos="360"/>
                <w:tab w:val="left" w:pos="540"/>
              </w:tabs>
              <w:rPr>
                <w:sz w:val="24"/>
                <w:szCs w:val="24"/>
              </w:rPr>
            </w:pPr>
            <w:r w:rsidRPr="001144F6">
              <w:rPr>
                <w:sz w:val="24"/>
                <w:szCs w:val="24"/>
              </w:rPr>
              <w:t>1500 or more homeless students</w:t>
            </w:r>
          </w:p>
        </w:tc>
        <w:tc>
          <w:tcPr>
            <w:tcW w:w="5778" w:type="dxa"/>
            <w:shd w:val="clear" w:color="auto" w:fill="auto"/>
          </w:tcPr>
          <w:p w14:paraId="53096034" w14:textId="77777777" w:rsidR="003F45EE" w:rsidRPr="001144F6" w:rsidRDefault="00421390" w:rsidP="00645F0F">
            <w:pPr>
              <w:tabs>
                <w:tab w:val="right" w:pos="360"/>
                <w:tab w:val="left" w:pos="540"/>
              </w:tabs>
              <w:jc w:val="both"/>
              <w:rPr>
                <w:sz w:val="24"/>
                <w:szCs w:val="24"/>
              </w:rPr>
            </w:pPr>
            <w:r w:rsidRPr="001144F6">
              <w:rPr>
                <w:sz w:val="24"/>
                <w:szCs w:val="24"/>
              </w:rPr>
              <w:t>Sub-grant award up to $7</w:t>
            </w:r>
            <w:r w:rsidR="003F45EE" w:rsidRPr="001144F6">
              <w:rPr>
                <w:sz w:val="24"/>
                <w:szCs w:val="24"/>
              </w:rPr>
              <w:t>0,</w:t>
            </w:r>
            <w:r w:rsidRPr="001144F6">
              <w:rPr>
                <w:sz w:val="24"/>
                <w:szCs w:val="24"/>
              </w:rPr>
              <w:t>0</w:t>
            </w:r>
            <w:r w:rsidR="003F45EE" w:rsidRPr="001144F6">
              <w:rPr>
                <w:sz w:val="24"/>
                <w:szCs w:val="24"/>
              </w:rPr>
              <w:t>00</w:t>
            </w:r>
          </w:p>
        </w:tc>
      </w:tr>
    </w:tbl>
    <w:p w14:paraId="42B52F27" w14:textId="77777777" w:rsidR="003F45EE" w:rsidRDefault="003F45EE" w:rsidP="003F45EE">
      <w:pPr>
        <w:tabs>
          <w:tab w:val="right" w:pos="360"/>
          <w:tab w:val="left" w:pos="540"/>
        </w:tabs>
        <w:jc w:val="both"/>
        <w:rPr>
          <w:color w:val="00B0F0"/>
        </w:rPr>
      </w:pPr>
    </w:p>
    <w:p w14:paraId="3BDED2A5" w14:textId="77777777" w:rsidR="001324F2" w:rsidRDefault="003F45EE" w:rsidP="003F45EE">
      <w:pPr>
        <w:tabs>
          <w:tab w:val="right" w:pos="360"/>
          <w:tab w:val="left" w:pos="540"/>
        </w:tabs>
        <w:jc w:val="both"/>
        <w:rPr>
          <w:sz w:val="24"/>
          <w:szCs w:val="24"/>
        </w:rPr>
      </w:pPr>
      <w:r w:rsidRPr="001144F6">
        <w:rPr>
          <w:sz w:val="24"/>
          <w:szCs w:val="24"/>
        </w:rPr>
        <w:t>Sub-grantees will provide a proposed budget on a spreadsheet for the first year of the grant using the required OCAS codes. The budget will serve as the framework for the three years of the McKinney-Vento grant.</w:t>
      </w:r>
      <w:r w:rsidR="001324F2">
        <w:rPr>
          <w:sz w:val="24"/>
          <w:szCs w:val="24"/>
        </w:rPr>
        <w:t xml:space="preserve"> </w:t>
      </w:r>
    </w:p>
    <w:p w14:paraId="6E43D7DC" w14:textId="77777777" w:rsidR="001324F2" w:rsidRDefault="001324F2" w:rsidP="003F45EE">
      <w:pPr>
        <w:tabs>
          <w:tab w:val="right" w:pos="360"/>
          <w:tab w:val="left" w:pos="540"/>
        </w:tabs>
        <w:jc w:val="both"/>
        <w:rPr>
          <w:sz w:val="24"/>
          <w:szCs w:val="24"/>
        </w:rPr>
      </w:pPr>
    </w:p>
    <w:p w14:paraId="3BBCFD8C" w14:textId="77777777" w:rsidR="006179AB" w:rsidRDefault="006179AB" w:rsidP="001324F2">
      <w:pPr>
        <w:tabs>
          <w:tab w:val="right" w:pos="360"/>
          <w:tab w:val="left" w:pos="540"/>
        </w:tabs>
        <w:jc w:val="both"/>
        <w:rPr>
          <w:sz w:val="24"/>
          <w:szCs w:val="24"/>
        </w:rPr>
      </w:pPr>
      <w:r w:rsidRPr="006179AB">
        <w:rPr>
          <w:b/>
          <w:sz w:val="24"/>
          <w:szCs w:val="24"/>
        </w:rPr>
        <w:t>If homeless student transportation is part of the budget, t</w:t>
      </w:r>
      <w:r w:rsidR="001324F2" w:rsidRPr="006179AB">
        <w:rPr>
          <w:b/>
          <w:sz w:val="24"/>
          <w:szCs w:val="24"/>
        </w:rPr>
        <w:t xml:space="preserve">he sub-grantees are </w:t>
      </w:r>
      <w:r w:rsidRPr="006179AB">
        <w:rPr>
          <w:b/>
          <w:sz w:val="24"/>
          <w:szCs w:val="24"/>
        </w:rPr>
        <w:t>allowed</w:t>
      </w:r>
      <w:r>
        <w:rPr>
          <w:b/>
          <w:sz w:val="24"/>
          <w:szCs w:val="24"/>
        </w:rPr>
        <w:t xml:space="preserve"> to use no</w:t>
      </w:r>
      <w:r w:rsidR="001324F2" w:rsidRPr="006179AB">
        <w:rPr>
          <w:b/>
          <w:sz w:val="24"/>
          <w:szCs w:val="24"/>
        </w:rPr>
        <w:t xml:space="preserve"> more than 20% of the total grant budget on excess cost of </w:t>
      </w:r>
      <w:r w:rsidRPr="006179AB">
        <w:rPr>
          <w:b/>
          <w:sz w:val="24"/>
          <w:szCs w:val="24"/>
        </w:rPr>
        <w:t xml:space="preserve">homeless </w:t>
      </w:r>
      <w:r w:rsidR="001324F2" w:rsidRPr="006179AB">
        <w:rPr>
          <w:b/>
          <w:sz w:val="24"/>
          <w:szCs w:val="24"/>
        </w:rPr>
        <w:t>student transportation.</w:t>
      </w:r>
      <w:r w:rsidR="001324F2">
        <w:rPr>
          <w:sz w:val="24"/>
          <w:szCs w:val="24"/>
        </w:rPr>
        <w:t xml:space="preserve"> </w:t>
      </w:r>
    </w:p>
    <w:p w14:paraId="5C57A99E" w14:textId="77777777" w:rsidR="006179AB" w:rsidRDefault="006179AB" w:rsidP="001324F2">
      <w:pPr>
        <w:tabs>
          <w:tab w:val="right" w:pos="360"/>
          <w:tab w:val="left" w:pos="540"/>
        </w:tabs>
        <w:jc w:val="both"/>
        <w:rPr>
          <w:sz w:val="24"/>
          <w:szCs w:val="24"/>
        </w:rPr>
      </w:pPr>
    </w:p>
    <w:p w14:paraId="2A12F05C" w14:textId="77777777" w:rsidR="00DA1CF7" w:rsidRPr="006179AB" w:rsidRDefault="001324F2" w:rsidP="001324F2">
      <w:pPr>
        <w:tabs>
          <w:tab w:val="right" w:pos="360"/>
          <w:tab w:val="left" w:pos="540"/>
        </w:tabs>
        <w:jc w:val="both"/>
        <w:rPr>
          <w:b/>
          <w:sz w:val="24"/>
          <w:szCs w:val="24"/>
        </w:rPr>
      </w:pPr>
      <w:r w:rsidRPr="006179AB">
        <w:rPr>
          <w:b/>
          <w:sz w:val="22"/>
          <w:szCs w:val="22"/>
        </w:rPr>
        <w:t>The salary of a homeless liaison may be budgeted under OCAS code 2330 as a project administrator, and may not exceed the LEA’s Administrative Cap percentage (5, 7, or 8%).</w:t>
      </w:r>
    </w:p>
    <w:p w14:paraId="339BCAB8" w14:textId="77777777" w:rsidR="003F45EE" w:rsidRPr="001144F6" w:rsidRDefault="003F45EE" w:rsidP="003F45EE">
      <w:pPr>
        <w:tabs>
          <w:tab w:val="right" w:pos="360"/>
          <w:tab w:val="left" w:pos="540"/>
        </w:tabs>
        <w:jc w:val="both"/>
        <w:rPr>
          <w:sz w:val="24"/>
          <w:szCs w:val="24"/>
        </w:rPr>
      </w:pPr>
    </w:p>
    <w:p w14:paraId="7ABCD1C0" w14:textId="77777777" w:rsidR="00521D7C" w:rsidRPr="00D1329E" w:rsidRDefault="003F45EE" w:rsidP="00CB22F4">
      <w:pPr>
        <w:tabs>
          <w:tab w:val="right" w:pos="360"/>
          <w:tab w:val="left" w:pos="540"/>
        </w:tabs>
        <w:jc w:val="both"/>
        <w:rPr>
          <w:sz w:val="24"/>
          <w:szCs w:val="24"/>
        </w:rPr>
      </w:pPr>
      <w:r w:rsidRPr="001144F6">
        <w:rPr>
          <w:sz w:val="24"/>
          <w:szCs w:val="24"/>
        </w:rPr>
        <w:t>District will use the online Grants Management System (GMS) in Single Sign-On (SSO) to submit the budget. Expenditures for services to homeless students will be reimbursed if aligned with the approved summary budget on file at OSDE. Should the need develop to expend McKinney-Vento funds differently than in the approved grant application, please contact the State Homeless Liaison for prior approval before funds are obligated.  Expenditures may exceed</w:t>
      </w:r>
      <w:r w:rsidR="00421390" w:rsidRPr="001144F6">
        <w:rPr>
          <w:sz w:val="24"/>
          <w:szCs w:val="24"/>
        </w:rPr>
        <w:t xml:space="preserve"> the amount budgeted under each</w:t>
      </w:r>
      <w:r w:rsidRPr="001144F6">
        <w:rPr>
          <w:sz w:val="24"/>
          <w:szCs w:val="24"/>
        </w:rPr>
        <w:t xml:space="preserve"> function-obj</w:t>
      </w:r>
      <w:r w:rsidR="00421390" w:rsidRPr="001144F6">
        <w:rPr>
          <w:sz w:val="24"/>
          <w:szCs w:val="24"/>
        </w:rPr>
        <w:t>ect code</w:t>
      </w:r>
      <w:r w:rsidRPr="001144F6">
        <w:rPr>
          <w:color w:val="FF0000"/>
          <w:sz w:val="24"/>
          <w:szCs w:val="24"/>
        </w:rPr>
        <w:t xml:space="preserve"> </w:t>
      </w:r>
      <w:r w:rsidRPr="001144F6">
        <w:rPr>
          <w:sz w:val="24"/>
          <w:szCs w:val="24"/>
        </w:rPr>
        <w:t>up to 25 percent</w:t>
      </w:r>
      <w:r w:rsidRPr="001144F6">
        <w:rPr>
          <w:color w:val="FF0000"/>
          <w:sz w:val="24"/>
          <w:szCs w:val="24"/>
        </w:rPr>
        <w:t xml:space="preserve"> </w:t>
      </w:r>
      <w:r w:rsidRPr="001144F6">
        <w:rPr>
          <w:sz w:val="24"/>
          <w:szCs w:val="24"/>
        </w:rPr>
        <w:t>without submitting a budget revision</w:t>
      </w:r>
      <w:r w:rsidRPr="001144F6">
        <w:rPr>
          <w:color w:val="FF0000"/>
          <w:sz w:val="24"/>
          <w:szCs w:val="24"/>
        </w:rPr>
        <w:t>.</w:t>
      </w:r>
      <w:r w:rsidRPr="001144F6">
        <w:rPr>
          <w:sz w:val="24"/>
          <w:szCs w:val="24"/>
        </w:rPr>
        <w:t xml:space="preserve">  </w:t>
      </w:r>
    </w:p>
    <w:p w14:paraId="38C7BBF2" w14:textId="77777777" w:rsidR="001144F6" w:rsidRDefault="001144F6" w:rsidP="004164D3">
      <w:pPr>
        <w:pStyle w:val="Style2"/>
      </w:pPr>
      <w:r w:rsidRPr="007A327F">
        <w:t>PROGRAM EVALUATION AND REQUIREMENTS</w:t>
      </w:r>
      <w:r>
        <w:rPr>
          <w:color w:val="FF0000"/>
        </w:rPr>
        <w:t xml:space="preserve"> </w:t>
      </w:r>
    </w:p>
    <w:p w14:paraId="6181FCDE" w14:textId="77777777" w:rsidR="001144F6" w:rsidRDefault="001144F6" w:rsidP="001144F6">
      <w:pPr>
        <w:rPr>
          <w:color w:val="FF0000"/>
          <w:sz w:val="24"/>
          <w:szCs w:val="24"/>
          <w:lang w:val="en-US"/>
        </w:rPr>
      </w:pPr>
    </w:p>
    <w:p w14:paraId="52CEB534" w14:textId="77777777" w:rsidR="001144F6" w:rsidRPr="00D1329E" w:rsidRDefault="001144F6" w:rsidP="001144F6">
      <w:pPr>
        <w:rPr>
          <w:sz w:val="24"/>
          <w:szCs w:val="24"/>
          <w:lang w:val="en-US"/>
        </w:rPr>
      </w:pPr>
      <w:r w:rsidRPr="00D1329E">
        <w:rPr>
          <w:sz w:val="24"/>
          <w:szCs w:val="24"/>
          <w:lang w:val="en-US"/>
        </w:rPr>
        <w:t xml:space="preserve">The McKinney-Vento grant award is for a three-year period, with a continuous evaluation due to OSDE at the end of the performance period. </w:t>
      </w:r>
      <w:r w:rsidR="00D1329E" w:rsidRPr="00D1329E">
        <w:rPr>
          <w:sz w:val="24"/>
          <w:szCs w:val="24"/>
          <w:lang w:val="en-US"/>
        </w:rPr>
        <w:t>F</w:t>
      </w:r>
      <w:r w:rsidRPr="00D1329E">
        <w:rPr>
          <w:sz w:val="24"/>
          <w:szCs w:val="24"/>
          <w:lang w:val="en-US"/>
        </w:rPr>
        <w:t xml:space="preserve">unding </w:t>
      </w:r>
      <w:r w:rsidR="00D1329E" w:rsidRPr="00D1329E">
        <w:rPr>
          <w:sz w:val="24"/>
          <w:szCs w:val="24"/>
          <w:lang w:val="en-US"/>
        </w:rPr>
        <w:t xml:space="preserve">for </w:t>
      </w:r>
      <w:r w:rsidRPr="00D1329E">
        <w:rPr>
          <w:sz w:val="24"/>
          <w:szCs w:val="24"/>
          <w:lang w:val="en-US"/>
        </w:rPr>
        <w:t xml:space="preserve">year two and three </w:t>
      </w:r>
      <w:r w:rsidR="00D1329E" w:rsidRPr="00D1329E">
        <w:rPr>
          <w:sz w:val="24"/>
          <w:szCs w:val="24"/>
          <w:lang w:val="en-US"/>
        </w:rPr>
        <w:t xml:space="preserve">of the grant award </w:t>
      </w:r>
      <w:r w:rsidRPr="00D1329E">
        <w:rPr>
          <w:sz w:val="24"/>
          <w:szCs w:val="24"/>
          <w:lang w:val="en-US"/>
        </w:rPr>
        <w:t>is based on the LEA meeting all of the following:</w:t>
      </w:r>
    </w:p>
    <w:p w14:paraId="5F0A5C96" w14:textId="77777777" w:rsidR="001144F6" w:rsidRPr="00D1329E" w:rsidRDefault="001144F6" w:rsidP="001144F6">
      <w:pPr>
        <w:rPr>
          <w:sz w:val="24"/>
          <w:szCs w:val="24"/>
          <w:lang w:val="en-US"/>
        </w:rPr>
      </w:pPr>
    </w:p>
    <w:p w14:paraId="2B8ED862" w14:textId="77777777" w:rsidR="001144F6" w:rsidRPr="00D1329E" w:rsidRDefault="001144F6" w:rsidP="001144F6">
      <w:pPr>
        <w:numPr>
          <w:ilvl w:val="0"/>
          <w:numId w:val="9"/>
        </w:numPr>
        <w:rPr>
          <w:sz w:val="24"/>
          <w:szCs w:val="24"/>
        </w:rPr>
      </w:pPr>
      <w:r w:rsidRPr="00D1329E">
        <w:rPr>
          <w:sz w:val="24"/>
          <w:szCs w:val="24"/>
        </w:rPr>
        <w:t xml:space="preserve">Annual Homeless Census Report - due June 30th. The data collected is for the previous school year. </w:t>
      </w:r>
    </w:p>
    <w:p w14:paraId="2210050A" w14:textId="77777777" w:rsidR="001144F6" w:rsidRPr="00D1329E" w:rsidRDefault="001144F6" w:rsidP="001144F6">
      <w:pPr>
        <w:numPr>
          <w:ilvl w:val="0"/>
          <w:numId w:val="9"/>
        </w:numPr>
        <w:tabs>
          <w:tab w:val="right" w:pos="360"/>
          <w:tab w:val="left" w:pos="540"/>
        </w:tabs>
        <w:jc w:val="both"/>
        <w:rPr>
          <w:sz w:val="24"/>
          <w:szCs w:val="24"/>
        </w:rPr>
      </w:pPr>
      <w:r w:rsidRPr="00D1329E">
        <w:rPr>
          <w:sz w:val="24"/>
          <w:szCs w:val="24"/>
        </w:rPr>
        <w:t xml:space="preserve">Project Evaluation Report - due </w:t>
      </w:r>
      <w:r w:rsidR="00D1329E" w:rsidRPr="00D1329E">
        <w:rPr>
          <w:sz w:val="24"/>
          <w:szCs w:val="24"/>
        </w:rPr>
        <w:t>July 31</w:t>
      </w:r>
      <w:r w:rsidR="00D1329E" w:rsidRPr="00D1329E">
        <w:rPr>
          <w:sz w:val="24"/>
          <w:szCs w:val="24"/>
          <w:vertAlign w:val="superscript"/>
        </w:rPr>
        <w:t>st</w:t>
      </w:r>
      <w:r w:rsidR="00D1329E" w:rsidRPr="00D1329E">
        <w:rPr>
          <w:sz w:val="24"/>
          <w:szCs w:val="24"/>
        </w:rPr>
        <w:t xml:space="preserve"> </w:t>
      </w:r>
      <w:r w:rsidR="00D1329E">
        <w:rPr>
          <w:sz w:val="24"/>
          <w:szCs w:val="24"/>
        </w:rPr>
        <w:t>(</w:t>
      </w:r>
      <w:r w:rsidRPr="00D1329E">
        <w:rPr>
          <w:sz w:val="24"/>
          <w:szCs w:val="24"/>
        </w:rPr>
        <w:t>30 days after the project ending date</w:t>
      </w:r>
      <w:r w:rsidR="00D1329E">
        <w:rPr>
          <w:sz w:val="24"/>
          <w:szCs w:val="24"/>
        </w:rPr>
        <w:t xml:space="preserve"> of each fiscal year.)</w:t>
      </w:r>
      <w:r w:rsidRPr="00D1329E">
        <w:rPr>
          <w:sz w:val="24"/>
          <w:szCs w:val="24"/>
        </w:rPr>
        <w:t xml:space="preserve"> </w:t>
      </w:r>
    </w:p>
    <w:p w14:paraId="5B9E1783" w14:textId="77777777" w:rsidR="001144F6" w:rsidRPr="00D1329E" w:rsidRDefault="001144F6" w:rsidP="001144F6">
      <w:pPr>
        <w:numPr>
          <w:ilvl w:val="0"/>
          <w:numId w:val="9"/>
        </w:numPr>
        <w:tabs>
          <w:tab w:val="right" w:pos="360"/>
          <w:tab w:val="left" w:pos="540"/>
        </w:tabs>
        <w:jc w:val="both"/>
        <w:rPr>
          <w:sz w:val="24"/>
          <w:szCs w:val="24"/>
        </w:rPr>
      </w:pPr>
      <w:r w:rsidRPr="001144F6">
        <w:rPr>
          <w:sz w:val="24"/>
          <w:szCs w:val="24"/>
        </w:rPr>
        <w:t>S</w:t>
      </w:r>
      <w:r w:rsidRPr="00D1329E">
        <w:rPr>
          <w:sz w:val="24"/>
          <w:szCs w:val="24"/>
        </w:rPr>
        <w:t xml:space="preserve">ub-grantees are required to participate in professional development meetings </w:t>
      </w:r>
      <w:r w:rsidR="00D1329E" w:rsidRPr="00D1329E">
        <w:rPr>
          <w:sz w:val="24"/>
          <w:szCs w:val="24"/>
        </w:rPr>
        <w:t>hosted by the</w:t>
      </w:r>
      <w:r w:rsidRPr="00D1329E">
        <w:rPr>
          <w:sz w:val="24"/>
          <w:szCs w:val="24"/>
        </w:rPr>
        <w:t xml:space="preserve"> State Department of Education.</w:t>
      </w:r>
    </w:p>
    <w:p w14:paraId="5AF8F659" w14:textId="77777777" w:rsidR="001144F6" w:rsidRPr="00D1329E" w:rsidRDefault="001144F6" w:rsidP="001144F6">
      <w:pPr>
        <w:numPr>
          <w:ilvl w:val="0"/>
          <w:numId w:val="9"/>
        </w:numPr>
        <w:tabs>
          <w:tab w:val="right" w:pos="360"/>
          <w:tab w:val="left" w:pos="540"/>
        </w:tabs>
        <w:jc w:val="both"/>
        <w:rPr>
          <w:sz w:val="24"/>
          <w:szCs w:val="24"/>
        </w:rPr>
      </w:pPr>
      <w:r w:rsidRPr="00D1329E">
        <w:rPr>
          <w:sz w:val="24"/>
          <w:szCs w:val="24"/>
        </w:rPr>
        <w:t>Satisfactory completion of monitoring</w:t>
      </w:r>
      <w:r w:rsidR="00D1329E" w:rsidRPr="00D1329E">
        <w:rPr>
          <w:sz w:val="24"/>
          <w:szCs w:val="24"/>
        </w:rPr>
        <w:t xml:space="preserve"> by OSDE.</w:t>
      </w:r>
    </w:p>
    <w:p w14:paraId="1C0F948B" w14:textId="77777777" w:rsidR="001144F6" w:rsidRPr="00D1329E" w:rsidRDefault="001144F6" w:rsidP="001144F6">
      <w:pPr>
        <w:numPr>
          <w:ilvl w:val="0"/>
          <w:numId w:val="9"/>
        </w:numPr>
        <w:tabs>
          <w:tab w:val="right" w:pos="360"/>
          <w:tab w:val="left" w:pos="540"/>
        </w:tabs>
        <w:jc w:val="both"/>
        <w:rPr>
          <w:sz w:val="24"/>
          <w:szCs w:val="24"/>
        </w:rPr>
      </w:pPr>
      <w:r w:rsidRPr="00D1329E">
        <w:rPr>
          <w:sz w:val="24"/>
          <w:szCs w:val="24"/>
        </w:rPr>
        <w:t>Timely/accurate reporting of homeless enrollment in the</w:t>
      </w:r>
      <w:r w:rsidR="00D1329E">
        <w:rPr>
          <w:sz w:val="24"/>
          <w:szCs w:val="24"/>
        </w:rPr>
        <w:t xml:space="preserve"> LEA Student Information System</w:t>
      </w:r>
      <w:r w:rsidR="00D1329E" w:rsidRPr="00D1329E">
        <w:rPr>
          <w:sz w:val="24"/>
          <w:szCs w:val="24"/>
        </w:rPr>
        <w:t>.</w:t>
      </w:r>
    </w:p>
    <w:p w14:paraId="1CC254AA" w14:textId="77777777" w:rsidR="001144F6" w:rsidRPr="00D1329E" w:rsidRDefault="00D1329E" w:rsidP="001144F6">
      <w:pPr>
        <w:numPr>
          <w:ilvl w:val="0"/>
          <w:numId w:val="9"/>
        </w:numPr>
        <w:tabs>
          <w:tab w:val="right" w:pos="360"/>
          <w:tab w:val="left" w:pos="540"/>
        </w:tabs>
        <w:jc w:val="both"/>
        <w:rPr>
          <w:sz w:val="24"/>
          <w:szCs w:val="24"/>
        </w:rPr>
      </w:pPr>
      <w:r>
        <w:rPr>
          <w:sz w:val="24"/>
          <w:szCs w:val="24"/>
        </w:rPr>
        <w:t>Timely/accurate expenditure reports in GMS</w:t>
      </w:r>
      <w:r w:rsidRPr="00D1329E">
        <w:rPr>
          <w:sz w:val="24"/>
          <w:szCs w:val="24"/>
        </w:rPr>
        <w:t>.</w:t>
      </w:r>
    </w:p>
    <w:p w14:paraId="6636D220" w14:textId="77777777" w:rsidR="001144F6" w:rsidRPr="00D1329E" w:rsidRDefault="00D1329E" w:rsidP="001144F6">
      <w:pPr>
        <w:numPr>
          <w:ilvl w:val="0"/>
          <w:numId w:val="9"/>
        </w:numPr>
        <w:tabs>
          <w:tab w:val="right" w:pos="360"/>
          <w:tab w:val="left" w:pos="540"/>
        </w:tabs>
        <w:jc w:val="both"/>
        <w:rPr>
          <w:sz w:val="24"/>
          <w:szCs w:val="24"/>
        </w:rPr>
      </w:pPr>
      <w:r>
        <w:rPr>
          <w:sz w:val="24"/>
          <w:szCs w:val="24"/>
        </w:rPr>
        <w:t>Annual awards from USDE</w:t>
      </w:r>
      <w:r w:rsidRPr="00D1329E">
        <w:rPr>
          <w:sz w:val="24"/>
          <w:szCs w:val="24"/>
        </w:rPr>
        <w:t>.</w:t>
      </w:r>
    </w:p>
    <w:p w14:paraId="602803B1" w14:textId="77777777" w:rsidR="0066061D" w:rsidRDefault="0066061D" w:rsidP="007E06DF">
      <w:pPr>
        <w:tabs>
          <w:tab w:val="right" w:pos="360"/>
        </w:tabs>
        <w:jc w:val="both"/>
        <w:rPr>
          <w:b/>
          <w:sz w:val="24"/>
          <w:szCs w:val="24"/>
        </w:rPr>
      </w:pPr>
    </w:p>
    <w:p w14:paraId="7A2296FB" w14:textId="77777777" w:rsidR="001144F6" w:rsidRPr="0066061D" w:rsidRDefault="001144F6" w:rsidP="004164D3">
      <w:pPr>
        <w:pStyle w:val="Style2"/>
      </w:pPr>
      <w:r w:rsidRPr="0066061D">
        <w:t>TIMELINE OF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23A17" w:rsidRPr="00B854E8" w14:paraId="024DB55B" w14:textId="77777777" w:rsidTr="00F0728C">
        <w:tc>
          <w:tcPr>
            <w:tcW w:w="4788" w:type="dxa"/>
            <w:shd w:val="clear" w:color="auto" w:fill="auto"/>
          </w:tcPr>
          <w:p w14:paraId="1C071ACA" w14:textId="77777777" w:rsidR="00A23A17" w:rsidRPr="00A23A17" w:rsidRDefault="00A23A17" w:rsidP="00A23A17">
            <w:pPr>
              <w:widowControl w:val="0"/>
              <w:jc w:val="center"/>
              <w:rPr>
                <w:b/>
                <w:sz w:val="24"/>
                <w:szCs w:val="24"/>
              </w:rPr>
            </w:pPr>
            <w:r w:rsidRPr="00A23A17">
              <w:rPr>
                <w:b/>
                <w:sz w:val="24"/>
                <w:szCs w:val="24"/>
              </w:rPr>
              <w:t>Date</w:t>
            </w:r>
          </w:p>
        </w:tc>
        <w:tc>
          <w:tcPr>
            <w:tcW w:w="4788" w:type="dxa"/>
            <w:shd w:val="clear" w:color="auto" w:fill="auto"/>
          </w:tcPr>
          <w:p w14:paraId="579B77BF" w14:textId="77777777" w:rsidR="00A23A17" w:rsidRPr="00A23A17" w:rsidRDefault="00A23A17" w:rsidP="00A23A17">
            <w:pPr>
              <w:widowControl w:val="0"/>
              <w:jc w:val="center"/>
              <w:rPr>
                <w:b/>
                <w:sz w:val="24"/>
                <w:szCs w:val="24"/>
              </w:rPr>
            </w:pPr>
            <w:r w:rsidRPr="00A23A17">
              <w:rPr>
                <w:b/>
                <w:sz w:val="24"/>
                <w:szCs w:val="24"/>
              </w:rPr>
              <w:t>Activity</w:t>
            </w:r>
          </w:p>
        </w:tc>
      </w:tr>
      <w:tr w:rsidR="001144F6" w:rsidRPr="00B854E8" w14:paraId="0BC5DADB" w14:textId="77777777" w:rsidTr="00F0728C">
        <w:tc>
          <w:tcPr>
            <w:tcW w:w="4788" w:type="dxa"/>
            <w:shd w:val="clear" w:color="auto" w:fill="auto"/>
          </w:tcPr>
          <w:p w14:paraId="7A3304CD" w14:textId="77777777" w:rsidR="001144F6" w:rsidRPr="00B854E8" w:rsidRDefault="001144F6" w:rsidP="00F0728C">
            <w:pPr>
              <w:widowControl w:val="0"/>
              <w:jc w:val="both"/>
              <w:rPr>
                <w:sz w:val="24"/>
                <w:szCs w:val="24"/>
              </w:rPr>
            </w:pPr>
            <w:r w:rsidRPr="00B854E8">
              <w:rPr>
                <w:sz w:val="24"/>
                <w:szCs w:val="24"/>
              </w:rPr>
              <w:t>February 26, 2019</w:t>
            </w:r>
          </w:p>
        </w:tc>
        <w:tc>
          <w:tcPr>
            <w:tcW w:w="4788" w:type="dxa"/>
            <w:shd w:val="clear" w:color="auto" w:fill="auto"/>
          </w:tcPr>
          <w:p w14:paraId="124C14C7" w14:textId="77777777" w:rsidR="001144F6" w:rsidRPr="00B854E8" w:rsidRDefault="001144F6" w:rsidP="00F0728C">
            <w:pPr>
              <w:widowControl w:val="0"/>
              <w:jc w:val="both"/>
              <w:rPr>
                <w:sz w:val="24"/>
                <w:szCs w:val="24"/>
              </w:rPr>
            </w:pPr>
            <w:r w:rsidRPr="00B854E8">
              <w:rPr>
                <w:sz w:val="24"/>
                <w:szCs w:val="24"/>
              </w:rPr>
              <w:t>Application Opens</w:t>
            </w:r>
          </w:p>
        </w:tc>
      </w:tr>
      <w:tr w:rsidR="001144F6" w:rsidRPr="00B854E8" w14:paraId="100282AF" w14:textId="77777777" w:rsidTr="00F0728C">
        <w:trPr>
          <w:trHeight w:val="152"/>
        </w:trPr>
        <w:tc>
          <w:tcPr>
            <w:tcW w:w="4788" w:type="dxa"/>
            <w:shd w:val="clear" w:color="auto" w:fill="auto"/>
          </w:tcPr>
          <w:p w14:paraId="4069BEC1" w14:textId="77777777" w:rsidR="001144F6" w:rsidRPr="00B854E8" w:rsidRDefault="001144F6" w:rsidP="00F0728C">
            <w:pPr>
              <w:widowControl w:val="0"/>
              <w:jc w:val="both"/>
              <w:rPr>
                <w:sz w:val="24"/>
                <w:szCs w:val="24"/>
              </w:rPr>
            </w:pPr>
            <w:r w:rsidRPr="00B854E8">
              <w:rPr>
                <w:sz w:val="24"/>
                <w:szCs w:val="24"/>
              </w:rPr>
              <w:t>February 28, 2019</w:t>
            </w:r>
          </w:p>
        </w:tc>
        <w:tc>
          <w:tcPr>
            <w:tcW w:w="4788" w:type="dxa"/>
            <w:shd w:val="clear" w:color="auto" w:fill="auto"/>
          </w:tcPr>
          <w:p w14:paraId="33C7B89F" w14:textId="77777777" w:rsidR="001144F6" w:rsidRPr="00B854E8" w:rsidRDefault="001144F6" w:rsidP="00F0728C">
            <w:pPr>
              <w:widowControl w:val="0"/>
              <w:jc w:val="both"/>
              <w:rPr>
                <w:sz w:val="24"/>
                <w:szCs w:val="24"/>
              </w:rPr>
            </w:pPr>
            <w:r w:rsidRPr="00B854E8">
              <w:rPr>
                <w:sz w:val="24"/>
                <w:szCs w:val="24"/>
              </w:rPr>
              <w:t>Webinar</w:t>
            </w:r>
          </w:p>
        </w:tc>
      </w:tr>
      <w:tr w:rsidR="001144F6" w:rsidRPr="00B854E8" w14:paraId="73E7EFB2" w14:textId="77777777" w:rsidTr="00F0728C">
        <w:tc>
          <w:tcPr>
            <w:tcW w:w="4788" w:type="dxa"/>
            <w:shd w:val="clear" w:color="auto" w:fill="auto"/>
          </w:tcPr>
          <w:p w14:paraId="4B5C1BA9" w14:textId="77777777" w:rsidR="001144F6" w:rsidRPr="00B854E8" w:rsidRDefault="001144F6" w:rsidP="00F0728C">
            <w:pPr>
              <w:widowControl w:val="0"/>
              <w:jc w:val="both"/>
              <w:rPr>
                <w:sz w:val="24"/>
                <w:szCs w:val="24"/>
              </w:rPr>
            </w:pPr>
            <w:r w:rsidRPr="00B854E8">
              <w:rPr>
                <w:sz w:val="24"/>
                <w:szCs w:val="24"/>
              </w:rPr>
              <w:t>April 26, 2019</w:t>
            </w:r>
          </w:p>
        </w:tc>
        <w:tc>
          <w:tcPr>
            <w:tcW w:w="4788" w:type="dxa"/>
            <w:shd w:val="clear" w:color="auto" w:fill="auto"/>
          </w:tcPr>
          <w:p w14:paraId="279E030E" w14:textId="77777777" w:rsidR="001144F6" w:rsidRPr="00B854E8" w:rsidRDefault="001144F6" w:rsidP="00F0728C">
            <w:pPr>
              <w:widowControl w:val="0"/>
              <w:jc w:val="both"/>
              <w:rPr>
                <w:sz w:val="24"/>
                <w:szCs w:val="24"/>
              </w:rPr>
            </w:pPr>
            <w:r w:rsidRPr="00B854E8">
              <w:rPr>
                <w:sz w:val="24"/>
                <w:szCs w:val="24"/>
              </w:rPr>
              <w:t>Application Submission Deadline</w:t>
            </w:r>
          </w:p>
        </w:tc>
      </w:tr>
    </w:tbl>
    <w:p w14:paraId="23E38809" w14:textId="77777777" w:rsidR="001144F6" w:rsidRDefault="001144F6" w:rsidP="007E06DF">
      <w:pPr>
        <w:tabs>
          <w:tab w:val="right" w:pos="360"/>
        </w:tabs>
        <w:jc w:val="both"/>
        <w:rPr>
          <w:b/>
          <w:sz w:val="24"/>
          <w:szCs w:val="24"/>
        </w:rPr>
      </w:pPr>
    </w:p>
    <w:p w14:paraId="6AE68B39" w14:textId="77777777" w:rsidR="00C17A3D" w:rsidRPr="00C17A3D" w:rsidRDefault="00C17A3D" w:rsidP="004164D3">
      <w:pPr>
        <w:pStyle w:val="Style2"/>
      </w:pPr>
      <w:r w:rsidRPr="00C17A3D">
        <w:t>ASSURANCES</w:t>
      </w:r>
    </w:p>
    <w:p w14:paraId="2977EE43" w14:textId="77777777" w:rsidR="00C17A3D" w:rsidRDefault="00C17A3D" w:rsidP="007E06DF">
      <w:pPr>
        <w:tabs>
          <w:tab w:val="right" w:pos="360"/>
        </w:tabs>
        <w:jc w:val="both"/>
      </w:pPr>
    </w:p>
    <w:p w14:paraId="78FC512F" w14:textId="77777777" w:rsidR="007E06DF" w:rsidRPr="001144F6" w:rsidRDefault="007E06DF" w:rsidP="007E06DF">
      <w:pPr>
        <w:tabs>
          <w:tab w:val="right" w:pos="360"/>
        </w:tabs>
        <w:jc w:val="both"/>
        <w:rPr>
          <w:sz w:val="24"/>
          <w:szCs w:val="24"/>
        </w:rPr>
      </w:pPr>
      <w:r w:rsidRPr="001144F6">
        <w:rPr>
          <w:sz w:val="24"/>
          <w:szCs w:val="24"/>
        </w:rPr>
        <w:t>The assurances and certifications following are required of each LEA receiving federal funds under the Improving America's Schools Act.  The signature of the LEA superintendent on the cover page constitutes acceptance of the responsibility for carrying out all specified program requirements.</w:t>
      </w:r>
    </w:p>
    <w:p w14:paraId="02C377E8" w14:textId="77777777" w:rsidR="007E06DF" w:rsidRPr="001144F6" w:rsidRDefault="007E06DF" w:rsidP="007E06DF">
      <w:pPr>
        <w:widowControl w:val="0"/>
        <w:tabs>
          <w:tab w:val="center" w:pos="4320"/>
          <w:tab w:val="right" w:pos="9270"/>
        </w:tabs>
        <w:rPr>
          <w:rFonts w:ascii="Times" w:hAnsi="Times"/>
          <w:b/>
          <w:sz w:val="24"/>
          <w:szCs w:val="24"/>
        </w:rPr>
      </w:pPr>
    </w:p>
    <w:p w14:paraId="1FDBAE43" w14:textId="77777777" w:rsidR="007E06DF" w:rsidRPr="001144F6" w:rsidRDefault="007E06DF" w:rsidP="007E06DF">
      <w:pPr>
        <w:widowControl w:val="0"/>
        <w:tabs>
          <w:tab w:val="center" w:pos="4320"/>
          <w:tab w:val="right" w:pos="9270"/>
        </w:tabs>
        <w:rPr>
          <w:sz w:val="24"/>
          <w:szCs w:val="24"/>
        </w:rPr>
      </w:pPr>
      <w:r w:rsidRPr="001144F6">
        <w:rPr>
          <w:b/>
          <w:sz w:val="24"/>
          <w:szCs w:val="24"/>
        </w:rPr>
        <w:tab/>
      </w:r>
      <w:r w:rsidRPr="001144F6">
        <w:rPr>
          <w:sz w:val="24"/>
          <w:szCs w:val="24"/>
        </w:rPr>
        <w:t>To the extent practicable under the requirements of state education law, the LEA will comply with the following requirements:</w:t>
      </w:r>
    </w:p>
    <w:p w14:paraId="49B915E9" w14:textId="77777777" w:rsidR="007E06DF" w:rsidRPr="001144F6" w:rsidRDefault="007E06DF" w:rsidP="007E06DF">
      <w:pPr>
        <w:widowControl w:val="0"/>
        <w:tabs>
          <w:tab w:val="left" w:pos="360"/>
        </w:tabs>
        <w:jc w:val="both"/>
        <w:rPr>
          <w:sz w:val="24"/>
          <w:szCs w:val="24"/>
        </w:rPr>
      </w:pPr>
    </w:p>
    <w:p w14:paraId="5C8A66C2"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1.</w:t>
      </w:r>
      <w:r w:rsidRPr="001144F6">
        <w:rPr>
          <w:sz w:val="24"/>
          <w:szCs w:val="24"/>
        </w:rPr>
        <w:tab/>
        <w:t>Each homeless child and youth has equal access to the same free, appropriate public education as provided to other children and youth including a public preschool education, transportation services, for which the child or youth meets the eligibility criteria, such as compensatory educational programs for the disadvantaged, educational programs for the handicapped and for students with limited English proficiency; programs in vocational education; programs for the gifted and talented; and school meal programs.</w:t>
      </w:r>
    </w:p>
    <w:p w14:paraId="4494F585" w14:textId="77777777" w:rsidR="007E06DF" w:rsidRPr="001144F6" w:rsidRDefault="007E06DF" w:rsidP="007E06DF">
      <w:pPr>
        <w:widowControl w:val="0"/>
        <w:tabs>
          <w:tab w:val="right" w:pos="360"/>
        </w:tabs>
        <w:ind w:left="540" w:hanging="540"/>
        <w:jc w:val="both"/>
        <w:rPr>
          <w:sz w:val="24"/>
          <w:szCs w:val="24"/>
        </w:rPr>
      </w:pPr>
    </w:p>
    <w:p w14:paraId="219BCF60"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2.</w:t>
      </w:r>
      <w:r w:rsidRPr="001144F6">
        <w:rPr>
          <w:sz w:val="24"/>
          <w:szCs w:val="24"/>
        </w:rPr>
        <w:tab/>
        <w:t>Homeless children and youth have access to the education and other services they need to ensure they have an opportunity to meet the same challenging state performance standards to which all students are held.</w:t>
      </w:r>
    </w:p>
    <w:p w14:paraId="716F6A77" w14:textId="77777777" w:rsidR="007E06DF" w:rsidRPr="001144F6" w:rsidRDefault="007E06DF" w:rsidP="007E06DF">
      <w:pPr>
        <w:widowControl w:val="0"/>
        <w:tabs>
          <w:tab w:val="right" w:pos="360"/>
        </w:tabs>
        <w:ind w:left="540" w:hanging="540"/>
        <w:jc w:val="both"/>
        <w:rPr>
          <w:sz w:val="24"/>
          <w:szCs w:val="24"/>
        </w:rPr>
      </w:pPr>
    </w:p>
    <w:p w14:paraId="5A545A34"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3.</w:t>
      </w:r>
      <w:r w:rsidRPr="001144F6">
        <w:rPr>
          <w:sz w:val="24"/>
          <w:szCs w:val="24"/>
        </w:rPr>
        <w:tab/>
        <w:t>The combined fiscal effort per student or aggregate expenditures with respect to the provision of free public education for the preceding fiscal year was not less than 90 percent of such combined fiscal effort or aggregate expenditures for the second preceding fiscal year.</w:t>
      </w:r>
    </w:p>
    <w:p w14:paraId="71156A35" w14:textId="77777777" w:rsidR="007E06DF" w:rsidRPr="001144F6" w:rsidRDefault="007E06DF" w:rsidP="007E06DF">
      <w:pPr>
        <w:widowControl w:val="0"/>
        <w:tabs>
          <w:tab w:val="right" w:pos="360"/>
        </w:tabs>
        <w:ind w:left="540" w:hanging="540"/>
        <w:jc w:val="both"/>
        <w:rPr>
          <w:sz w:val="24"/>
          <w:szCs w:val="24"/>
        </w:rPr>
      </w:pPr>
    </w:p>
    <w:p w14:paraId="5D9873FB"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4.</w:t>
      </w:r>
      <w:r w:rsidRPr="001144F6">
        <w:rPr>
          <w:sz w:val="24"/>
          <w:szCs w:val="24"/>
        </w:rPr>
        <w:tab/>
        <w:t>Homeless students who meet program eligibility criteria are assured participation in federal, state, or local food programs and local before- and after-school care programs.  Provision will be made for the disclosure of data concerning the participation of such children in these programs.</w:t>
      </w:r>
    </w:p>
    <w:p w14:paraId="3CA6406C" w14:textId="77777777" w:rsidR="007E06DF" w:rsidRPr="001144F6" w:rsidRDefault="007E06DF" w:rsidP="007E06DF">
      <w:pPr>
        <w:widowControl w:val="0"/>
        <w:tabs>
          <w:tab w:val="right" w:pos="360"/>
        </w:tabs>
        <w:ind w:left="540" w:hanging="540"/>
        <w:jc w:val="both"/>
        <w:rPr>
          <w:sz w:val="24"/>
          <w:szCs w:val="24"/>
        </w:rPr>
      </w:pPr>
    </w:p>
    <w:p w14:paraId="510239B6"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5.</w:t>
      </w:r>
      <w:r w:rsidRPr="001144F6">
        <w:rPr>
          <w:sz w:val="24"/>
          <w:szCs w:val="24"/>
        </w:rPr>
        <w:tab/>
        <w:t>Any record ordinarily kept by the school, including immunization records, academic records, birth certificates, guardianship records, and evaluations for special services or programs of each homeless child or youth shall be maintained:</w:t>
      </w:r>
    </w:p>
    <w:p w14:paraId="5D6CEA16" w14:textId="77777777" w:rsidR="007E06DF" w:rsidRPr="001144F6" w:rsidRDefault="007E06DF" w:rsidP="007E06DF">
      <w:pPr>
        <w:widowControl w:val="0"/>
        <w:tabs>
          <w:tab w:val="left" w:pos="540"/>
        </w:tabs>
        <w:ind w:left="900" w:hanging="900"/>
        <w:jc w:val="both"/>
        <w:rPr>
          <w:sz w:val="24"/>
          <w:szCs w:val="24"/>
        </w:rPr>
      </w:pPr>
      <w:r w:rsidRPr="006E3745">
        <w:tab/>
      </w:r>
      <w:r w:rsidRPr="001144F6">
        <w:rPr>
          <w:sz w:val="24"/>
          <w:szCs w:val="24"/>
        </w:rPr>
        <w:t>(a)</w:t>
      </w:r>
      <w:r w:rsidRPr="001144F6">
        <w:rPr>
          <w:sz w:val="24"/>
          <w:szCs w:val="24"/>
        </w:rPr>
        <w:tab/>
        <w:t>so that the records are available, in a timely fashion, when a child or youth enters a new school</w:t>
      </w:r>
      <w:r w:rsidRPr="001144F6">
        <w:rPr>
          <w:color w:val="FF0000"/>
          <w:sz w:val="24"/>
          <w:szCs w:val="24"/>
        </w:rPr>
        <w:t xml:space="preserve"> </w:t>
      </w:r>
      <w:r w:rsidRPr="001144F6">
        <w:rPr>
          <w:sz w:val="24"/>
          <w:szCs w:val="24"/>
        </w:rPr>
        <w:t>district; and</w:t>
      </w:r>
    </w:p>
    <w:p w14:paraId="365D2835" w14:textId="77777777" w:rsidR="007E06DF" w:rsidRPr="001144F6" w:rsidRDefault="007E06DF" w:rsidP="007E06DF">
      <w:pPr>
        <w:widowControl w:val="0"/>
        <w:tabs>
          <w:tab w:val="left" w:pos="540"/>
        </w:tabs>
        <w:ind w:left="900" w:hanging="900"/>
        <w:jc w:val="both"/>
        <w:rPr>
          <w:sz w:val="24"/>
          <w:szCs w:val="24"/>
        </w:rPr>
      </w:pPr>
      <w:r w:rsidRPr="001144F6">
        <w:rPr>
          <w:sz w:val="24"/>
          <w:szCs w:val="24"/>
        </w:rPr>
        <w:tab/>
        <w:t>(b)</w:t>
      </w:r>
      <w:r w:rsidRPr="001144F6">
        <w:rPr>
          <w:sz w:val="24"/>
          <w:szCs w:val="24"/>
        </w:rPr>
        <w:tab/>
      </w:r>
      <w:r w:rsidR="0066061D" w:rsidRPr="001144F6">
        <w:rPr>
          <w:sz w:val="24"/>
          <w:szCs w:val="24"/>
        </w:rPr>
        <w:t>In</w:t>
      </w:r>
      <w:r w:rsidRPr="001144F6">
        <w:rPr>
          <w:sz w:val="24"/>
          <w:szCs w:val="24"/>
        </w:rPr>
        <w:t xml:space="preserve"> a manner consistent with Section 444 of the General Education Provisions Act.</w:t>
      </w:r>
    </w:p>
    <w:p w14:paraId="2EDC4768" w14:textId="77777777" w:rsidR="007E06DF" w:rsidRPr="001144F6" w:rsidRDefault="007E06DF" w:rsidP="007E06DF">
      <w:pPr>
        <w:widowControl w:val="0"/>
        <w:ind w:left="980" w:hanging="980"/>
        <w:jc w:val="both"/>
        <w:rPr>
          <w:sz w:val="24"/>
          <w:szCs w:val="24"/>
        </w:rPr>
      </w:pPr>
    </w:p>
    <w:p w14:paraId="53AC2591" w14:textId="77777777" w:rsidR="007E06DF" w:rsidRPr="001144F6" w:rsidRDefault="007E06DF" w:rsidP="007E06DF">
      <w:pPr>
        <w:widowControl w:val="0"/>
        <w:tabs>
          <w:tab w:val="right" w:pos="360"/>
        </w:tabs>
        <w:ind w:left="540" w:hanging="540"/>
        <w:rPr>
          <w:sz w:val="24"/>
          <w:szCs w:val="24"/>
        </w:rPr>
      </w:pPr>
      <w:r w:rsidRPr="001144F6">
        <w:rPr>
          <w:sz w:val="24"/>
          <w:szCs w:val="24"/>
        </w:rPr>
        <w:tab/>
        <w:t>6.</w:t>
      </w:r>
      <w:r w:rsidRPr="001144F6">
        <w:rPr>
          <w:sz w:val="24"/>
          <w:szCs w:val="24"/>
        </w:rPr>
        <w:tab/>
        <w:t>The LEA shall:</w:t>
      </w:r>
    </w:p>
    <w:p w14:paraId="0E29FBC7" w14:textId="77777777" w:rsidR="007E06DF" w:rsidRPr="001144F6" w:rsidRDefault="007E06DF" w:rsidP="007E06DF">
      <w:pPr>
        <w:widowControl w:val="0"/>
        <w:tabs>
          <w:tab w:val="left" w:pos="540"/>
        </w:tabs>
        <w:ind w:left="900" w:hanging="900"/>
        <w:jc w:val="both"/>
        <w:rPr>
          <w:sz w:val="24"/>
          <w:szCs w:val="24"/>
        </w:rPr>
      </w:pPr>
      <w:r w:rsidRPr="001144F6">
        <w:rPr>
          <w:sz w:val="24"/>
          <w:szCs w:val="24"/>
        </w:rPr>
        <w:tab/>
        <w:t>(a)</w:t>
      </w:r>
      <w:r w:rsidRPr="001144F6">
        <w:rPr>
          <w:sz w:val="24"/>
          <w:szCs w:val="24"/>
        </w:rPr>
        <w:tab/>
      </w:r>
      <w:r w:rsidR="0066061D" w:rsidRPr="001144F6">
        <w:rPr>
          <w:sz w:val="24"/>
          <w:szCs w:val="24"/>
        </w:rPr>
        <w:t>continue</w:t>
      </w:r>
      <w:r w:rsidRPr="001144F6">
        <w:rPr>
          <w:sz w:val="24"/>
          <w:szCs w:val="24"/>
        </w:rPr>
        <w:t xml:space="preserve"> the education of each homeless child and youth in the school of origin:</w:t>
      </w:r>
    </w:p>
    <w:p w14:paraId="7BACBB6F" w14:textId="77777777" w:rsidR="007E06DF" w:rsidRPr="001144F6" w:rsidRDefault="007E06DF" w:rsidP="007E06DF">
      <w:pPr>
        <w:widowControl w:val="0"/>
        <w:tabs>
          <w:tab w:val="left" w:pos="920"/>
        </w:tabs>
        <w:ind w:left="1260" w:hanging="1260"/>
        <w:jc w:val="both"/>
        <w:rPr>
          <w:sz w:val="24"/>
          <w:szCs w:val="24"/>
        </w:rPr>
      </w:pPr>
      <w:r w:rsidRPr="001144F6">
        <w:rPr>
          <w:sz w:val="24"/>
          <w:szCs w:val="24"/>
        </w:rPr>
        <w:tab/>
        <w:t xml:space="preserve">(1) </w:t>
      </w:r>
      <w:r w:rsidRPr="001144F6">
        <w:rPr>
          <w:sz w:val="24"/>
          <w:szCs w:val="24"/>
        </w:rPr>
        <w:tab/>
        <w:t>for the remainder of the academic year; or</w:t>
      </w:r>
    </w:p>
    <w:p w14:paraId="2C9F8FBB" w14:textId="77777777" w:rsidR="007E06DF" w:rsidRPr="001144F6" w:rsidRDefault="007E06DF" w:rsidP="007E06DF">
      <w:pPr>
        <w:widowControl w:val="0"/>
        <w:tabs>
          <w:tab w:val="left" w:pos="900"/>
        </w:tabs>
        <w:ind w:left="1260" w:hanging="1260"/>
        <w:jc w:val="both"/>
        <w:rPr>
          <w:sz w:val="24"/>
          <w:szCs w:val="24"/>
        </w:rPr>
      </w:pPr>
      <w:r w:rsidRPr="001144F6">
        <w:rPr>
          <w:sz w:val="24"/>
          <w:szCs w:val="24"/>
        </w:rPr>
        <w:tab/>
        <w:t>(2)</w:t>
      </w:r>
      <w:r w:rsidRPr="001144F6">
        <w:rPr>
          <w:sz w:val="24"/>
          <w:szCs w:val="24"/>
        </w:rPr>
        <w:tab/>
        <w:t>in any case in which a family becomes homeless between academic years, for the following academic year;</w:t>
      </w:r>
    </w:p>
    <w:p w14:paraId="0059BCE6" w14:textId="77777777" w:rsidR="007E06DF" w:rsidRPr="001144F6" w:rsidRDefault="00DA1CF7" w:rsidP="007E06DF">
      <w:pPr>
        <w:widowControl w:val="0"/>
        <w:tabs>
          <w:tab w:val="left" w:pos="540"/>
        </w:tabs>
        <w:ind w:left="900" w:hanging="900"/>
        <w:jc w:val="both"/>
        <w:rPr>
          <w:sz w:val="24"/>
          <w:szCs w:val="24"/>
        </w:rPr>
      </w:pPr>
      <w:r w:rsidRPr="001144F6">
        <w:rPr>
          <w:sz w:val="24"/>
          <w:szCs w:val="24"/>
        </w:rPr>
        <w:tab/>
        <w:t>(b)</w:t>
      </w:r>
      <w:r w:rsidRPr="001144F6">
        <w:rPr>
          <w:sz w:val="24"/>
          <w:szCs w:val="24"/>
        </w:rPr>
        <w:tab/>
        <w:t>enroll</w:t>
      </w:r>
      <w:r w:rsidR="007E06DF" w:rsidRPr="001144F6">
        <w:rPr>
          <w:sz w:val="24"/>
          <w:szCs w:val="24"/>
        </w:rPr>
        <w:t xml:space="preserve"> the child or youth in any school that non</w:t>
      </w:r>
      <w:r w:rsidRPr="001144F6">
        <w:rPr>
          <w:sz w:val="24"/>
          <w:szCs w:val="24"/>
        </w:rPr>
        <w:t>-</w:t>
      </w:r>
      <w:r w:rsidR="007E06DF" w:rsidRPr="001144F6">
        <w:rPr>
          <w:sz w:val="24"/>
          <w:szCs w:val="24"/>
        </w:rPr>
        <w:t>homeless students who live in the attendance area in which the child or youth is actually living are eligible to attend; or</w:t>
      </w:r>
    </w:p>
    <w:p w14:paraId="0DB06D5E" w14:textId="77777777" w:rsidR="007E06DF" w:rsidRPr="001144F6" w:rsidRDefault="007E06DF" w:rsidP="007E06DF">
      <w:pPr>
        <w:widowControl w:val="0"/>
        <w:tabs>
          <w:tab w:val="left" w:pos="540"/>
        </w:tabs>
        <w:ind w:left="900" w:hanging="900"/>
        <w:jc w:val="both"/>
        <w:rPr>
          <w:sz w:val="24"/>
          <w:szCs w:val="24"/>
        </w:rPr>
      </w:pPr>
      <w:r w:rsidRPr="001144F6">
        <w:rPr>
          <w:sz w:val="24"/>
          <w:szCs w:val="24"/>
        </w:rPr>
        <w:tab/>
        <w:t>(c)</w:t>
      </w:r>
      <w:r w:rsidRPr="001144F6">
        <w:rPr>
          <w:sz w:val="24"/>
          <w:szCs w:val="24"/>
        </w:rPr>
        <w:tab/>
        <w:t xml:space="preserve">immediately enroll the homeless child or youth, even if the child or youth is unable to produce records normally required for </w:t>
      </w:r>
      <w:r w:rsidR="00DA1CF7" w:rsidRPr="001144F6">
        <w:rPr>
          <w:sz w:val="24"/>
          <w:szCs w:val="24"/>
        </w:rPr>
        <w:t>enrollment</w:t>
      </w:r>
      <w:r w:rsidRPr="001144F6">
        <w:rPr>
          <w:sz w:val="24"/>
          <w:szCs w:val="24"/>
        </w:rPr>
        <w:t>, such as previous academic records, medical records, proof of residency, or other documentation.</w:t>
      </w:r>
    </w:p>
    <w:p w14:paraId="44607043" w14:textId="77777777" w:rsidR="007E06DF" w:rsidRPr="001144F6" w:rsidRDefault="007E06DF" w:rsidP="007E06DF">
      <w:pPr>
        <w:widowControl w:val="0"/>
        <w:tabs>
          <w:tab w:val="left" w:pos="540"/>
        </w:tabs>
        <w:ind w:left="900" w:hanging="900"/>
        <w:jc w:val="both"/>
        <w:rPr>
          <w:sz w:val="24"/>
          <w:szCs w:val="24"/>
        </w:rPr>
      </w:pPr>
    </w:p>
    <w:p w14:paraId="42BF9CA1" w14:textId="77777777" w:rsidR="007E06DF" w:rsidRPr="001144F6" w:rsidRDefault="007E06DF" w:rsidP="007E06DF">
      <w:pPr>
        <w:widowControl w:val="0"/>
        <w:ind w:left="540" w:hanging="540"/>
        <w:jc w:val="both"/>
        <w:rPr>
          <w:sz w:val="24"/>
          <w:szCs w:val="24"/>
        </w:rPr>
      </w:pPr>
      <w:r w:rsidRPr="001144F6">
        <w:rPr>
          <w:sz w:val="24"/>
          <w:szCs w:val="24"/>
        </w:rPr>
        <w:tab/>
        <w:t>In determining the best interests of the child or youth for the purposes of making a school assignment under number 6, consideration shall be given to a request made by a parent regarding school selection.</w:t>
      </w:r>
    </w:p>
    <w:p w14:paraId="4BE893D2" w14:textId="77777777" w:rsidR="007E06DF" w:rsidRPr="001144F6" w:rsidRDefault="007E06DF" w:rsidP="007E06DF">
      <w:pPr>
        <w:widowControl w:val="0"/>
        <w:ind w:left="540" w:hanging="540"/>
        <w:jc w:val="both"/>
        <w:rPr>
          <w:sz w:val="24"/>
          <w:szCs w:val="24"/>
        </w:rPr>
      </w:pPr>
    </w:p>
    <w:p w14:paraId="347BB622" w14:textId="77777777" w:rsidR="007E06DF" w:rsidRPr="001144F6" w:rsidRDefault="007E06DF" w:rsidP="007E06DF">
      <w:pPr>
        <w:widowControl w:val="0"/>
        <w:ind w:left="540" w:hanging="540"/>
        <w:jc w:val="both"/>
        <w:rPr>
          <w:sz w:val="24"/>
          <w:szCs w:val="24"/>
        </w:rPr>
      </w:pPr>
      <w:r w:rsidRPr="001144F6">
        <w:rPr>
          <w:sz w:val="24"/>
          <w:szCs w:val="24"/>
        </w:rPr>
        <w:tab/>
        <w:t>For purposes of this paragraph, the term "school of origin" shall mean the school that the child or youth attended when permanently housed, or the school in which the child or youth was last enrolled.</w:t>
      </w:r>
    </w:p>
    <w:p w14:paraId="0906FDD6" w14:textId="77777777" w:rsidR="007E06DF" w:rsidRPr="001144F6" w:rsidRDefault="007E06DF" w:rsidP="007E06DF">
      <w:pPr>
        <w:widowControl w:val="0"/>
        <w:ind w:left="540" w:hanging="540"/>
        <w:jc w:val="both"/>
        <w:rPr>
          <w:sz w:val="24"/>
          <w:szCs w:val="24"/>
        </w:rPr>
      </w:pPr>
    </w:p>
    <w:p w14:paraId="6C44B928"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7.</w:t>
      </w:r>
      <w:r w:rsidRPr="001144F6">
        <w:rPr>
          <w:sz w:val="24"/>
          <w:szCs w:val="24"/>
        </w:rPr>
        <w:tab/>
        <w:t>The choice regarding placement shall be made regardless of whether the child or youth is living with the homeless parents or has been temporarily placed elsewhere by the parents (unaccompanied youth).</w:t>
      </w:r>
    </w:p>
    <w:p w14:paraId="23801923" w14:textId="77777777" w:rsidR="007E06DF" w:rsidRPr="001144F6" w:rsidRDefault="007E06DF" w:rsidP="007E06DF">
      <w:pPr>
        <w:widowControl w:val="0"/>
        <w:ind w:left="360" w:hanging="360"/>
        <w:jc w:val="both"/>
        <w:rPr>
          <w:sz w:val="24"/>
          <w:szCs w:val="24"/>
        </w:rPr>
      </w:pPr>
    </w:p>
    <w:p w14:paraId="045112E2"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8.</w:t>
      </w:r>
      <w:r w:rsidRPr="001144F6">
        <w:rPr>
          <w:sz w:val="24"/>
          <w:szCs w:val="24"/>
        </w:rPr>
        <w:tab/>
        <w:t>Procedures will be provided for the prompt resolution of disputes regarding the educational placement of homeless children and youth.</w:t>
      </w:r>
    </w:p>
    <w:p w14:paraId="354E204C" w14:textId="77777777" w:rsidR="007E06DF" w:rsidRPr="001144F6" w:rsidRDefault="007E06DF" w:rsidP="007E06DF">
      <w:pPr>
        <w:widowControl w:val="0"/>
        <w:tabs>
          <w:tab w:val="right" w:pos="360"/>
        </w:tabs>
        <w:ind w:left="540" w:hanging="540"/>
        <w:jc w:val="both"/>
        <w:rPr>
          <w:sz w:val="24"/>
          <w:szCs w:val="24"/>
        </w:rPr>
      </w:pPr>
    </w:p>
    <w:p w14:paraId="1139E64B" w14:textId="77777777" w:rsidR="007E06DF" w:rsidRPr="001144F6" w:rsidRDefault="007E06DF" w:rsidP="007E06DF">
      <w:pPr>
        <w:widowControl w:val="0"/>
        <w:tabs>
          <w:tab w:val="right" w:pos="360"/>
        </w:tabs>
        <w:ind w:left="540" w:hanging="540"/>
        <w:jc w:val="both"/>
        <w:rPr>
          <w:sz w:val="24"/>
          <w:szCs w:val="24"/>
        </w:rPr>
      </w:pPr>
      <w:r w:rsidRPr="001144F6">
        <w:rPr>
          <w:sz w:val="24"/>
          <w:szCs w:val="24"/>
        </w:rPr>
        <w:tab/>
        <w:t>9.</w:t>
      </w:r>
      <w:r w:rsidRPr="001144F6">
        <w:rPr>
          <w:sz w:val="24"/>
          <w:szCs w:val="24"/>
        </w:rPr>
        <w:tab/>
        <w:t>The LEA will designate a district administrator as liaison for homeless education to coordinate with local social service agencies and other agencies or programs providing services to homeless children or youth and their families.  The liaison for homeless education will ensure:</w:t>
      </w:r>
    </w:p>
    <w:p w14:paraId="75448730" w14:textId="77777777" w:rsidR="007E06DF" w:rsidRPr="001144F6" w:rsidRDefault="007E06DF" w:rsidP="007E06DF">
      <w:pPr>
        <w:widowControl w:val="0"/>
        <w:tabs>
          <w:tab w:val="left" w:pos="800"/>
        </w:tabs>
        <w:ind w:left="900" w:hanging="340"/>
        <w:jc w:val="both"/>
        <w:rPr>
          <w:sz w:val="24"/>
          <w:szCs w:val="24"/>
        </w:rPr>
      </w:pPr>
      <w:r w:rsidRPr="001144F6">
        <w:rPr>
          <w:sz w:val="24"/>
          <w:szCs w:val="24"/>
        </w:rPr>
        <w:t xml:space="preserve">(a) </w:t>
      </w:r>
      <w:r w:rsidRPr="001144F6">
        <w:rPr>
          <w:sz w:val="24"/>
          <w:szCs w:val="24"/>
        </w:rPr>
        <w:tab/>
        <w:t xml:space="preserve">homeless children and youth are enrolled and are provided needed supplementary educational services to maximize their opportunity to succeed in school; and </w:t>
      </w:r>
    </w:p>
    <w:p w14:paraId="61032243" w14:textId="77777777" w:rsidR="007E06DF" w:rsidRPr="001144F6" w:rsidRDefault="00414040" w:rsidP="007E06DF">
      <w:pPr>
        <w:widowControl w:val="0"/>
        <w:tabs>
          <w:tab w:val="left" w:pos="800"/>
        </w:tabs>
        <w:ind w:left="900" w:hanging="340"/>
        <w:jc w:val="both"/>
        <w:rPr>
          <w:sz w:val="24"/>
          <w:szCs w:val="24"/>
        </w:rPr>
      </w:pPr>
      <w:r>
        <w:rPr>
          <w:sz w:val="24"/>
          <w:szCs w:val="24"/>
        </w:rPr>
        <w:t>(b)</w:t>
      </w:r>
      <w:r>
        <w:rPr>
          <w:sz w:val="24"/>
          <w:szCs w:val="24"/>
        </w:rPr>
        <w:tab/>
      </w:r>
      <w:r w:rsidR="007E06DF" w:rsidRPr="001144F6">
        <w:rPr>
          <w:sz w:val="24"/>
          <w:szCs w:val="24"/>
        </w:rPr>
        <w:t>homeless families, children, and youth receive educational services for which they are eligible, including Head Start and Even Start programs and preschool programs administered by the LEA, referrals to health care services, dental services, mental health services, and other appropriate services.  The liaison will inform school personnel, community service providers, and advocates working with homeless families of the duties of the liaison.</w:t>
      </w:r>
    </w:p>
    <w:p w14:paraId="50465ED9" w14:textId="77777777" w:rsidR="007E06DF" w:rsidRPr="001144F6" w:rsidRDefault="007E06DF" w:rsidP="007E06DF">
      <w:pPr>
        <w:widowControl w:val="0"/>
        <w:ind w:left="360" w:hanging="360"/>
        <w:jc w:val="both"/>
        <w:rPr>
          <w:sz w:val="24"/>
          <w:szCs w:val="24"/>
        </w:rPr>
      </w:pPr>
    </w:p>
    <w:p w14:paraId="36B183FF" w14:textId="77777777" w:rsidR="007E06DF" w:rsidRPr="001144F6" w:rsidRDefault="007E06DF" w:rsidP="007E06DF">
      <w:pPr>
        <w:widowControl w:val="0"/>
        <w:ind w:left="360" w:hanging="360"/>
        <w:jc w:val="both"/>
        <w:rPr>
          <w:sz w:val="24"/>
          <w:szCs w:val="24"/>
        </w:rPr>
      </w:pPr>
      <w:r w:rsidRPr="001144F6">
        <w:rPr>
          <w:sz w:val="24"/>
          <w:szCs w:val="24"/>
        </w:rPr>
        <w:t>10.</w:t>
      </w:r>
      <w:r w:rsidRPr="001144F6">
        <w:rPr>
          <w:sz w:val="24"/>
          <w:szCs w:val="24"/>
        </w:rPr>
        <w:tab/>
        <w:t>Technical Assistance and Professional Development will be provided for school personnel including principals, attendance officers, teachers, and enrollment personnel, to heighten the awareness of such personnel of the specific educational needs of runaway and homeless youths.</w:t>
      </w:r>
    </w:p>
    <w:p w14:paraId="5321AD52" w14:textId="77777777" w:rsidR="007E06DF" w:rsidRPr="001144F6" w:rsidRDefault="007E06DF" w:rsidP="007E06DF">
      <w:pPr>
        <w:widowControl w:val="0"/>
        <w:ind w:left="360" w:hanging="360"/>
        <w:jc w:val="both"/>
        <w:rPr>
          <w:sz w:val="24"/>
          <w:szCs w:val="24"/>
        </w:rPr>
      </w:pPr>
    </w:p>
    <w:p w14:paraId="4E02FAE7" w14:textId="77777777" w:rsidR="007E06DF" w:rsidRPr="001144F6" w:rsidRDefault="007E06DF" w:rsidP="007E06DF">
      <w:pPr>
        <w:widowControl w:val="0"/>
        <w:ind w:left="360" w:hanging="360"/>
        <w:jc w:val="both"/>
        <w:rPr>
          <w:sz w:val="24"/>
          <w:szCs w:val="24"/>
        </w:rPr>
      </w:pPr>
      <w:r w:rsidRPr="001144F6">
        <w:rPr>
          <w:sz w:val="24"/>
          <w:szCs w:val="24"/>
        </w:rPr>
        <w:t>11.</w:t>
      </w:r>
      <w:r w:rsidRPr="001144F6">
        <w:rPr>
          <w:sz w:val="24"/>
          <w:szCs w:val="24"/>
        </w:rPr>
        <w:tab/>
        <w:t>The LEA will review and revise any policies that may act as barriers to the enrollment of homeless children and youth.  In reviewing and revising such policies, considerations shall be given to issues concerning transportation, requirements of immunization, residency, birth certificates, school records, or other documentation and guardianship.  Special attention shall be given to ensuring the enrollment, attendance, and success of homeless children and youth who are not currently attending school.</w:t>
      </w:r>
    </w:p>
    <w:p w14:paraId="63606122" w14:textId="77777777" w:rsidR="007E06DF" w:rsidRPr="001144F6" w:rsidRDefault="007E06DF" w:rsidP="007E06DF">
      <w:pPr>
        <w:widowControl w:val="0"/>
        <w:ind w:left="360" w:hanging="360"/>
        <w:jc w:val="both"/>
        <w:rPr>
          <w:sz w:val="24"/>
          <w:szCs w:val="24"/>
        </w:rPr>
      </w:pPr>
    </w:p>
    <w:p w14:paraId="037B40CE" w14:textId="77777777" w:rsidR="007E06DF" w:rsidRPr="001144F6" w:rsidRDefault="007E06DF" w:rsidP="007E06DF">
      <w:pPr>
        <w:widowControl w:val="0"/>
        <w:ind w:left="360" w:hanging="360"/>
        <w:jc w:val="both"/>
        <w:rPr>
          <w:sz w:val="24"/>
          <w:szCs w:val="24"/>
        </w:rPr>
      </w:pPr>
      <w:r w:rsidRPr="001144F6">
        <w:rPr>
          <w:sz w:val="24"/>
          <w:szCs w:val="24"/>
        </w:rPr>
        <w:t>12.</w:t>
      </w:r>
      <w:r w:rsidRPr="001144F6">
        <w:rPr>
          <w:sz w:val="24"/>
          <w:szCs w:val="24"/>
        </w:rPr>
        <w:tab/>
        <w:t>Policies and practices will be adopted to ensure that homeless children and youth are not isolated or stigmatized.</w:t>
      </w:r>
    </w:p>
    <w:p w14:paraId="2A71BE15" w14:textId="77777777" w:rsidR="007E06DF" w:rsidRPr="001144F6" w:rsidRDefault="007E06DF" w:rsidP="007E06DF">
      <w:pPr>
        <w:widowControl w:val="0"/>
        <w:ind w:left="360" w:hanging="360"/>
        <w:jc w:val="both"/>
        <w:rPr>
          <w:sz w:val="24"/>
          <w:szCs w:val="24"/>
        </w:rPr>
      </w:pPr>
    </w:p>
    <w:p w14:paraId="6895FBA6" w14:textId="77777777" w:rsidR="007E06DF" w:rsidRPr="001144F6" w:rsidRDefault="007E06DF" w:rsidP="007E06DF">
      <w:pPr>
        <w:widowControl w:val="0"/>
        <w:ind w:left="360" w:hanging="360"/>
        <w:jc w:val="both"/>
        <w:rPr>
          <w:sz w:val="24"/>
          <w:szCs w:val="24"/>
        </w:rPr>
      </w:pPr>
      <w:r w:rsidRPr="001144F6">
        <w:rPr>
          <w:sz w:val="24"/>
          <w:szCs w:val="24"/>
        </w:rPr>
        <w:t>13.</w:t>
      </w:r>
      <w:r w:rsidRPr="001144F6">
        <w:rPr>
          <w:sz w:val="24"/>
          <w:szCs w:val="24"/>
        </w:rPr>
        <w:tab/>
        <w:t>Assistance under the grant will supplement and not supplant state or local funds used before the award of the grant for purposes of providing services to homeless children and youth.</w:t>
      </w:r>
    </w:p>
    <w:p w14:paraId="5CE40F35" w14:textId="77777777" w:rsidR="007E06DF" w:rsidRPr="001144F6" w:rsidRDefault="007E06DF" w:rsidP="007E06DF">
      <w:pPr>
        <w:widowControl w:val="0"/>
        <w:ind w:left="360" w:hanging="360"/>
        <w:jc w:val="both"/>
        <w:rPr>
          <w:sz w:val="24"/>
          <w:szCs w:val="24"/>
        </w:rPr>
      </w:pPr>
    </w:p>
    <w:p w14:paraId="3428406B" w14:textId="77777777" w:rsidR="00DD1A19" w:rsidRPr="00D1329E" w:rsidRDefault="007E06DF" w:rsidP="00D1329E">
      <w:pPr>
        <w:widowControl w:val="0"/>
        <w:ind w:left="360" w:hanging="360"/>
        <w:jc w:val="both"/>
        <w:rPr>
          <w:sz w:val="24"/>
          <w:szCs w:val="24"/>
        </w:rPr>
      </w:pPr>
      <w:r w:rsidRPr="001144F6">
        <w:rPr>
          <w:sz w:val="24"/>
          <w:szCs w:val="24"/>
        </w:rPr>
        <w:t>14.</w:t>
      </w:r>
      <w:r w:rsidRPr="001144F6">
        <w:rPr>
          <w:sz w:val="24"/>
          <w:szCs w:val="24"/>
        </w:rPr>
        <w:tab/>
        <w:t>The LEA complies with the McKinney-Vento Act already or will use McKinney-Vento grant funds to come into compliance with the above requirements.</w:t>
      </w:r>
    </w:p>
    <w:p w14:paraId="073C0C63" w14:textId="77777777" w:rsidR="00FF15E9" w:rsidRDefault="00FF15E9" w:rsidP="00CB22F4">
      <w:pPr>
        <w:rPr>
          <w:b/>
          <w:caps/>
          <w:sz w:val="22"/>
          <w:szCs w:val="22"/>
        </w:rPr>
      </w:pPr>
    </w:p>
    <w:p w14:paraId="25B3D854" w14:textId="77777777" w:rsidR="00BD052C" w:rsidRPr="00403173" w:rsidRDefault="00403173" w:rsidP="004164D3">
      <w:pPr>
        <w:pStyle w:val="Style2"/>
      </w:pPr>
      <w:r w:rsidRPr="00403173">
        <w:t>APPLICATION INFORMATION</w:t>
      </w:r>
    </w:p>
    <w:p w14:paraId="7F7EE85A" w14:textId="77777777" w:rsidR="00BD052C" w:rsidRPr="006E3745" w:rsidRDefault="00BD052C" w:rsidP="00BD052C">
      <w:pPr>
        <w:jc w:val="center"/>
        <w:rPr>
          <w:sz w:val="22"/>
          <w:szCs w:val="22"/>
        </w:rPr>
      </w:pPr>
    </w:p>
    <w:p w14:paraId="42A4BCBB" w14:textId="77777777" w:rsidR="00BD052C" w:rsidRPr="00E9780A" w:rsidRDefault="001F19D1" w:rsidP="00BD052C">
      <w:pPr>
        <w:jc w:val="both"/>
        <w:rPr>
          <w:b/>
          <w:sz w:val="24"/>
          <w:szCs w:val="24"/>
          <w:u w:val="single"/>
        </w:rPr>
      </w:pPr>
      <w:r>
        <w:rPr>
          <w:sz w:val="24"/>
          <w:szCs w:val="24"/>
        </w:rPr>
        <w:t xml:space="preserve">As a candidate for the McKinney-Vento competitive grant award, the following application components </w:t>
      </w:r>
      <w:r w:rsidRPr="00E9780A">
        <w:rPr>
          <w:b/>
          <w:sz w:val="24"/>
          <w:szCs w:val="24"/>
          <w:u w:val="single"/>
        </w:rPr>
        <w:t>shall be submitted to OSDE in the order listed below:</w:t>
      </w:r>
    </w:p>
    <w:p w14:paraId="44E92B79" w14:textId="77777777" w:rsidR="00BD052C" w:rsidRPr="00F0728C" w:rsidRDefault="00BD052C" w:rsidP="00BD052C">
      <w:pPr>
        <w:rPr>
          <w:sz w:val="24"/>
          <w:szCs w:val="24"/>
        </w:rPr>
      </w:pPr>
    </w:p>
    <w:p w14:paraId="40359D1F" w14:textId="77777777" w:rsidR="00BD052C" w:rsidRPr="00F0728C" w:rsidRDefault="00B830C8" w:rsidP="001F66D7">
      <w:pPr>
        <w:numPr>
          <w:ilvl w:val="0"/>
          <w:numId w:val="2"/>
        </w:numPr>
        <w:jc w:val="both"/>
        <w:rPr>
          <w:sz w:val="24"/>
          <w:szCs w:val="24"/>
        </w:rPr>
      </w:pPr>
      <w:r w:rsidRPr="00F0728C">
        <w:rPr>
          <w:b/>
          <w:sz w:val="24"/>
          <w:szCs w:val="24"/>
          <w:u w:val="single"/>
        </w:rPr>
        <w:t>FORM</w:t>
      </w:r>
      <w:r w:rsidR="00403173" w:rsidRPr="00F0728C">
        <w:rPr>
          <w:b/>
          <w:sz w:val="24"/>
          <w:szCs w:val="24"/>
          <w:u w:val="single"/>
        </w:rPr>
        <w:t xml:space="preserve"> A: </w:t>
      </w:r>
      <w:r w:rsidR="00BD052C" w:rsidRPr="00F0728C">
        <w:rPr>
          <w:b/>
          <w:sz w:val="24"/>
          <w:szCs w:val="24"/>
          <w:u w:val="single"/>
        </w:rPr>
        <w:t>Cover Sheet</w:t>
      </w:r>
      <w:r w:rsidR="00403173" w:rsidRPr="00F0728C">
        <w:rPr>
          <w:sz w:val="24"/>
          <w:szCs w:val="24"/>
        </w:rPr>
        <w:t xml:space="preserve"> -</w:t>
      </w:r>
      <w:r w:rsidR="00BD052C" w:rsidRPr="00F0728C">
        <w:rPr>
          <w:sz w:val="24"/>
          <w:szCs w:val="24"/>
        </w:rPr>
        <w:t xml:space="preserve"> Use the document provided in the application. The cover sheet should be the first page of the application. </w:t>
      </w:r>
    </w:p>
    <w:p w14:paraId="63D971C5" w14:textId="77777777" w:rsidR="00BD052C" w:rsidRPr="00F0728C" w:rsidRDefault="00BD052C" w:rsidP="00BD052C">
      <w:pPr>
        <w:ind w:left="360"/>
        <w:jc w:val="both"/>
        <w:rPr>
          <w:sz w:val="24"/>
          <w:szCs w:val="24"/>
        </w:rPr>
      </w:pPr>
    </w:p>
    <w:p w14:paraId="27EE85A8" w14:textId="77777777" w:rsidR="00BD052C" w:rsidRPr="00F0728C" w:rsidRDefault="00B830C8" w:rsidP="001F66D7">
      <w:pPr>
        <w:numPr>
          <w:ilvl w:val="0"/>
          <w:numId w:val="2"/>
        </w:numPr>
        <w:jc w:val="both"/>
        <w:rPr>
          <w:sz w:val="24"/>
          <w:szCs w:val="24"/>
        </w:rPr>
      </w:pPr>
      <w:r w:rsidRPr="00F0728C">
        <w:rPr>
          <w:b/>
          <w:sz w:val="24"/>
          <w:szCs w:val="24"/>
          <w:u w:val="single"/>
        </w:rPr>
        <w:t>FORM</w:t>
      </w:r>
      <w:r w:rsidR="00403173" w:rsidRPr="00F0728C">
        <w:rPr>
          <w:b/>
          <w:sz w:val="24"/>
          <w:szCs w:val="24"/>
          <w:u w:val="single"/>
        </w:rPr>
        <w:t xml:space="preserve"> B: </w:t>
      </w:r>
      <w:r w:rsidR="00BD052C" w:rsidRPr="00F0728C">
        <w:rPr>
          <w:b/>
          <w:sz w:val="24"/>
          <w:szCs w:val="24"/>
          <w:u w:val="single"/>
        </w:rPr>
        <w:t>Abstract</w:t>
      </w:r>
      <w:r w:rsidR="00403173" w:rsidRPr="00F0728C">
        <w:rPr>
          <w:sz w:val="24"/>
          <w:szCs w:val="24"/>
        </w:rPr>
        <w:t xml:space="preserve"> -</w:t>
      </w:r>
      <w:r w:rsidR="002C7D25" w:rsidRPr="00F0728C">
        <w:rPr>
          <w:sz w:val="24"/>
          <w:szCs w:val="24"/>
        </w:rPr>
        <w:t xml:space="preserve"> Provide a</w:t>
      </w:r>
      <w:r w:rsidR="00BD052C" w:rsidRPr="00F0728C">
        <w:rPr>
          <w:sz w:val="24"/>
          <w:szCs w:val="24"/>
        </w:rPr>
        <w:t xml:space="preserve"> </w:t>
      </w:r>
      <w:r w:rsidR="002C7D25" w:rsidRPr="00F0728C">
        <w:rPr>
          <w:sz w:val="24"/>
          <w:szCs w:val="24"/>
        </w:rPr>
        <w:t xml:space="preserve">narrative </w:t>
      </w:r>
      <w:r w:rsidR="00BD052C" w:rsidRPr="00F0728C">
        <w:rPr>
          <w:sz w:val="24"/>
          <w:szCs w:val="24"/>
        </w:rPr>
        <w:t>of the proposal that briefly and concisely describes the</w:t>
      </w:r>
      <w:r w:rsidR="002C7D25" w:rsidRPr="00F0728C">
        <w:rPr>
          <w:sz w:val="24"/>
          <w:szCs w:val="24"/>
        </w:rPr>
        <w:t xml:space="preserve"> three year McKinney-Vento</w:t>
      </w:r>
      <w:r w:rsidR="00BD052C" w:rsidRPr="00F0728C">
        <w:rPr>
          <w:sz w:val="24"/>
          <w:szCs w:val="24"/>
        </w:rPr>
        <w:t xml:space="preserve"> program to be implemented and summarizes the intended results of the program.  The abstract may not </w:t>
      </w:r>
      <w:r w:rsidR="00C45467" w:rsidRPr="00F0728C">
        <w:rPr>
          <w:sz w:val="24"/>
          <w:szCs w:val="24"/>
        </w:rPr>
        <w:t xml:space="preserve">to </w:t>
      </w:r>
      <w:r w:rsidR="00BD052C" w:rsidRPr="00F0728C">
        <w:rPr>
          <w:sz w:val="24"/>
          <w:szCs w:val="24"/>
        </w:rPr>
        <w:t xml:space="preserve">exceed 250 words. </w:t>
      </w:r>
    </w:p>
    <w:p w14:paraId="048A57E0" w14:textId="77777777" w:rsidR="00BD052C" w:rsidRPr="00F0728C" w:rsidRDefault="00BD052C" w:rsidP="00BD052C">
      <w:pPr>
        <w:pStyle w:val="ListParagraph"/>
      </w:pPr>
    </w:p>
    <w:p w14:paraId="4A59D7AF" w14:textId="77777777" w:rsidR="00BD052C" w:rsidRPr="00F0728C" w:rsidRDefault="00B830C8" w:rsidP="001F66D7">
      <w:pPr>
        <w:numPr>
          <w:ilvl w:val="0"/>
          <w:numId w:val="2"/>
        </w:numPr>
        <w:jc w:val="both"/>
        <w:rPr>
          <w:sz w:val="24"/>
          <w:szCs w:val="24"/>
        </w:rPr>
      </w:pPr>
      <w:r w:rsidRPr="00F0728C">
        <w:rPr>
          <w:b/>
          <w:sz w:val="24"/>
          <w:szCs w:val="24"/>
          <w:u w:val="single"/>
        </w:rPr>
        <w:t>FORM C</w:t>
      </w:r>
      <w:r w:rsidR="00C45467" w:rsidRPr="00F0728C">
        <w:rPr>
          <w:b/>
          <w:sz w:val="24"/>
          <w:szCs w:val="24"/>
          <w:u w:val="single"/>
        </w:rPr>
        <w:t xml:space="preserve">: </w:t>
      </w:r>
      <w:r w:rsidR="00BD052C" w:rsidRPr="00F0728C">
        <w:rPr>
          <w:b/>
          <w:sz w:val="24"/>
          <w:szCs w:val="24"/>
          <w:u w:val="single"/>
        </w:rPr>
        <w:t xml:space="preserve">District Profile </w:t>
      </w:r>
      <w:r w:rsidR="00CC5C77" w:rsidRPr="00F0728C">
        <w:rPr>
          <w:b/>
          <w:sz w:val="24"/>
          <w:szCs w:val="24"/>
          <w:u w:val="single"/>
        </w:rPr>
        <w:t xml:space="preserve">Needs </w:t>
      </w:r>
      <w:r w:rsidR="00BD052C" w:rsidRPr="00F0728C">
        <w:rPr>
          <w:b/>
          <w:sz w:val="24"/>
          <w:szCs w:val="24"/>
          <w:u w:val="single"/>
        </w:rPr>
        <w:t>Assessment</w:t>
      </w:r>
      <w:r w:rsidR="00C45467" w:rsidRPr="00F0728C">
        <w:rPr>
          <w:sz w:val="24"/>
          <w:szCs w:val="24"/>
        </w:rPr>
        <w:t xml:space="preserve"> -</w:t>
      </w:r>
      <w:r w:rsidR="00645F0F" w:rsidRPr="00F0728C">
        <w:rPr>
          <w:sz w:val="24"/>
          <w:szCs w:val="24"/>
        </w:rPr>
        <w:t xml:space="preserve"> The tables list the educational needs</w:t>
      </w:r>
      <w:r w:rsidR="00395A13" w:rsidRPr="00F0728C">
        <w:rPr>
          <w:sz w:val="24"/>
          <w:szCs w:val="24"/>
        </w:rPr>
        <w:t xml:space="preserve"> and </w:t>
      </w:r>
      <w:r w:rsidR="00645F0F" w:rsidRPr="00F0728C">
        <w:rPr>
          <w:sz w:val="24"/>
          <w:szCs w:val="24"/>
        </w:rPr>
        <w:t>barriers</w:t>
      </w:r>
      <w:r w:rsidR="00395A13" w:rsidRPr="00F0728C">
        <w:rPr>
          <w:sz w:val="24"/>
          <w:szCs w:val="24"/>
        </w:rPr>
        <w:t xml:space="preserve"> </w:t>
      </w:r>
      <w:r w:rsidR="00645F0F" w:rsidRPr="00F0728C">
        <w:rPr>
          <w:sz w:val="24"/>
          <w:szCs w:val="24"/>
        </w:rPr>
        <w:t>that are typically encountered by children and youth experiencing homelessness and unaccompanied youth</w:t>
      </w:r>
      <w:r w:rsidR="00395A13" w:rsidRPr="00F0728C">
        <w:rPr>
          <w:sz w:val="24"/>
          <w:szCs w:val="24"/>
        </w:rPr>
        <w:t>, and the coordination of funds</w:t>
      </w:r>
      <w:r w:rsidR="00645F0F" w:rsidRPr="00F0728C">
        <w:rPr>
          <w:sz w:val="24"/>
          <w:szCs w:val="24"/>
        </w:rPr>
        <w:t>. Please follow the directions for each ta</w:t>
      </w:r>
      <w:r w:rsidR="002C7D25" w:rsidRPr="00F0728C">
        <w:rPr>
          <w:sz w:val="24"/>
          <w:szCs w:val="24"/>
        </w:rPr>
        <w:t>b</w:t>
      </w:r>
      <w:r w:rsidR="00645F0F" w:rsidRPr="00F0728C">
        <w:rPr>
          <w:sz w:val="24"/>
          <w:szCs w:val="24"/>
        </w:rPr>
        <w:t>le to provide the information as it specifically relates to the involvement of children and youth experiencing homelessness and unaccompanied youth in the LEA.</w:t>
      </w:r>
    </w:p>
    <w:p w14:paraId="73B42DF6" w14:textId="77777777" w:rsidR="003C7E0D" w:rsidRPr="00F0728C" w:rsidRDefault="00BD052C" w:rsidP="00CC5C77">
      <w:pPr>
        <w:jc w:val="both"/>
        <w:rPr>
          <w:color w:val="FF0000"/>
          <w:sz w:val="24"/>
          <w:szCs w:val="24"/>
        </w:rPr>
      </w:pPr>
      <w:r w:rsidRPr="00F0728C">
        <w:rPr>
          <w:color w:val="FF0000"/>
          <w:sz w:val="24"/>
          <w:szCs w:val="24"/>
        </w:rPr>
        <w:lastRenderedPageBreak/>
        <w:t xml:space="preserve"> </w:t>
      </w:r>
    </w:p>
    <w:p w14:paraId="62542AF4" w14:textId="77777777" w:rsidR="003C7E0D" w:rsidRPr="00F0728C" w:rsidRDefault="00B830C8" w:rsidP="005D259C">
      <w:pPr>
        <w:numPr>
          <w:ilvl w:val="0"/>
          <w:numId w:val="2"/>
        </w:numPr>
        <w:jc w:val="both"/>
        <w:rPr>
          <w:sz w:val="24"/>
          <w:szCs w:val="24"/>
        </w:rPr>
      </w:pPr>
      <w:r w:rsidRPr="00F0728C">
        <w:rPr>
          <w:b/>
          <w:sz w:val="24"/>
          <w:szCs w:val="24"/>
          <w:u w:val="single"/>
        </w:rPr>
        <w:t>FORM D</w:t>
      </w:r>
      <w:r w:rsidR="00C45467" w:rsidRPr="00F0728C">
        <w:rPr>
          <w:b/>
          <w:sz w:val="24"/>
          <w:szCs w:val="24"/>
          <w:u w:val="single"/>
        </w:rPr>
        <w:t xml:space="preserve">: </w:t>
      </w:r>
      <w:r w:rsidR="003C7E0D" w:rsidRPr="00F0728C">
        <w:rPr>
          <w:b/>
          <w:sz w:val="24"/>
          <w:szCs w:val="24"/>
          <w:u w:val="single"/>
        </w:rPr>
        <w:t>District Data Form</w:t>
      </w:r>
      <w:r w:rsidR="00C45467" w:rsidRPr="00F0728C">
        <w:rPr>
          <w:sz w:val="24"/>
          <w:szCs w:val="24"/>
        </w:rPr>
        <w:t xml:space="preserve"> - </w:t>
      </w:r>
      <w:r w:rsidR="003C7E0D" w:rsidRPr="00F0728C">
        <w:rPr>
          <w:sz w:val="24"/>
          <w:szCs w:val="24"/>
        </w:rPr>
        <w:t xml:space="preserve">Use the document provided in the application. </w:t>
      </w:r>
    </w:p>
    <w:p w14:paraId="5200C4C1" w14:textId="77777777" w:rsidR="003C7E0D" w:rsidRPr="00F0728C" w:rsidRDefault="003C7E0D" w:rsidP="003C7E0D">
      <w:pPr>
        <w:ind w:left="720"/>
        <w:jc w:val="both"/>
        <w:rPr>
          <w:sz w:val="24"/>
          <w:szCs w:val="24"/>
        </w:rPr>
      </w:pPr>
    </w:p>
    <w:p w14:paraId="02891275" w14:textId="77777777" w:rsidR="00BD052C" w:rsidRPr="00F0728C" w:rsidRDefault="00B830C8" w:rsidP="005D259C">
      <w:pPr>
        <w:numPr>
          <w:ilvl w:val="0"/>
          <w:numId w:val="2"/>
        </w:numPr>
        <w:jc w:val="both"/>
        <w:rPr>
          <w:sz w:val="24"/>
          <w:szCs w:val="24"/>
        </w:rPr>
      </w:pPr>
      <w:r w:rsidRPr="00F0728C">
        <w:rPr>
          <w:b/>
          <w:sz w:val="24"/>
          <w:szCs w:val="24"/>
          <w:u w:val="single"/>
        </w:rPr>
        <w:t xml:space="preserve">FORM E: </w:t>
      </w:r>
      <w:r w:rsidR="00BD052C" w:rsidRPr="00F0728C">
        <w:rPr>
          <w:b/>
          <w:sz w:val="24"/>
          <w:szCs w:val="24"/>
          <w:u w:val="single"/>
        </w:rPr>
        <w:t>Program Plan</w:t>
      </w:r>
      <w:r w:rsidR="005D259C" w:rsidRPr="00F0728C">
        <w:rPr>
          <w:sz w:val="24"/>
          <w:szCs w:val="24"/>
        </w:rPr>
        <w:t xml:space="preserve"> -</w:t>
      </w:r>
      <w:r w:rsidR="00BD052C" w:rsidRPr="00F0728C">
        <w:rPr>
          <w:sz w:val="24"/>
          <w:szCs w:val="24"/>
        </w:rPr>
        <w:t xml:space="preserve"> The </w:t>
      </w:r>
      <w:r w:rsidR="002C7D25" w:rsidRPr="00F0728C">
        <w:rPr>
          <w:sz w:val="24"/>
          <w:szCs w:val="24"/>
        </w:rPr>
        <w:t xml:space="preserve">McKinney-Vento </w:t>
      </w:r>
      <w:r w:rsidR="00BD052C" w:rsidRPr="00F0728C">
        <w:rPr>
          <w:sz w:val="24"/>
          <w:szCs w:val="24"/>
        </w:rPr>
        <w:t xml:space="preserve">program must include a three-year tier plan using </w:t>
      </w:r>
      <w:r w:rsidR="005D259C" w:rsidRPr="00F0728C">
        <w:rPr>
          <w:sz w:val="24"/>
          <w:szCs w:val="24"/>
        </w:rPr>
        <w:t>SMART goals (</w:t>
      </w:r>
      <w:r w:rsidR="00BD052C" w:rsidRPr="00F0728C">
        <w:rPr>
          <w:sz w:val="24"/>
          <w:szCs w:val="24"/>
        </w:rPr>
        <w:t>Specific, Measurable, Ac</w:t>
      </w:r>
      <w:r w:rsidR="005D259C" w:rsidRPr="00F0728C">
        <w:rPr>
          <w:sz w:val="24"/>
          <w:szCs w:val="24"/>
        </w:rPr>
        <w:t>hievable, Relevant, and Timely)</w:t>
      </w:r>
      <w:r w:rsidR="00BD052C" w:rsidRPr="00F0728C">
        <w:rPr>
          <w:sz w:val="24"/>
          <w:szCs w:val="24"/>
        </w:rPr>
        <w:t xml:space="preserve">. The three-year tier plan </w:t>
      </w:r>
      <w:r w:rsidR="005D259C" w:rsidRPr="00F0728C">
        <w:rPr>
          <w:sz w:val="24"/>
          <w:szCs w:val="24"/>
        </w:rPr>
        <w:t>will have to demonstrate</w:t>
      </w:r>
      <w:r w:rsidR="00BD052C" w:rsidRPr="00F0728C">
        <w:rPr>
          <w:sz w:val="24"/>
          <w:szCs w:val="24"/>
        </w:rPr>
        <w:t xml:space="preserve"> program development from year-to-year. The three-year tier plan must also </w:t>
      </w:r>
      <w:r w:rsidR="005D259C" w:rsidRPr="00F0728C">
        <w:rPr>
          <w:sz w:val="24"/>
          <w:szCs w:val="24"/>
        </w:rPr>
        <w:t>demonstrate</w:t>
      </w:r>
      <w:r w:rsidR="00BD052C" w:rsidRPr="00F0728C">
        <w:rPr>
          <w:sz w:val="24"/>
          <w:szCs w:val="24"/>
        </w:rPr>
        <w:t xml:space="preserve"> how the LEA plans for the sustainability of the program in the event that the Title IX, Part A Grant funding is reduced or eliminated. </w:t>
      </w:r>
    </w:p>
    <w:p w14:paraId="5F95CD05" w14:textId="77777777" w:rsidR="00BD052C" w:rsidRPr="00F0728C" w:rsidRDefault="00BD052C" w:rsidP="005D259C">
      <w:pPr>
        <w:jc w:val="both"/>
        <w:rPr>
          <w:sz w:val="24"/>
          <w:szCs w:val="24"/>
        </w:rPr>
      </w:pPr>
    </w:p>
    <w:p w14:paraId="10E733B4" w14:textId="77777777" w:rsidR="00BD052C" w:rsidRPr="00F0728C" w:rsidRDefault="00B830C8" w:rsidP="005D259C">
      <w:pPr>
        <w:numPr>
          <w:ilvl w:val="0"/>
          <w:numId w:val="2"/>
        </w:numPr>
        <w:jc w:val="both"/>
        <w:rPr>
          <w:sz w:val="24"/>
          <w:szCs w:val="24"/>
        </w:rPr>
      </w:pPr>
      <w:r w:rsidRPr="00F0728C">
        <w:rPr>
          <w:b/>
          <w:sz w:val="24"/>
          <w:szCs w:val="24"/>
          <w:u w:val="single"/>
        </w:rPr>
        <w:t>FORM F:</w:t>
      </w:r>
      <w:r w:rsidR="00F0728C" w:rsidRPr="00F0728C">
        <w:rPr>
          <w:b/>
          <w:sz w:val="24"/>
          <w:szCs w:val="24"/>
          <w:u w:val="single"/>
        </w:rPr>
        <w:t xml:space="preserve"> </w:t>
      </w:r>
      <w:r w:rsidR="00BD052C" w:rsidRPr="00F0728C">
        <w:rPr>
          <w:b/>
          <w:sz w:val="24"/>
          <w:szCs w:val="24"/>
          <w:u w:val="single"/>
        </w:rPr>
        <w:t>Job Descriptions</w:t>
      </w:r>
      <w:r w:rsidR="00F0728C" w:rsidRPr="00F0728C">
        <w:rPr>
          <w:sz w:val="24"/>
          <w:szCs w:val="24"/>
        </w:rPr>
        <w:t xml:space="preserve"> -</w:t>
      </w:r>
      <w:r w:rsidR="00BD052C" w:rsidRPr="00F0728C">
        <w:rPr>
          <w:sz w:val="24"/>
          <w:szCs w:val="24"/>
        </w:rPr>
        <w:t xml:space="preserve"> Include a narrative that lists each program personnel and their credentials for participating.  Do n</w:t>
      </w:r>
      <w:r w:rsidR="00F0728C" w:rsidRPr="00F0728C">
        <w:rPr>
          <w:sz w:val="24"/>
          <w:szCs w:val="24"/>
        </w:rPr>
        <w:t>ot attach resumes</w:t>
      </w:r>
      <w:r w:rsidR="00BD052C" w:rsidRPr="00F0728C">
        <w:rPr>
          <w:sz w:val="24"/>
          <w:szCs w:val="24"/>
        </w:rPr>
        <w:t xml:space="preserve">. </w:t>
      </w:r>
    </w:p>
    <w:p w14:paraId="10B746AD" w14:textId="77777777" w:rsidR="00BD052C" w:rsidRPr="00F0728C" w:rsidRDefault="00BD052C" w:rsidP="003C7E0D">
      <w:pPr>
        <w:jc w:val="both"/>
        <w:rPr>
          <w:sz w:val="24"/>
          <w:szCs w:val="24"/>
        </w:rPr>
      </w:pPr>
    </w:p>
    <w:p w14:paraId="621F1CDC" w14:textId="77777777" w:rsidR="00BD052C" w:rsidRPr="00F0728C" w:rsidRDefault="00BD052C" w:rsidP="00BD052C">
      <w:pPr>
        <w:jc w:val="both"/>
        <w:rPr>
          <w:sz w:val="24"/>
          <w:szCs w:val="24"/>
        </w:rPr>
      </w:pPr>
    </w:p>
    <w:p w14:paraId="5EA2FEBC" w14:textId="77777777" w:rsidR="00BD052C" w:rsidRPr="00F0728C" w:rsidRDefault="00B830C8" w:rsidP="00F0728C">
      <w:pPr>
        <w:numPr>
          <w:ilvl w:val="0"/>
          <w:numId w:val="2"/>
        </w:numPr>
        <w:rPr>
          <w:sz w:val="24"/>
          <w:szCs w:val="24"/>
        </w:rPr>
      </w:pPr>
      <w:r w:rsidRPr="00F0728C">
        <w:rPr>
          <w:b/>
          <w:sz w:val="24"/>
          <w:szCs w:val="24"/>
          <w:u w:val="single"/>
        </w:rPr>
        <w:t xml:space="preserve">FORM G: </w:t>
      </w:r>
      <w:r w:rsidR="00BD052C" w:rsidRPr="00F0728C">
        <w:rPr>
          <w:b/>
          <w:sz w:val="24"/>
          <w:szCs w:val="24"/>
          <w:u w:val="single"/>
        </w:rPr>
        <w:t>Budget Summary</w:t>
      </w:r>
      <w:r w:rsidR="00760543">
        <w:rPr>
          <w:b/>
          <w:sz w:val="24"/>
          <w:szCs w:val="24"/>
        </w:rPr>
        <w:t xml:space="preserve"> -</w:t>
      </w:r>
      <w:r w:rsidR="00BD052C" w:rsidRPr="00F0728C">
        <w:rPr>
          <w:sz w:val="24"/>
          <w:szCs w:val="24"/>
        </w:rPr>
        <w:t xml:space="preserve"> Submit an itemized Budget for the first year of the proposed program on a spread sheet.</w:t>
      </w:r>
      <w:r w:rsidR="00F0728C" w:rsidRPr="00F0728C">
        <w:rPr>
          <w:sz w:val="24"/>
          <w:szCs w:val="24"/>
        </w:rPr>
        <w:t xml:space="preserve"> </w:t>
      </w:r>
      <w:r w:rsidR="00BD052C" w:rsidRPr="00F0728C">
        <w:rPr>
          <w:sz w:val="24"/>
          <w:szCs w:val="24"/>
        </w:rPr>
        <w:t>This application will receive approval based on this first year budget, which will be expected to be followed for the next two years of the grant. The budget will remain approximately the same</w:t>
      </w:r>
      <w:r w:rsidR="003C7E0D" w:rsidRPr="00F0728C">
        <w:rPr>
          <w:sz w:val="24"/>
          <w:szCs w:val="24"/>
        </w:rPr>
        <w:t>,</w:t>
      </w:r>
      <w:r w:rsidR="00BD052C" w:rsidRPr="00F0728C">
        <w:rPr>
          <w:sz w:val="24"/>
          <w:szCs w:val="24"/>
        </w:rPr>
        <w:t xml:space="preserve"> based on the yearly allocation from the USDE.</w:t>
      </w:r>
    </w:p>
    <w:p w14:paraId="2E1351D5" w14:textId="77777777" w:rsidR="003C7E0D" w:rsidRPr="00F0728C" w:rsidRDefault="003C7E0D" w:rsidP="00BD052C">
      <w:pPr>
        <w:pStyle w:val="ListParagraph"/>
      </w:pPr>
    </w:p>
    <w:p w14:paraId="3637228F" w14:textId="77777777" w:rsidR="00BD052C" w:rsidRPr="00F0728C" w:rsidRDefault="00B830C8" w:rsidP="005D259C">
      <w:pPr>
        <w:numPr>
          <w:ilvl w:val="0"/>
          <w:numId w:val="2"/>
        </w:numPr>
        <w:rPr>
          <w:sz w:val="24"/>
          <w:szCs w:val="24"/>
        </w:rPr>
      </w:pPr>
      <w:r w:rsidRPr="00F0728C">
        <w:rPr>
          <w:b/>
          <w:sz w:val="24"/>
          <w:szCs w:val="24"/>
          <w:u w:val="single"/>
        </w:rPr>
        <w:t xml:space="preserve">FORM H: </w:t>
      </w:r>
      <w:r w:rsidR="00BD052C" w:rsidRPr="00F0728C">
        <w:rPr>
          <w:b/>
          <w:sz w:val="24"/>
          <w:szCs w:val="24"/>
          <w:u w:val="single"/>
        </w:rPr>
        <w:t xml:space="preserve">Budget </w:t>
      </w:r>
      <w:r w:rsidR="0052671E">
        <w:rPr>
          <w:b/>
          <w:sz w:val="24"/>
          <w:szCs w:val="24"/>
          <w:u w:val="single"/>
        </w:rPr>
        <w:t xml:space="preserve">Detail </w:t>
      </w:r>
      <w:r w:rsidR="00BD052C" w:rsidRPr="00F0728C">
        <w:rPr>
          <w:b/>
          <w:sz w:val="24"/>
          <w:szCs w:val="24"/>
          <w:u w:val="single"/>
        </w:rPr>
        <w:t>Narrative</w:t>
      </w:r>
      <w:r w:rsidR="00760543" w:rsidRPr="00760543">
        <w:rPr>
          <w:sz w:val="24"/>
          <w:szCs w:val="24"/>
        </w:rPr>
        <w:t xml:space="preserve"> </w:t>
      </w:r>
      <w:r w:rsidR="00760543">
        <w:rPr>
          <w:b/>
          <w:sz w:val="24"/>
          <w:szCs w:val="24"/>
        </w:rPr>
        <w:t>-</w:t>
      </w:r>
      <w:r w:rsidR="00BD052C" w:rsidRPr="00F0728C">
        <w:rPr>
          <w:sz w:val="24"/>
          <w:szCs w:val="24"/>
        </w:rPr>
        <w:t xml:space="preserve"> Provide a narrative f</w:t>
      </w:r>
      <w:r w:rsidR="00F0728C" w:rsidRPr="00F0728C">
        <w:rPr>
          <w:sz w:val="24"/>
          <w:szCs w:val="24"/>
        </w:rPr>
        <w:t>or each of the questions.</w:t>
      </w:r>
    </w:p>
    <w:p w14:paraId="7C359B0B" w14:textId="77777777" w:rsidR="00BD052C" w:rsidRDefault="00BD052C" w:rsidP="00CB22F4">
      <w:pPr>
        <w:widowControl w:val="0"/>
        <w:rPr>
          <w:b/>
          <w:sz w:val="24"/>
          <w:szCs w:val="24"/>
        </w:rPr>
      </w:pPr>
    </w:p>
    <w:p w14:paraId="2F89DFB2" w14:textId="77777777" w:rsidR="00CB22F4" w:rsidRDefault="00CB22F4" w:rsidP="00CB22F4">
      <w:pPr>
        <w:widowControl w:val="0"/>
        <w:rPr>
          <w:b/>
          <w:sz w:val="24"/>
          <w:szCs w:val="24"/>
        </w:rPr>
      </w:pPr>
    </w:p>
    <w:p w14:paraId="57577C51" w14:textId="77777777" w:rsidR="00FD01F9" w:rsidRPr="00CB22F4" w:rsidRDefault="00FD01F9" w:rsidP="00FD01F9">
      <w:pPr>
        <w:pStyle w:val="Heading1"/>
      </w:pPr>
      <w:r w:rsidRPr="00CB22F4">
        <w:t>FORMS</w:t>
      </w:r>
    </w:p>
    <w:p w14:paraId="5249024C" w14:textId="77777777" w:rsidR="00CB22F4" w:rsidRDefault="00CB22F4" w:rsidP="00CB22F4">
      <w:pPr>
        <w:widowControl w:val="0"/>
        <w:rPr>
          <w:b/>
          <w:sz w:val="24"/>
          <w:szCs w:val="24"/>
        </w:rPr>
      </w:pPr>
    </w:p>
    <w:p w14:paraId="55E9F367" w14:textId="77777777" w:rsidR="00CB22F4" w:rsidRDefault="00CB22F4" w:rsidP="00CB22F4">
      <w:pPr>
        <w:widowControl w:val="0"/>
        <w:rPr>
          <w:b/>
          <w:sz w:val="24"/>
          <w:szCs w:val="24"/>
        </w:rPr>
      </w:pPr>
    </w:p>
    <w:p w14:paraId="0B2B8F70" w14:textId="77777777" w:rsidR="00CB22F4" w:rsidRDefault="00CB22F4" w:rsidP="00CB22F4">
      <w:pPr>
        <w:widowControl w:val="0"/>
        <w:rPr>
          <w:b/>
          <w:sz w:val="24"/>
          <w:szCs w:val="24"/>
        </w:rPr>
      </w:pPr>
    </w:p>
    <w:p w14:paraId="212A6713" w14:textId="77777777" w:rsidR="00CB22F4" w:rsidRDefault="00CB22F4" w:rsidP="00CB22F4">
      <w:pPr>
        <w:widowControl w:val="0"/>
        <w:rPr>
          <w:b/>
          <w:sz w:val="24"/>
          <w:szCs w:val="24"/>
        </w:rPr>
      </w:pPr>
    </w:p>
    <w:p w14:paraId="72C0FDE5" w14:textId="77777777" w:rsidR="00CB22F4" w:rsidRDefault="00CB22F4" w:rsidP="00CB22F4">
      <w:pPr>
        <w:widowControl w:val="0"/>
        <w:rPr>
          <w:b/>
          <w:sz w:val="24"/>
          <w:szCs w:val="24"/>
        </w:rPr>
      </w:pPr>
    </w:p>
    <w:p w14:paraId="70D92AA8" w14:textId="77777777" w:rsidR="00CB22F4" w:rsidRDefault="00CB22F4" w:rsidP="00CB22F4">
      <w:pPr>
        <w:widowControl w:val="0"/>
        <w:rPr>
          <w:b/>
          <w:sz w:val="24"/>
          <w:szCs w:val="24"/>
        </w:rPr>
      </w:pPr>
    </w:p>
    <w:p w14:paraId="56466198" w14:textId="77777777" w:rsidR="00CB22F4" w:rsidRDefault="00CB22F4" w:rsidP="00CB22F4">
      <w:pPr>
        <w:widowControl w:val="0"/>
        <w:rPr>
          <w:b/>
          <w:sz w:val="24"/>
          <w:szCs w:val="24"/>
        </w:rPr>
      </w:pPr>
    </w:p>
    <w:p w14:paraId="651AFA14" w14:textId="77777777" w:rsidR="00CB22F4" w:rsidRPr="00F0728C" w:rsidRDefault="00CB22F4" w:rsidP="00CB22F4">
      <w:pPr>
        <w:widowControl w:val="0"/>
        <w:rPr>
          <w:b/>
          <w:sz w:val="24"/>
          <w:szCs w:val="24"/>
        </w:rPr>
      </w:pPr>
    </w:p>
    <w:p w14:paraId="56F8C6C1" w14:textId="77777777" w:rsidR="00BD052C" w:rsidRPr="00F0728C" w:rsidRDefault="00BD052C" w:rsidP="00BD052C">
      <w:pPr>
        <w:widowControl w:val="0"/>
        <w:jc w:val="center"/>
        <w:rPr>
          <w:b/>
          <w:sz w:val="24"/>
          <w:szCs w:val="24"/>
        </w:rPr>
      </w:pPr>
    </w:p>
    <w:p w14:paraId="20EDACC3" w14:textId="77777777" w:rsidR="00BD052C" w:rsidRDefault="00BD052C" w:rsidP="00BD052C">
      <w:pPr>
        <w:widowControl w:val="0"/>
        <w:jc w:val="center"/>
        <w:rPr>
          <w:b/>
          <w:sz w:val="22"/>
          <w:szCs w:val="22"/>
        </w:rPr>
      </w:pPr>
    </w:p>
    <w:p w14:paraId="590975BA" w14:textId="77777777" w:rsidR="00BD052C" w:rsidRDefault="00BD052C" w:rsidP="00BD052C">
      <w:pPr>
        <w:widowControl w:val="0"/>
        <w:jc w:val="center"/>
        <w:rPr>
          <w:b/>
          <w:sz w:val="22"/>
          <w:szCs w:val="22"/>
        </w:rPr>
      </w:pPr>
    </w:p>
    <w:p w14:paraId="5AF645F2" w14:textId="77777777" w:rsidR="003C7E0D" w:rsidRDefault="003C7E0D" w:rsidP="00BD052C">
      <w:pPr>
        <w:widowControl w:val="0"/>
        <w:jc w:val="center"/>
        <w:rPr>
          <w:b/>
          <w:sz w:val="22"/>
          <w:szCs w:val="22"/>
        </w:rPr>
      </w:pPr>
    </w:p>
    <w:p w14:paraId="34E64BE7" w14:textId="77777777" w:rsidR="003C7E0D" w:rsidRDefault="003C7E0D" w:rsidP="00BD052C">
      <w:pPr>
        <w:widowControl w:val="0"/>
        <w:jc w:val="center"/>
        <w:rPr>
          <w:b/>
          <w:sz w:val="22"/>
          <w:szCs w:val="22"/>
        </w:rPr>
      </w:pPr>
    </w:p>
    <w:p w14:paraId="01FAA17B" w14:textId="77777777" w:rsidR="003C7E0D" w:rsidRDefault="003C7E0D" w:rsidP="00BD052C">
      <w:pPr>
        <w:widowControl w:val="0"/>
        <w:jc w:val="center"/>
        <w:rPr>
          <w:b/>
          <w:sz w:val="22"/>
          <w:szCs w:val="22"/>
        </w:rPr>
      </w:pPr>
    </w:p>
    <w:p w14:paraId="0711A6E1" w14:textId="77777777" w:rsidR="00BD052C" w:rsidRDefault="00BD052C" w:rsidP="00BD052C">
      <w:pPr>
        <w:widowControl w:val="0"/>
        <w:jc w:val="center"/>
        <w:rPr>
          <w:b/>
          <w:sz w:val="22"/>
          <w:szCs w:val="22"/>
        </w:rPr>
      </w:pPr>
    </w:p>
    <w:p w14:paraId="4B3BCC3F" w14:textId="77777777" w:rsidR="00BD052C" w:rsidRDefault="00BD052C" w:rsidP="00BD052C">
      <w:pPr>
        <w:widowControl w:val="0"/>
        <w:jc w:val="center"/>
        <w:rPr>
          <w:b/>
          <w:sz w:val="22"/>
          <w:szCs w:val="22"/>
        </w:rPr>
      </w:pPr>
    </w:p>
    <w:p w14:paraId="50177ACC" w14:textId="77777777" w:rsidR="00CC5C77" w:rsidRDefault="00CC5C77" w:rsidP="00EE3BD9">
      <w:pPr>
        <w:widowControl w:val="0"/>
        <w:jc w:val="right"/>
        <w:rPr>
          <w:b/>
          <w:sz w:val="22"/>
          <w:szCs w:val="22"/>
        </w:rPr>
      </w:pPr>
    </w:p>
    <w:p w14:paraId="2FCEC092" w14:textId="77777777" w:rsidR="00CC5C77" w:rsidRDefault="00CC5C77" w:rsidP="00EE3BD9">
      <w:pPr>
        <w:widowControl w:val="0"/>
        <w:jc w:val="right"/>
        <w:rPr>
          <w:b/>
          <w:sz w:val="22"/>
          <w:szCs w:val="22"/>
        </w:rPr>
      </w:pPr>
    </w:p>
    <w:p w14:paraId="29BE806D" w14:textId="77777777" w:rsidR="00CC5C77" w:rsidRDefault="00CC5C77" w:rsidP="00EE3BD9">
      <w:pPr>
        <w:widowControl w:val="0"/>
        <w:jc w:val="right"/>
        <w:rPr>
          <w:b/>
          <w:sz w:val="22"/>
          <w:szCs w:val="22"/>
        </w:rPr>
      </w:pPr>
    </w:p>
    <w:p w14:paraId="0C5191D8" w14:textId="77777777" w:rsidR="00403173" w:rsidRDefault="00403173" w:rsidP="00EE3BD9">
      <w:pPr>
        <w:widowControl w:val="0"/>
        <w:jc w:val="right"/>
        <w:rPr>
          <w:b/>
          <w:sz w:val="22"/>
          <w:szCs w:val="22"/>
        </w:rPr>
      </w:pPr>
    </w:p>
    <w:p w14:paraId="3054C072" w14:textId="77777777" w:rsidR="00A23A17" w:rsidRDefault="00A23A17" w:rsidP="00EE3BD9">
      <w:pPr>
        <w:widowControl w:val="0"/>
        <w:jc w:val="right"/>
        <w:rPr>
          <w:b/>
          <w:sz w:val="22"/>
          <w:szCs w:val="22"/>
        </w:rPr>
      </w:pPr>
    </w:p>
    <w:p w14:paraId="3E679900" w14:textId="77777777" w:rsidR="00A23A17" w:rsidRDefault="00A23A17" w:rsidP="004164D3">
      <w:pPr>
        <w:widowControl w:val="0"/>
        <w:rPr>
          <w:b/>
          <w:sz w:val="22"/>
          <w:szCs w:val="22"/>
        </w:rPr>
      </w:pPr>
    </w:p>
    <w:p w14:paraId="276568B2" w14:textId="77777777" w:rsidR="00A23A17" w:rsidRDefault="00A23A17" w:rsidP="00EE3BD9">
      <w:pPr>
        <w:widowControl w:val="0"/>
        <w:jc w:val="right"/>
        <w:rPr>
          <w:b/>
          <w:sz w:val="22"/>
          <w:szCs w:val="22"/>
        </w:rPr>
      </w:pPr>
    </w:p>
    <w:p w14:paraId="786E4A61" w14:textId="77777777" w:rsidR="00A23A17" w:rsidRDefault="00A23A17" w:rsidP="00EE3BD9">
      <w:pPr>
        <w:widowControl w:val="0"/>
        <w:jc w:val="right"/>
        <w:rPr>
          <w:b/>
          <w:sz w:val="22"/>
          <w:szCs w:val="22"/>
        </w:rPr>
      </w:pPr>
    </w:p>
    <w:p w14:paraId="3A2863A6" w14:textId="77777777" w:rsidR="00A23A17" w:rsidRDefault="00A23A17" w:rsidP="00EE3BD9">
      <w:pPr>
        <w:widowControl w:val="0"/>
        <w:jc w:val="right"/>
        <w:rPr>
          <w:b/>
          <w:sz w:val="22"/>
          <w:szCs w:val="22"/>
        </w:rPr>
      </w:pPr>
    </w:p>
    <w:p w14:paraId="3A83AD40" w14:textId="77777777" w:rsidR="00A23A17" w:rsidRDefault="00A23A17" w:rsidP="00EE3BD9">
      <w:pPr>
        <w:widowControl w:val="0"/>
        <w:jc w:val="right"/>
        <w:rPr>
          <w:b/>
          <w:sz w:val="22"/>
          <w:szCs w:val="22"/>
        </w:rPr>
      </w:pPr>
    </w:p>
    <w:p w14:paraId="689A30D6" w14:textId="77777777" w:rsidR="00A23A17" w:rsidRDefault="00A23A17" w:rsidP="00EE3BD9">
      <w:pPr>
        <w:widowControl w:val="0"/>
        <w:jc w:val="right"/>
        <w:rPr>
          <w:b/>
          <w:sz w:val="22"/>
          <w:szCs w:val="22"/>
        </w:rPr>
      </w:pPr>
    </w:p>
    <w:p w14:paraId="7E50719B" w14:textId="77777777" w:rsidR="00A23A17" w:rsidRDefault="00A23A17" w:rsidP="00E4373C">
      <w:pPr>
        <w:widowControl w:val="0"/>
        <w:rPr>
          <w:b/>
          <w:sz w:val="22"/>
          <w:szCs w:val="22"/>
        </w:rPr>
      </w:pPr>
    </w:p>
    <w:p w14:paraId="6F234EC7" w14:textId="77777777" w:rsidR="00A23A17" w:rsidRDefault="00A23A17" w:rsidP="00EE3BD9">
      <w:pPr>
        <w:widowControl w:val="0"/>
        <w:jc w:val="right"/>
        <w:rPr>
          <w:b/>
          <w:sz w:val="22"/>
          <w:szCs w:val="22"/>
        </w:rPr>
      </w:pPr>
    </w:p>
    <w:p w14:paraId="389211B8" w14:textId="77777777" w:rsidR="00BD052C" w:rsidRDefault="00403173" w:rsidP="00CB22F4">
      <w:pPr>
        <w:pStyle w:val="Style2"/>
        <w:jc w:val="right"/>
      </w:pPr>
      <w:r>
        <w:lastRenderedPageBreak/>
        <w:t>FORM A</w:t>
      </w:r>
    </w:p>
    <w:p w14:paraId="56BE8933" w14:textId="77777777" w:rsidR="00BD052C" w:rsidRDefault="00BD052C" w:rsidP="00BD052C">
      <w:pPr>
        <w:widowControl w:val="0"/>
        <w:jc w:val="center"/>
        <w:rPr>
          <w:b/>
          <w:sz w:val="22"/>
          <w:szCs w:val="22"/>
        </w:rPr>
      </w:pPr>
    </w:p>
    <w:p w14:paraId="66A23CB2" w14:textId="77777777" w:rsidR="00BD052C" w:rsidRPr="006E3745" w:rsidRDefault="00BD052C" w:rsidP="00BD052C">
      <w:pPr>
        <w:widowControl w:val="0"/>
        <w:jc w:val="center"/>
        <w:rPr>
          <w:sz w:val="22"/>
          <w:szCs w:val="22"/>
        </w:rPr>
      </w:pPr>
      <w:r w:rsidRPr="006E3745">
        <w:rPr>
          <w:b/>
          <w:sz w:val="22"/>
          <w:szCs w:val="22"/>
        </w:rPr>
        <w:t xml:space="preserve">EDUCATION </w:t>
      </w:r>
      <w:r w:rsidR="00760543">
        <w:rPr>
          <w:b/>
          <w:sz w:val="22"/>
          <w:szCs w:val="22"/>
        </w:rPr>
        <w:t>FOR</w:t>
      </w:r>
      <w:r w:rsidRPr="006E3745">
        <w:rPr>
          <w:b/>
          <w:sz w:val="22"/>
          <w:szCs w:val="22"/>
        </w:rPr>
        <w:t xml:space="preserve"> HOMELESS CHILDREN AND YOUTH</w:t>
      </w:r>
    </w:p>
    <w:p w14:paraId="78FF6A54" w14:textId="77777777" w:rsidR="00EE500B" w:rsidRDefault="00CB76F6" w:rsidP="00BD052C">
      <w:pPr>
        <w:widowControl w:val="0"/>
        <w:jc w:val="center"/>
        <w:rPr>
          <w:b/>
          <w:sz w:val="22"/>
          <w:szCs w:val="22"/>
        </w:rPr>
      </w:pPr>
      <w:r>
        <w:rPr>
          <w:b/>
          <w:sz w:val="22"/>
          <w:szCs w:val="22"/>
        </w:rPr>
        <w:t>COMPETITIVE APPLICATION</w:t>
      </w:r>
      <w:r w:rsidR="00BD052C" w:rsidRPr="006E3745">
        <w:rPr>
          <w:b/>
          <w:sz w:val="22"/>
          <w:szCs w:val="22"/>
        </w:rPr>
        <w:t xml:space="preserve"> </w:t>
      </w:r>
    </w:p>
    <w:p w14:paraId="799F0768" w14:textId="77777777" w:rsidR="00BD052C" w:rsidRPr="006E3745" w:rsidRDefault="00BD052C" w:rsidP="00BD052C">
      <w:pPr>
        <w:widowControl w:val="0"/>
        <w:jc w:val="center"/>
        <w:rPr>
          <w:sz w:val="22"/>
          <w:szCs w:val="22"/>
        </w:rPr>
      </w:pPr>
      <w:r w:rsidRPr="006E3745">
        <w:rPr>
          <w:b/>
          <w:sz w:val="22"/>
          <w:szCs w:val="22"/>
        </w:rPr>
        <w:t>COVER SHEET</w:t>
      </w:r>
    </w:p>
    <w:p w14:paraId="64EC1A63" w14:textId="77777777" w:rsidR="00BD052C" w:rsidRPr="006E3745" w:rsidRDefault="00BD052C" w:rsidP="00BD052C">
      <w:pPr>
        <w:widowControl w:val="0"/>
        <w:jc w:val="center"/>
        <w:rPr>
          <w:b/>
          <w:sz w:val="22"/>
          <w:szCs w:val="22"/>
        </w:rPr>
      </w:pPr>
      <w:r w:rsidRPr="006E3745">
        <w:rPr>
          <w:sz w:val="22"/>
          <w:szCs w:val="22"/>
        </w:rPr>
        <w:t>McKinney-Vento Homeless Education Act</w:t>
      </w:r>
    </w:p>
    <w:p w14:paraId="50BD40AC" w14:textId="77777777" w:rsidR="00BD052C" w:rsidRPr="006E3745" w:rsidRDefault="00BD052C" w:rsidP="00BD052C">
      <w:pPr>
        <w:widowControl w:val="0"/>
        <w:jc w:val="center"/>
        <w:rPr>
          <w:b/>
          <w:sz w:val="22"/>
          <w:szCs w:val="22"/>
        </w:rPr>
      </w:pPr>
    </w:p>
    <w:p w14:paraId="0766F83B" w14:textId="77777777" w:rsidR="00BD052C" w:rsidRPr="006E3745" w:rsidRDefault="00BD052C" w:rsidP="00BD052C">
      <w:pPr>
        <w:widowControl w:val="0"/>
        <w:jc w:val="center"/>
        <w:rPr>
          <w:b/>
          <w:sz w:val="22"/>
          <w:szCs w:val="22"/>
        </w:rPr>
      </w:pPr>
      <w:r w:rsidRPr="006E3745">
        <w:rPr>
          <w:b/>
          <w:sz w:val="22"/>
          <w:szCs w:val="22"/>
        </w:rPr>
        <w:t xml:space="preserve">Application Due:  </w:t>
      </w:r>
      <w:r w:rsidR="003C7E0D" w:rsidRPr="0066061D">
        <w:rPr>
          <w:b/>
          <w:sz w:val="22"/>
          <w:szCs w:val="22"/>
        </w:rPr>
        <w:t>Fri</w:t>
      </w:r>
      <w:r w:rsidRPr="0066061D">
        <w:rPr>
          <w:b/>
          <w:sz w:val="22"/>
          <w:szCs w:val="22"/>
        </w:rPr>
        <w:t>day</w:t>
      </w:r>
      <w:r w:rsidR="003C7E0D" w:rsidRPr="0066061D">
        <w:rPr>
          <w:b/>
          <w:sz w:val="22"/>
          <w:szCs w:val="22"/>
        </w:rPr>
        <w:t>,</w:t>
      </w:r>
      <w:r w:rsidRPr="0066061D">
        <w:rPr>
          <w:b/>
          <w:sz w:val="22"/>
          <w:szCs w:val="22"/>
        </w:rPr>
        <w:t xml:space="preserve"> April </w:t>
      </w:r>
      <w:r w:rsidR="003C7E0D" w:rsidRPr="0066061D">
        <w:rPr>
          <w:b/>
          <w:sz w:val="22"/>
          <w:szCs w:val="22"/>
        </w:rPr>
        <w:t>26</w:t>
      </w:r>
      <w:r w:rsidRPr="0066061D">
        <w:rPr>
          <w:b/>
          <w:sz w:val="22"/>
          <w:szCs w:val="22"/>
        </w:rPr>
        <w:t>, 2019</w:t>
      </w:r>
      <w:r w:rsidR="00414040">
        <w:rPr>
          <w:b/>
          <w:sz w:val="22"/>
          <w:szCs w:val="22"/>
        </w:rPr>
        <w:t xml:space="preserve"> by 4:30 PM</w:t>
      </w:r>
    </w:p>
    <w:p w14:paraId="144D9892" w14:textId="77777777" w:rsidR="00BD052C" w:rsidRPr="006E3745" w:rsidRDefault="00BD052C" w:rsidP="00BD052C">
      <w:pPr>
        <w:widowControl w:val="0"/>
        <w:jc w:val="center"/>
        <w:rPr>
          <w:b/>
          <w:sz w:val="22"/>
          <w:szCs w:val="22"/>
        </w:rPr>
      </w:pPr>
    </w:p>
    <w:p w14:paraId="7FE2E829" w14:textId="77777777" w:rsidR="00BD052C" w:rsidRDefault="00BD052C" w:rsidP="00BD052C">
      <w:pPr>
        <w:widowControl w:val="0"/>
        <w:jc w:val="center"/>
        <w:rPr>
          <w:sz w:val="22"/>
          <w:szCs w:val="22"/>
        </w:rPr>
      </w:pPr>
      <w:r w:rsidRPr="006E3745">
        <w:rPr>
          <w:sz w:val="22"/>
          <w:szCs w:val="22"/>
        </w:rPr>
        <w:t>Program Period:  July 1, 201</w:t>
      </w:r>
      <w:r>
        <w:rPr>
          <w:sz w:val="22"/>
          <w:szCs w:val="22"/>
        </w:rPr>
        <w:t>9 – June 30, 2022</w:t>
      </w:r>
    </w:p>
    <w:p w14:paraId="3EF165E7" w14:textId="77777777" w:rsidR="001F19D1" w:rsidRDefault="001F19D1" w:rsidP="00BD052C">
      <w:pPr>
        <w:widowControl w:val="0"/>
        <w:jc w:val="center"/>
        <w:rPr>
          <w:sz w:val="22"/>
          <w:szCs w:val="22"/>
        </w:rPr>
      </w:pPr>
    </w:p>
    <w:p w14:paraId="4DDF363E" w14:textId="77777777" w:rsidR="001F19D1" w:rsidRDefault="001F19D1" w:rsidP="00BD052C">
      <w:pPr>
        <w:widowControl w:val="0"/>
        <w:jc w:val="center"/>
        <w:rPr>
          <w:sz w:val="22"/>
          <w:szCs w:val="22"/>
        </w:rPr>
      </w:pPr>
    </w:p>
    <w:p w14:paraId="0730D4E0" w14:textId="77777777" w:rsidR="001F19D1" w:rsidRPr="006E3745" w:rsidRDefault="001F19D1" w:rsidP="00BD052C">
      <w:pPr>
        <w:widowControl w:val="0"/>
        <w:jc w:val="center"/>
        <w:rPr>
          <w:sz w:val="22"/>
          <w:szCs w:val="22"/>
        </w:rPr>
      </w:pPr>
    </w:p>
    <w:p w14:paraId="77633B83" w14:textId="77777777" w:rsidR="00BD052C" w:rsidRPr="006B2AFB" w:rsidRDefault="006B2AFB" w:rsidP="00BD052C">
      <w:pPr>
        <w:widowControl w:val="0"/>
        <w:tabs>
          <w:tab w:val="left" w:pos="5760"/>
        </w:tabs>
        <w:ind w:right="360"/>
        <w:jc w:val="both"/>
        <w:rPr>
          <w:sz w:val="24"/>
          <w:szCs w:val="24"/>
          <w:u w:val="single"/>
        </w:rPr>
      </w:pPr>
      <w:r w:rsidRPr="006B2AFB">
        <w:rPr>
          <w:noProof/>
          <w:sz w:val="24"/>
          <w:szCs w:val="24"/>
          <w:lang w:val="en-US"/>
        </w:rPr>
        <mc:AlternateContent>
          <mc:Choice Requires="wps">
            <w:drawing>
              <wp:anchor distT="0" distB="0" distL="114300" distR="114300" simplePos="0" relativeHeight="251679744" behindDoc="0" locked="0" layoutInCell="1" allowOverlap="1" wp14:anchorId="415D27D4" wp14:editId="2DCDC97B">
                <wp:simplePos x="0" y="0"/>
                <wp:positionH relativeFrom="column">
                  <wp:posOffset>5219700</wp:posOffset>
                </wp:positionH>
                <wp:positionV relativeFrom="paragraph">
                  <wp:posOffset>129540</wp:posOffset>
                </wp:positionV>
                <wp:extent cx="12001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1200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3419" id="Straight Connector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0.2pt" to="5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" strokecolor="black [3213]" strokeweight=".5pt">
                <v:stroke joinstyle="miter"/>
              </v:line>
            </w:pict>
          </mc:Fallback>
        </mc:AlternateContent>
      </w:r>
      <w:r w:rsidR="00414040" w:rsidRPr="006B2AFB">
        <w:rPr>
          <w:noProof/>
          <w:sz w:val="24"/>
          <w:szCs w:val="24"/>
          <w:lang w:val="en-US"/>
        </w:rPr>
        <mc:AlternateContent>
          <mc:Choice Requires="wps">
            <w:drawing>
              <wp:anchor distT="0" distB="0" distL="114300" distR="114300" simplePos="0" relativeHeight="251665408" behindDoc="0" locked="0" layoutInCell="1" allowOverlap="1" wp14:anchorId="4AB748E0" wp14:editId="7473A75E">
                <wp:simplePos x="0" y="0"/>
                <wp:positionH relativeFrom="column">
                  <wp:posOffset>904875</wp:posOffset>
                </wp:positionH>
                <wp:positionV relativeFrom="paragraph">
                  <wp:posOffset>148590</wp:posOffset>
                </wp:positionV>
                <wp:extent cx="32956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5C4B9"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25pt,11.7pt" to="3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" strokecolor="black [3213]" strokeweight=".5pt">
                <v:stroke joinstyle="miter"/>
              </v:line>
            </w:pict>
          </mc:Fallback>
        </mc:AlternateContent>
      </w:r>
      <w:r w:rsidR="00414040" w:rsidRPr="006B2AFB">
        <w:rPr>
          <w:sz w:val="24"/>
          <w:szCs w:val="24"/>
        </w:rPr>
        <w:t xml:space="preserve">District Name:                                                                    </w:t>
      </w:r>
      <w:r>
        <w:rPr>
          <w:sz w:val="24"/>
          <w:szCs w:val="24"/>
        </w:rPr>
        <w:t xml:space="preserve">                     </w:t>
      </w:r>
      <w:r w:rsidR="00414040" w:rsidRPr="006B2AFB">
        <w:rPr>
          <w:sz w:val="24"/>
          <w:szCs w:val="24"/>
        </w:rPr>
        <w:t xml:space="preserve">District </w:t>
      </w:r>
      <w:r w:rsidR="00BD052C" w:rsidRPr="006B2AFB">
        <w:rPr>
          <w:sz w:val="24"/>
          <w:szCs w:val="24"/>
        </w:rPr>
        <w:t xml:space="preserve">Code: </w:t>
      </w:r>
      <w:r w:rsidRPr="006B2AFB">
        <w:rPr>
          <w:sz w:val="24"/>
          <w:szCs w:val="24"/>
        </w:rPr>
        <w:t xml:space="preserve">    </w:t>
      </w:r>
    </w:p>
    <w:p w14:paraId="34EEFBE3" w14:textId="77777777" w:rsidR="00BD052C" w:rsidRPr="006B2AFB" w:rsidRDefault="00BD052C" w:rsidP="00BD052C">
      <w:pPr>
        <w:widowControl w:val="0"/>
        <w:tabs>
          <w:tab w:val="left" w:pos="5760"/>
        </w:tabs>
        <w:ind w:right="360"/>
        <w:jc w:val="both"/>
        <w:rPr>
          <w:sz w:val="24"/>
          <w:szCs w:val="24"/>
        </w:rPr>
      </w:pPr>
    </w:p>
    <w:p w14:paraId="4F421180" w14:textId="77777777" w:rsidR="0066061D" w:rsidRPr="006B2AFB" w:rsidRDefault="0066061D" w:rsidP="00BD052C">
      <w:pPr>
        <w:widowControl w:val="0"/>
        <w:tabs>
          <w:tab w:val="left" w:pos="5760"/>
        </w:tabs>
        <w:ind w:right="360"/>
        <w:jc w:val="both"/>
        <w:rPr>
          <w:sz w:val="24"/>
          <w:szCs w:val="24"/>
        </w:rPr>
      </w:pPr>
    </w:p>
    <w:p w14:paraId="34A633C4" w14:textId="77777777" w:rsidR="00BD052C" w:rsidRPr="006B2AFB" w:rsidRDefault="00414040" w:rsidP="00BD052C">
      <w:pPr>
        <w:widowControl w:val="0"/>
        <w:tabs>
          <w:tab w:val="left" w:pos="5760"/>
        </w:tabs>
        <w:ind w:right="360"/>
        <w:jc w:val="both"/>
        <w:rPr>
          <w:sz w:val="24"/>
          <w:szCs w:val="24"/>
        </w:rPr>
      </w:pPr>
      <w:r w:rsidRPr="006B2AFB">
        <w:rPr>
          <w:noProof/>
          <w:sz w:val="24"/>
          <w:szCs w:val="24"/>
          <w:lang w:val="en-US"/>
        </w:rPr>
        <mc:AlternateContent>
          <mc:Choice Requires="wps">
            <w:drawing>
              <wp:anchor distT="0" distB="0" distL="114300" distR="114300" simplePos="0" relativeHeight="251667456" behindDoc="0" locked="0" layoutInCell="1" allowOverlap="1" wp14:anchorId="13E8B3DE" wp14:editId="614902B8">
                <wp:simplePos x="0" y="0"/>
                <wp:positionH relativeFrom="column">
                  <wp:posOffset>885825</wp:posOffset>
                </wp:positionH>
                <wp:positionV relativeFrom="paragraph">
                  <wp:posOffset>133350</wp:posOffset>
                </wp:positionV>
                <wp:extent cx="3352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EE1EA" id="Straight Connector 1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" strokecolor="black [3213]" strokeweight=".5pt">
                <v:stroke joinstyle="miter"/>
              </v:line>
            </w:pict>
          </mc:Fallback>
        </mc:AlternateContent>
      </w:r>
      <w:r w:rsidR="0066061D" w:rsidRPr="006B2AFB">
        <w:rPr>
          <w:sz w:val="24"/>
          <w:szCs w:val="24"/>
        </w:rPr>
        <w:t xml:space="preserve">County Name: </w:t>
      </w:r>
      <w:r w:rsidRPr="006B2AFB">
        <w:rPr>
          <w:sz w:val="24"/>
          <w:szCs w:val="24"/>
        </w:rPr>
        <w:t xml:space="preserve">                                                                   </w:t>
      </w:r>
      <w:r w:rsidR="006B2AFB">
        <w:rPr>
          <w:sz w:val="24"/>
          <w:szCs w:val="24"/>
        </w:rPr>
        <w:t xml:space="preserve">                      </w:t>
      </w:r>
      <w:r w:rsidRPr="006B2AFB">
        <w:rPr>
          <w:sz w:val="24"/>
          <w:szCs w:val="24"/>
        </w:rPr>
        <w:t xml:space="preserve">County </w:t>
      </w:r>
      <w:r w:rsidR="00BD052C" w:rsidRPr="006B2AFB">
        <w:rPr>
          <w:sz w:val="24"/>
          <w:szCs w:val="24"/>
        </w:rPr>
        <w:t xml:space="preserve">Code: </w:t>
      </w:r>
      <w:r w:rsidR="006B2AFB" w:rsidRPr="006B2AFB">
        <w:rPr>
          <w:sz w:val="24"/>
          <w:szCs w:val="24"/>
        </w:rPr>
        <w:t xml:space="preserve">  </w:t>
      </w:r>
    </w:p>
    <w:p w14:paraId="671CBEFE" w14:textId="77777777" w:rsidR="00414040" w:rsidRPr="006B2AFB" w:rsidRDefault="006B2AFB" w:rsidP="00BD052C">
      <w:pPr>
        <w:widowControl w:val="0"/>
        <w:tabs>
          <w:tab w:val="left" w:pos="5760"/>
        </w:tabs>
        <w:ind w:right="360"/>
        <w:jc w:val="both"/>
        <w:rPr>
          <w:sz w:val="24"/>
          <w:szCs w:val="24"/>
          <w:u w:val="single"/>
        </w:rPr>
      </w:pPr>
      <w:r w:rsidRPr="006B2AFB">
        <w:rPr>
          <w:noProof/>
          <w:sz w:val="24"/>
          <w:szCs w:val="24"/>
          <w:lang w:val="en-US"/>
        </w:rPr>
        <mc:AlternateContent>
          <mc:Choice Requires="wps">
            <w:drawing>
              <wp:anchor distT="0" distB="0" distL="114300" distR="114300" simplePos="0" relativeHeight="251677696" behindDoc="0" locked="0" layoutInCell="1" allowOverlap="1" wp14:anchorId="48FA3A17" wp14:editId="429357C0">
                <wp:simplePos x="0" y="0"/>
                <wp:positionH relativeFrom="column">
                  <wp:posOffset>5162550</wp:posOffset>
                </wp:positionH>
                <wp:positionV relativeFrom="paragraph">
                  <wp:posOffset>10795</wp:posOffset>
                </wp:positionV>
                <wp:extent cx="12573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AB899"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85pt" to="5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" strokecolor="black [3213]" strokeweight=".5pt">
                <v:stroke joinstyle="miter"/>
              </v:line>
            </w:pict>
          </mc:Fallback>
        </mc:AlternateContent>
      </w:r>
    </w:p>
    <w:p w14:paraId="54D7F97A" w14:textId="77777777" w:rsidR="00414040" w:rsidRPr="006B2AFB" w:rsidRDefault="00414040" w:rsidP="00645F0F">
      <w:pPr>
        <w:rPr>
          <w:sz w:val="24"/>
          <w:szCs w:val="24"/>
        </w:rPr>
      </w:pPr>
      <w:r w:rsidRPr="006B2AFB">
        <w:rPr>
          <w:noProof/>
          <w:sz w:val="24"/>
          <w:szCs w:val="24"/>
          <w:lang w:val="en-US"/>
        </w:rPr>
        <mc:AlternateContent>
          <mc:Choice Requires="wps">
            <w:drawing>
              <wp:anchor distT="0" distB="0" distL="114300" distR="114300" simplePos="0" relativeHeight="251669504" behindDoc="0" locked="0" layoutInCell="1" allowOverlap="1" wp14:anchorId="299A40F6" wp14:editId="1DBAD989">
                <wp:simplePos x="0" y="0"/>
                <wp:positionH relativeFrom="column">
                  <wp:posOffset>1057275</wp:posOffset>
                </wp:positionH>
                <wp:positionV relativeFrom="paragraph">
                  <wp:posOffset>167640</wp:posOffset>
                </wp:positionV>
                <wp:extent cx="53435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343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4D6F3"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3.2pt" to="7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" strokecolor="black [3213]" strokeweight=".5pt">
                <v:stroke joinstyle="miter"/>
              </v:line>
            </w:pict>
          </mc:Fallback>
        </mc:AlternateContent>
      </w:r>
      <w:r w:rsidR="00645F0F" w:rsidRPr="006B2AFB">
        <w:rPr>
          <w:sz w:val="24"/>
          <w:szCs w:val="24"/>
        </w:rPr>
        <w:t>Project Director:</w:t>
      </w:r>
      <w:r w:rsidR="00BD052C" w:rsidRPr="006B2AFB">
        <w:rPr>
          <w:sz w:val="24"/>
          <w:szCs w:val="24"/>
        </w:rPr>
        <w:t xml:space="preserve"> </w:t>
      </w:r>
    </w:p>
    <w:p w14:paraId="7C8AAA0A" w14:textId="77777777" w:rsidR="00BD052C" w:rsidRPr="006B2AFB" w:rsidRDefault="00BD052C" w:rsidP="00BD052C">
      <w:pPr>
        <w:widowControl w:val="0"/>
        <w:tabs>
          <w:tab w:val="left" w:pos="5760"/>
        </w:tabs>
        <w:ind w:right="360"/>
        <w:jc w:val="both"/>
        <w:rPr>
          <w:sz w:val="24"/>
          <w:szCs w:val="24"/>
        </w:rPr>
      </w:pPr>
    </w:p>
    <w:p w14:paraId="6EAA30F9" w14:textId="77777777" w:rsidR="00414040" w:rsidRPr="006B2AFB" w:rsidRDefault="00BD052C" w:rsidP="00BD052C">
      <w:pPr>
        <w:widowControl w:val="0"/>
        <w:tabs>
          <w:tab w:val="left" w:pos="5760"/>
        </w:tabs>
        <w:ind w:right="360"/>
        <w:jc w:val="both"/>
        <w:rPr>
          <w:sz w:val="24"/>
          <w:szCs w:val="24"/>
        </w:rPr>
      </w:pPr>
      <w:r w:rsidRPr="006B2AFB">
        <w:rPr>
          <w:sz w:val="24"/>
          <w:szCs w:val="24"/>
        </w:rPr>
        <w:t xml:space="preserve">Address: </w:t>
      </w:r>
      <w:r w:rsidR="006B2AFB" w:rsidRPr="006B2AFB">
        <w:rPr>
          <w:sz w:val="24"/>
          <w:szCs w:val="24"/>
        </w:rPr>
        <w:t xml:space="preserve">   </w:t>
      </w:r>
    </w:p>
    <w:p w14:paraId="1225BDAA" w14:textId="77777777" w:rsidR="00414040" w:rsidRPr="006B2AFB" w:rsidRDefault="00414040" w:rsidP="00BD052C">
      <w:pPr>
        <w:widowControl w:val="0"/>
        <w:tabs>
          <w:tab w:val="left" w:pos="5760"/>
        </w:tabs>
        <w:ind w:right="360"/>
        <w:jc w:val="both"/>
        <w:rPr>
          <w:sz w:val="24"/>
          <w:szCs w:val="24"/>
          <w:u w:val="single"/>
        </w:rPr>
      </w:pPr>
      <w:r w:rsidRPr="006B2AFB">
        <w:rPr>
          <w:noProof/>
          <w:sz w:val="24"/>
          <w:szCs w:val="24"/>
          <w:lang w:val="en-US"/>
        </w:rPr>
        <mc:AlternateContent>
          <mc:Choice Requires="wps">
            <w:drawing>
              <wp:anchor distT="0" distB="0" distL="114300" distR="114300" simplePos="0" relativeHeight="251671552" behindDoc="0" locked="0" layoutInCell="1" allowOverlap="1" wp14:anchorId="24383124" wp14:editId="1AC1F9C9">
                <wp:simplePos x="0" y="0"/>
                <wp:positionH relativeFrom="column">
                  <wp:posOffset>600076</wp:posOffset>
                </wp:positionH>
                <wp:positionV relativeFrom="paragraph">
                  <wp:posOffset>13335</wp:posOffset>
                </wp:positionV>
                <wp:extent cx="57912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579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3D2BB"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05pt" to="50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" strokecolor="black [3213]" strokeweight=".5pt">
                <v:stroke joinstyle="miter"/>
              </v:line>
            </w:pict>
          </mc:Fallback>
        </mc:AlternateContent>
      </w:r>
    </w:p>
    <w:p w14:paraId="4CE9EA50" w14:textId="77777777" w:rsidR="00BD052C" w:rsidRPr="006B2AFB" w:rsidRDefault="006B2AFB" w:rsidP="00BD052C">
      <w:pPr>
        <w:widowControl w:val="0"/>
        <w:tabs>
          <w:tab w:val="left" w:pos="7290"/>
        </w:tabs>
        <w:jc w:val="both"/>
        <w:rPr>
          <w:sz w:val="24"/>
          <w:szCs w:val="24"/>
        </w:rPr>
      </w:pPr>
      <w:r w:rsidRPr="006B2AFB">
        <w:rPr>
          <w:noProof/>
          <w:sz w:val="24"/>
          <w:szCs w:val="24"/>
          <w:lang w:val="en-US"/>
        </w:rPr>
        <mc:AlternateContent>
          <mc:Choice Requires="wps">
            <w:drawing>
              <wp:anchor distT="0" distB="0" distL="114300" distR="114300" simplePos="0" relativeHeight="251675648" behindDoc="0" locked="0" layoutInCell="1" allowOverlap="1" wp14:anchorId="1E986758" wp14:editId="57C14DD8">
                <wp:simplePos x="0" y="0"/>
                <wp:positionH relativeFrom="column">
                  <wp:posOffset>4505325</wp:posOffset>
                </wp:positionH>
                <wp:positionV relativeFrom="paragraph">
                  <wp:posOffset>171450</wp:posOffset>
                </wp:positionV>
                <wp:extent cx="19145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2F1A" id="Straight Connector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13.5pt" to="5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" strokecolor="black [3213]" strokeweight=".5pt">
                <v:stroke joinstyle="miter"/>
              </v:line>
            </w:pict>
          </mc:Fallback>
        </mc:AlternateContent>
      </w:r>
      <w:r w:rsidR="00BD052C" w:rsidRPr="006B2AFB">
        <w:rPr>
          <w:sz w:val="24"/>
          <w:szCs w:val="24"/>
        </w:rPr>
        <w:t>Phone Number:</w:t>
      </w:r>
      <w:r w:rsidR="00414040" w:rsidRPr="006B2AFB">
        <w:rPr>
          <w:sz w:val="24"/>
          <w:szCs w:val="24"/>
        </w:rPr>
        <w:t xml:space="preserve">                                                           </w:t>
      </w:r>
      <w:r w:rsidR="00BD052C" w:rsidRPr="006B2AFB">
        <w:rPr>
          <w:sz w:val="24"/>
          <w:szCs w:val="24"/>
        </w:rPr>
        <w:t xml:space="preserve"> </w:t>
      </w:r>
      <w:r w:rsidR="00414040" w:rsidRPr="006B2AFB">
        <w:rPr>
          <w:sz w:val="24"/>
          <w:szCs w:val="24"/>
        </w:rPr>
        <w:t xml:space="preserve">          </w:t>
      </w:r>
      <w:r w:rsidR="00BD052C" w:rsidRPr="006B2AFB">
        <w:rPr>
          <w:sz w:val="24"/>
          <w:szCs w:val="24"/>
        </w:rPr>
        <w:t>Fax Number:</w:t>
      </w:r>
      <w:r w:rsidR="00414040" w:rsidRPr="006B2AFB">
        <w:rPr>
          <w:noProof/>
          <w:sz w:val="24"/>
          <w:szCs w:val="24"/>
          <w:lang w:val="en-US"/>
        </w:rPr>
        <w:t xml:space="preserve"> </w:t>
      </w:r>
      <w:r w:rsidRPr="006B2AFB">
        <w:rPr>
          <w:noProof/>
          <w:sz w:val="24"/>
          <w:szCs w:val="24"/>
          <w:lang w:val="en-US"/>
        </w:rPr>
        <w:t xml:space="preserve">   </w:t>
      </w:r>
    </w:p>
    <w:p w14:paraId="44CEEACF" w14:textId="77777777" w:rsidR="00BD052C" w:rsidRPr="006B2AFB" w:rsidRDefault="006B2AFB" w:rsidP="00BD052C">
      <w:pPr>
        <w:widowControl w:val="0"/>
        <w:tabs>
          <w:tab w:val="left" w:pos="7290"/>
        </w:tabs>
        <w:jc w:val="both"/>
        <w:rPr>
          <w:sz w:val="24"/>
          <w:szCs w:val="24"/>
        </w:rPr>
      </w:pPr>
      <w:r w:rsidRPr="006B2AFB">
        <w:rPr>
          <w:noProof/>
          <w:sz w:val="24"/>
          <w:szCs w:val="24"/>
          <w:lang w:val="en-US"/>
        </w:rPr>
        <mc:AlternateContent>
          <mc:Choice Requires="wps">
            <w:drawing>
              <wp:anchor distT="0" distB="0" distL="114300" distR="114300" simplePos="0" relativeHeight="251673600" behindDoc="0" locked="0" layoutInCell="1" allowOverlap="1" wp14:anchorId="2DD43E1F" wp14:editId="425FFF42">
                <wp:simplePos x="0" y="0"/>
                <wp:positionH relativeFrom="column">
                  <wp:posOffset>914399</wp:posOffset>
                </wp:positionH>
                <wp:positionV relativeFrom="paragraph">
                  <wp:posOffset>6350</wp:posOffset>
                </wp:positionV>
                <wp:extent cx="26765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2676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DC44B"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pt" to="28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" strokecolor="black [3213]" strokeweight=".5pt">
                <v:stroke joinstyle="miter"/>
              </v:line>
            </w:pict>
          </mc:Fallback>
        </mc:AlternateContent>
      </w:r>
    </w:p>
    <w:p w14:paraId="5112E8AE" w14:textId="77777777" w:rsidR="00BD052C" w:rsidRPr="006B2AFB" w:rsidRDefault="006B2AFB" w:rsidP="00BD052C">
      <w:pPr>
        <w:widowControl w:val="0"/>
        <w:tabs>
          <w:tab w:val="left" w:pos="7290"/>
        </w:tabs>
        <w:jc w:val="both"/>
        <w:rPr>
          <w:sz w:val="24"/>
          <w:szCs w:val="24"/>
        </w:rPr>
      </w:pPr>
      <w:r>
        <w:rPr>
          <w:sz w:val="24"/>
          <w:szCs w:val="24"/>
        </w:rPr>
        <w:t xml:space="preserve">Project Director </w:t>
      </w:r>
      <w:r w:rsidR="00BD052C" w:rsidRPr="006B2AFB">
        <w:rPr>
          <w:sz w:val="24"/>
          <w:szCs w:val="24"/>
        </w:rPr>
        <w:t xml:space="preserve">E-mail Address: </w:t>
      </w:r>
    </w:p>
    <w:p w14:paraId="5D75411D" w14:textId="77777777" w:rsidR="00B505D7" w:rsidRPr="006B2AFB" w:rsidRDefault="006B2AFB" w:rsidP="00BD052C">
      <w:pPr>
        <w:widowControl w:val="0"/>
        <w:tabs>
          <w:tab w:val="left" w:pos="7290"/>
        </w:tabs>
        <w:jc w:val="both"/>
        <w:rPr>
          <w:sz w:val="24"/>
          <w:szCs w:val="24"/>
        </w:rPr>
      </w:pPr>
      <w:r w:rsidRPr="006B2AFB">
        <w:rPr>
          <w:noProof/>
          <w:sz w:val="24"/>
          <w:szCs w:val="24"/>
          <w:lang w:val="en-US"/>
        </w:rPr>
        <mc:AlternateContent>
          <mc:Choice Requires="wps">
            <w:drawing>
              <wp:anchor distT="0" distB="0" distL="114300" distR="114300" simplePos="0" relativeHeight="251681792" behindDoc="0" locked="0" layoutInCell="1" allowOverlap="1" wp14:anchorId="77D05234" wp14:editId="0DEE7CD2">
                <wp:simplePos x="0" y="0"/>
                <wp:positionH relativeFrom="column">
                  <wp:posOffset>2105025</wp:posOffset>
                </wp:positionH>
                <wp:positionV relativeFrom="paragraph">
                  <wp:posOffset>8255</wp:posOffset>
                </wp:positionV>
                <wp:extent cx="42576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425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E5E07"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65pt" to="5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" strokecolor="black [3213]" strokeweight=".5pt">
                <v:stroke joinstyle="miter"/>
              </v:line>
            </w:pict>
          </mc:Fallback>
        </mc:AlternateContent>
      </w:r>
    </w:p>
    <w:p w14:paraId="764FD092" w14:textId="77777777" w:rsidR="00B505D7" w:rsidRPr="006B2AFB" w:rsidRDefault="00B505D7" w:rsidP="00BD052C">
      <w:pPr>
        <w:widowControl w:val="0"/>
        <w:tabs>
          <w:tab w:val="left" w:pos="7290"/>
        </w:tabs>
        <w:jc w:val="both"/>
        <w:rPr>
          <w:sz w:val="24"/>
          <w:szCs w:val="24"/>
        </w:rPr>
      </w:pPr>
      <w:r w:rsidRPr="006B2AFB">
        <w:rPr>
          <w:sz w:val="24"/>
          <w:szCs w:val="24"/>
        </w:rPr>
        <w:t>Amount of Mc</w:t>
      </w:r>
      <w:r w:rsidR="00414040" w:rsidRPr="006B2AFB">
        <w:rPr>
          <w:sz w:val="24"/>
          <w:szCs w:val="24"/>
        </w:rPr>
        <w:t xml:space="preserve">Kinney-Vento funds requested: </w:t>
      </w:r>
    </w:p>
    <w:p w14:paraId="6F01657A" w14:textId="77777777" w:rsidR="00BD052C" w:rsidRPr="006B2AFB" w:rsidRDefault="006B2AFB" w:rsidP="00BD052C">
      <w:pPr>
        <w:widowControl w:val="0"/>
        <w:tabs>
          <w:tab w:val="left" w:pos="7290"/>
        </w:tabs>
        <w:jc w:val="both"/>
        <w:rPr>
          <w:sz w:val="24"/>
          <w:szCs w:val="24"/>
        </w:rPr>
      </w:pPr>
      <w:r>
        <w:rPr>
          <w:noProof/>
          <w:sz w:val="22"/>
          <w:szCs w:val="22"/>
          <w:lang w:val="en-US"/>
        </w:rPr>
        <mc:AlternateContent>
          <mc:Choice Requires="wps">
            <w:drawing>
              <wp:anchor distT="0" distB="0" distL="114300" distR="114300" simplePos="0" relativeHeight="251683840" behindDoc="0" locked="0" layoutInCell="1" allowOverlap="1" wp14:anchorId="1137355F" wp14:editId="0E073004">
                <wp:simplePos x="0" y="0"/>
                <wp:positionH relativeFrom="column">
                  <wp:posOffset>2895600</wp:posOffset>
                </wp:positionH>
                <wp:positionV relativeFrom="paragraph">
                  <wp:posOffset>10161</wp:posOffset>
                </wp:positionV>
                <wp:extent cx="34194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32723"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8pt" to="4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" strokecolor="black [3213]" strokeweight=".5pt">
                <v:stroke joinstyle="miter"/>
              </v:line>
            </w:pict>
          </mc:Fallback>
        </mc:AlternateContent>
      </w:r>
    </w:p>
    <w:p w14:paraId="239EDDA7" w14:textId="77777777" w:rsidR="00BD052C" w:rsidRPr="006B2AFB" w:rsidRDefault="00BF0F8D" w:rsidP="00BD052C">
      <w:pPr>
        <w:widowControl w:val="0"/>
        <w:tabs>
          <w:tab w:val="left" w:pos="7290"/>
        </w:tabs>
        <w:jc w:val="both"/>
        <w:rPr>
          <w:sz w:val="24"/>
          <w:szCs w:val="24"/>
        </w:rPr>
      </w:pPr>
      <w:r w:rsidRPr="006B2AFB">
        <w:rPr>
          <w:sz w:val="24"/>
          <w:szCs w:val="24"/>
        </w:rPr>
        <w:t>Total number of homeless students (as reported in the W</w:t>
      </w:r>
      <w:r w:rsidR="000D6923" w:rsidRPr="006B2AFB">
        <w:rPr>
          <w:sz w:val="24"/>
          <w:szCs w:val="24"/>
        </w:rPr>
        <w:t>AVE</w:t>
      </w:r>
      <w:r w:rsidRPr="006B2AFB">
        <w:rPr>
          <w:sz w:val="24"/>
          <w:szCs w:val="24"/>
        </w:rPr>
        <w:t xml:space="preserve"> as of April 1, 2019)</w:t>
      </w:r>
      <w:r w:rsidR="00BD052C" w:rsidRPr="006B2AFB">
        <w:rPr>
          <w:sz w:val="24"/>
          <w:szCs w:val="24"/>
        </w:rPr>
        <w:t xml:space="preserve">: </w:t>
      </w:r>
    </w:p>
    <w:p w14:paraId="20AA0B8A" w14:textId="77777777" w:rsidR="001F19D1" w:rsidRDefault="006B2AFB" w:rsidP="00BD052C">
      <w:pPr>
        <w:widowControl w:val="0"/>
        <w:tabs>
          <w:tab w:val="left" w:pos="7290"/>
        </w:tabs>
        <w:jc w:val="both"/>
        <w:rPr>
          <w:sz w:val="22"/>
          <w:szCs w:val="22"/>
        </w:rPr>
      </w:pPr>
      <w:r>
        <w:rPr>
          <w:noProof/>
          <w:sz w:val="22"/>
          <w:szCs w:val="22"/>
          <w:lang w:val="en-US"/>
        </w:rPr>
        <mc:AlternateContent>
          <mc:Choice Requires="wps">
            <w:drawing>
              <wp:anchor distT="0" distB="0" distL="114300" distR="114300" simplePos="0" relativeHeight="251685888" behindDoc="0" locked="0" layoutInCell="1" allowOverlap="1" wp14:anchorId="44C9CD43" wp14:editId="0CD46BF1">
                <wp:simplePos x="0" y="0"/>
                <wp:positionH relativeFrom="column">
                  <wp:posOffset>5095875</wp:posOffset>
                </wp:positionH>
                <wp:positionV relativeFrom="paragraph">
                  <wp:posOffset>12066</wp:posOffset>
                </wp:positionV>
                <wp:extent cx="12477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A2C92"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nkzwEAAAUEAAAOAAAAZHJzL2Uyb0RvYy54bWysU8GO0zAQvSPxD5bvNG0F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" strokecolor="black [3213]" strokeweight=".5pt">
                <v:stroke joinstyle="miter"/>
              </v:line>
            </w:pict>
          </mc:Fallback>
        </mc:AlternateContent>
      </w:r>
    </w:p>
    <w:p w14:paraId="368965A1" w14:textId="77777777" w:rsidR="001F19D1" w:rsidRDefault="001F19D1" w:rsidP="00BD052C">
      <w:pPr>
        <w:widowControl w:val="0"/>
        <w:tabs>
          <w:tab w:val="left" w:pos="7290"/>
        </w:tabs>
        <w:jc w:val="both"/>
        <w:rPr>
          <w:color w:val="FF0000"/>
          <w:sz w:val="22"/>
          <w:szCs w:val="22"/>
          <w:u w:val="dotted"/>
        </w:rPr>
      </w:pPr>
    </w:p>
    <w:p w14:paraId="500CA9AE" w14:textId="77777777" w:rsidR="001F19D1" w:rsidRPr="00446567" w:rsidRDefault="001F19D1" w:rsidP="00BD052C">
      <w:pPr>
        <w:widowControl w:val="0"/>
        <w:tabs>
          <w:tab w:val="left" w:pos="7290"/>
        </w:tabs>
        <w:jc w:val="both"/>
        <w:rPr>
          <w:color w:val="FF0000"/>
          <w:sz w:val="22"/>
          <w:szCs w:val="22"/>
          <w:u w:val="dotted"/>
        </w:rPr>
      </w:pPr>
    </w:p>
    <w:p w14:paraId="10D64A09" w14:textId="77777777" w:rsidR="00BD052C" w:rsidRDefault="00BD052C" w:rsidP="00BD052C">
      <w:pPr>
        <w:widowControl w:val="0"/>
        <w:tabs>
          <w:tab w:val="left" w:pos="7290"/>
        </w:tabs>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6567" w:rsidRPr="00446567" w14:paraId="42F57F67" w14:textId="77777777" w:rsidTr="00446567">
        <w:tc>
          <w:tcPr>
            <w:tcW w:w="9576" w:type="dxa"/>
            <w:shd w:val="clear" w:color="auto" w:fill="auto"/>
          </w:tcPr>
          <w:p w14:paraId="07E2FC3C"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center"/>
              <w:rPr>
                <w:b/>
                <w:sz w:val="22"/>
                <w:szCs w:val="22"/>
              </w:rPr>
            </w:pPr>
            <w:r w:rsidRPr="00446567">
              <w:rPr>
                <w:b/>
                <w:sz w:val="22"/>
                <w:szCs w:val="22"/>
              </w:rPr>
              <w:t xml:space="preserve">Certification by Authorized District Official </w:t>
            </w:r>
          </w:p>
          <w:p w14:paraId="29F34FC8"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center"/>
              <w:rPr>
                <w:b/>
                <w:sz w:val="22"/>
                <w:szCs w:val="22"/>
              </w:rPr>
            </w:pPr>
          </w:p>
          <w:p w14:paraId="76487828"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both"/>
              <w:rPr>
                <w:sz w:val="22"/>
                <w:szCs w:val="22"/>
              </w:rPr>
            </w:pPr>
            <w:r w:rsidRPr="00446567">
              <w:rPr>
                <w:sz w:val="22"/>
                <w:szCs w:val="22"/>
              </w:rPr>
              <w:t xml:space="preserve">The applicant certifies that to the best of his/her knowledge the information in this application is correct, and that the applicant will comply with the statement of assurances found in the Overview section. </w:t>
            </w:r>
          </w:p>
          <w:p w14:paraId="553681D4"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both"/>
              <w:rPr>
                <w:sz w:val="22"/>
                <w:szCs w:val="22"/>
              </w:rPr>
            </w:pPr>
          </w:p>
          <w:p w14:paraId="271F800D"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both"/>
              <w:rPr>
                <w:sz w:val="22"/>
                <w:szCs w:val="22"/>
              </w:rPr>
            </w:pPr>
          </w:p>
          <w:p w14:paraId="7E804AFC" w14:textId="77777777" w:rsidR="00446567" w:rsidRPr="00446567" w:rsidRDefault="00A70789"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both"/>
              <w:rPr>
                <w:sz w:val="22"/>
                <w:szCs w:val="22"/>
              </w:rPr>
            </w:pPr>
            <w:r w:rsidRPr="00446567">
              <w:rPr>
                <w:b/>
                <w:noProof/>
                <w:sz w:val="22"/>
                <w:szCs w:val="22"/>
                <w:lang w:val="en-US"/>
              </w:rPr>
              <mc:AlternateContent>
                <mc:Choice Requires="wps">
                  <w:drawing>
                    <wp:anchor distT="0" distB="0" distL="114300" distR="114300" simplePos="0" relativeHeight="251661312" behindDoc="0" locked="0" layoutInCell="1" allowOverlap="1" wp14:anchorId="4C3DC5E8" wp14:editId="78DE2873">
                      <wp:simplePos x="0" y="0"/>
                      <wp:positionH relativeFrom="column">
                        <wp:posOffset>3175</wp:posOffset>
                      </wp:positionH>
                      <wp:positionV relativeFrom="paragraph">
                        <wp:posOffset>22860</wp:posOffset>
                      </wp:positionV>
                      <wp:extent cx="3343275" cy="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AAD44" id="_x0000_t32" coordsize="21600,21600" o:spt="32" o:oned="t" path="m,l21600,21600e" filled="f">
                      <v:path arrowok="t" fillok="f" o:connecttype="none"/>
                      <o:lock v:ext="edit" shapetype="t"/>
                    </v:shapetype>
                    <v:shape id="AutoShape 21" o:spid="_x0000_s1026" type="#_x0000_t32" style="position:absolute;margin-left:.25pt;margin-top:1.8pt;width:2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"/>
                  </w:pict>
                </mc:Fallback>
              </mc:AlternateContent>
            </w:r>
            <w:r w:rsidR="00446567" w:rsidRPr="00446567">
              <w:rPr>
                <w:sz w:val="22"/>
                <w:szCs w:val="22"/>
              </w:rPr>
              <w:t xml:space="preserve">LEA Superintendent Name  </w:t>
            </w:r>
          </w:p>
          <w:p w14:paraId="1AC9A4B4"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both"/>
              <w:rPr>
                <w:sz w:val="22"/>
                <w:szCs w:val="22"/>
              </w:rPr>
            </w:pPr>
          </w:p>
          <w:p w14:paraId="44C04A4F" w14:textId="77777777" w:rsidR="00446567" w:rsidRPr="00446567" w:rsidRDefault="00414040" w:rsidP="00414040">
            <w:pPr>
              <w:widowControl w:val="0"/>
              <w:pBdr>
                <w:top w:val="single" w:sz="4" w:space="1" w:color="auto"/>
                <w:left w:val="single" w:sz="4" w:space="4" w:color="auto"/>
                <w:bottom w:val="single" w:sz="4" w:space="9" w:color="auto"/>
                <w:right w:val="single" w:sz="4" w:space="4" w:color="auto"/>
              </w:pBdr>
              <w:tabs>
                <w:tab w:val="left" w:pos="7350"/>
              </w:tabs>
              <w:jc w:val="both"/>
              <w:rPr>
                <w:sz w:val="22"/>
                <w:szCs w:val="22"/>
              </w:rPr>
            </w:pPr>
            <w:r w:rsidRPr="00446567">
              <w:rPr>
                <w:b/>
                <w:noProof/>
                <w:sz w:val="22"/>
                <w:szCs w:val="22"/>
                <w:lang w:val="en-US"/>
              </w:rPr>
              <mc:AlternateContent>
                <mc:Choice Requires="wps">
                  <w:drawing>
                    <wp:anchor distT="0" distB="0" distL="114300" distR="114300" simplePos="0" relativeHeight="251662336" behindDoc="0" locked="0" layoutInCell="1" allowOverlap="1" wp14:anchorId="7DC2B571" wp14:editId="31B79F05">
                      <wp:simplePos x="0" y="0"/>
                      <wp:positionH relativeFrom="column">
                        <wp:posOffset>11430</wp:posOffset>
                      </wp:positionH>
                      <wp:positionV relativeFrom="paragraph">
                        <wp:posOffset>164465</wp:posOffset>
                      </wp:positionV>
                      <wp:extent cx="3383280" cy="0"/>
                      <wp:effectExtent l="0" t="0" r="0" b="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71927" id="_x0000_t32" coordsize="21600,21600" o:spt="32" o:oned="t" path="m,l21600,21600e" filled="f">
                      <v:path arrowok="t" fillok="f" o:connecttype="none"/>
                      <o:lock v:ext="edit" shapetype="t"/>
                    </v:shapetype>
                    <v:shape id="AutoShape 22" o:spid="_x0000_s1026" type="#_x0000_t32" style="position:absolute;margin-left:.9pt;margin-top:12.95pt;width:266.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RZIA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"/>
                  </w:pict>
                </mc:Fallback>
              </mc:AlternateContent>
            </w:r>
            <w:r w:rsidRPr="00446567">
              <w:rPr>
                <w:b/>
                <w:noProof/>
                <w:sz w:val="22"/>
                <w:szCs w:val="22"/>
                <w:lang w:val="en-US"/>
              </w:rPr>
              <mc:AlternateContent>
                <mc:Choice Requires="wps">
                  <w:drawing>
                    <wp:anchor distT="0" distB="0" distL="114300" distR="114300" simplePos="0" relativeHeight="251663360" behindDoc="0" locked="0" layoutInCell="1" allowOverlap="1" wp14:anchorId="6C5C5D1A" wp14:editId="2E6CA9EE">
                      <wp:simplePos x="0" y="0"/>
                      <wp:positionH relativeFrom="column">
                        <wp:posOffset>4074795</wp:posOffset>
                      </wp:positionH>
                      <wp:positionV relativeFrom="paragraph">
                        <wp:posOffset>159385</wp:posOffset>
                      </wp:positionV>
                      <wp:extent cx="1322070" cy="0"/>
                      <wp:effectExtent l="0" t="0" r="0" b="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6B6C9" id="AutoShape 23" o:spid="_x0000_s1026" type="#_x0000_t32" style="position:absolute;margin-left:320.85pt;margin-top:12.55pt;width:10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WrHw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"/>
                  </w:pict>
                </mc:Fallback>
              </mc:AlternateContent>
            </w:r>
            <w:r>
              <w:rPr>
                <w:sz w:val="22"/>
                <w:szCs w:val="22"/>
              </w:rPr>
              <w:tab/>
            </w:r>
          </w:p>
          <w:p w14:paraId="1FEF8607" w14:textId="77777777" w:rsidR="00446567" w:rsidRPr="00446567" w:rsidRDefault="00446567" w:rsidP="00446567">
            <w:pPr>
              <w:widowControl w:val="0"/>
              <w:pBdr>
                <w:top w:val="single" w:sz="4" w:space="1" w:color="auto"/>
                <w:left w:val="single" w:sz="4" w:space="4" w:color="auto"/>
                <w:bottom w:val="single" w:sz="4" w:space="9" w:color="auto"/>
                <w:right w:val="single" w:sz="4" w:space="4" w:color="auto"/>
              </w:pBdr>
              <w:tabs>
                <w:tab w:val="right" w:pos="4680"/>
                <w:tab w:val="left" w:pos="5760"/>
                <w:tab w:val="left" w:pos="7725"/>
              </w:tabs>
              <w:jc w:val="both"/>
              <w:rPr>
                <w:sz w:val="22"/>
                <w:szCs w:val="22"/>
              </w:rPr>
            </w:pPr>
            <w:r w:rsidRPr="00446567">
              <w:rPr>
                <w:sz w:val="22"/>
                <w:szCs w:val="22"/>
              </w:rPr>
              <w:t>LEA Superintendent</w:t>
            </w:r>
            <w:r w:rsidRPr="00446567">
              <w:rPr>
                <w:color w:val="FF0000"/>
                <w:sz w:val="22"/>
                <w:szCs w:val="22"/>
              </w:rPr>
              <w:t xml:space="preserve"> </w:t>
            </w:r>
            <w:r w:rsidRPr="00446567">
              <w:rPr>
                <w:sz w:val="22"/>
                <w:szCs w:val="22"/>
              </w:rPr>
              <w:t>Signature                                                                                      Date</w:t>
            </w:r>
          </w:p>
        </w:tc>
      </w:tr>
    </w:tbl>
    <w:p w14:paraId="5F25697C" w14:textId="77777777" w:rsidR="00446567" w:rsidRDefault="00446567" w:rsidP="00BD052C">
      <w:pPr>
        <w:widowControl w:val="0"/>
        <w:tabs>
          <w:tab w:val="left" w:pos="7290"/>
        </w:tabs>
        <w:jc w:val="both"/>
        <w:rPr>
          <w:sz w:val="22"/>
          <w:szCs w:val="22"/>
          <w:u w:val="single"/>
        </w:rPr>
      </w:pPr>
    </w:p>
    <w:p w14:paraId="394C966F" w14:textId="77777777" w:rsidR="001F19D1" w:rsidRDefault="001F19D1" w:rsidP="00BD052C">
      <w:pPr>
        <w:widowControl w:val="0"/>
        <w:tabs>
          <w:tab w:val="left" w:pos="7290"/>
        </w:tabs>
        <w:jc w:val="both"/>
        <w:rPr>
          <w:sz w:val="22"/>
          <w:szCs w:val="22"/>
          <w:u w:val="single"/>
        </w:rPr>
      </w:pPr>
    </w:p>
    <w:p w14:paraId="4A33F8BD" w14:textId="77777777" w:rsidR="00E4373C" w:rsidRDefault="00E4373C" w:rsidP="00BD052C">
      <w:pPr>
        <w:widowControl w:val="0"/>
        <w:tabs>
          <w:tab w:val="left" w:pos="7290"/>
        </w:tabs>
        <w:jc w:val="both"/>
        <w:rPr>
          <w:sz w:val="22"/>
          <w:szCs w:val="22"/>
          <w:u w:val="single"/>
        </w:rPr>
      </w:pPr>
    </w:p>
    <w:p w14:paraId="46DA5163" w14:textId="77777777" w:rsidR="00E4373C" w:rsidRDefault="00E4373C" w:rsidP="00BD052C">
      <w:pPr>
        <w:widowControl w:val="0"/>
        <w:tabs>
          <w:tab w:val="left" w:pos="7290"/>
        </w:tabs>
        <w:jc w:val="both"/>
        <w:rPr>
          <w:sz w:val="22"/>
          <w:szCs w:val="22"/>
          <w:u w:val="single"/>
        </w:rPr>
      </w:pPr>
    </w:p>
    <w:p w14:paraId="40711DEE" w14:textId="77777777" w:rsidR="00E4373C" w:rsidRDefault="00E4373C" w:rsidP="00BD052C">
      <w:pPr>
        <w:widowControl w:val="0"/>
        <w:tabs>
          <w:tab w:val="left" w:pos="7290"/>
        </w:tabs>
        <w:jc w:val="both"/>
        <w:rPr>
          <w:sz w:val="22"/>
          <w:szCs w:val="22"/>
          <w:u w:val="single"/>
        </w:rPr>
      </w:pPr>
    </w:p>
    <w:p w14:paraId="4E95FA91" w14:textId="77777777" w:rsidR="00446567" w:rsidRDefault="00446567" w:rsidP="00BD052C">
      <w:pPr>
        <w:widowControl w:val="0"/>
        <w:tabs>
          <w:tab w:val="left" w:pos="7290"/>
        </w:tabs>
        <w:jc w:val="both"/>
        <w:rPr>
          <w:sz w:val="22"/>
          <w:szCs w:val="22"/>
          <w:u w:val="single"/>
        </w:rPr>
      </w:pPr>
    </w:p>
    <w:p w14:paraId="6ABA74F9" w14:textId="77777777" w:rsidR="00EE3BD9" w:rsidRPr="00395A13" w:rsidRDefault="00403173" w:rsidP="00CB22F4">
      <w:pPr>
        <w:pStyle w:val="Style2"/>
        <w:jc w:val="right"/>
      </w:pPr>
      <w:r>
        <w:lastRenderedPageBreak/>
        <w:t>FORM B</w:t>
      </w:r>
    </w:p>
    <w:p w14:paraId="0E266EAB" w14:textId="77777777" w:rsidR="00403173" w:rsidRPr="00403173" w:rsidRDefault="00403173" w:rsidP="00403173">
      <w:pPr>
        <w:rPr>
          <w:b/>
          <w:sz w:val="24"/>
          <w:szCs w:val="24"/>
        </w:rPr>
      </w:pPr>
      <w:r w:rsidRPr="00403173">
        <w:rPr>
          <w:b/>
          <w:sz w:val="24"/>
          <w:szCs w:val="24"/>
        </w:rPr>
        <w:t>ABSTRACT</w:t>
      </w:r>
    </w:p>
    <w:p w14:paraId="73705369" w14:textId="77777777" w:rsidR="00403173" w:rsidRDefault="00403173" w:rsidP="00403173">
      <w:pPr>
        <w:rPr>
          <w:lang w:val="en-US"/>
        </w:rPr>
      </w:pPr>
    </w:p>
    <w:p w14:paraId="373CD350" w14:textId="77777777" w:rsidR="00403173" w:rsidRPr="00403173" w:rsidRDefault="00403173" w:rsidP="00403173">
      <w:pPr>
        <w:rPr>
          <w:i/>
          <w:lang w:val="en-US"/>
        </w:rPr>
      </w:pPr>
      <w:r w:rsidRPr="00403173">
        <w:rPr>
          <w:i/>
        </w:rPr>
        <w:t>(Provide a narrative of the proposal that briefly and concisely describes the three year McKinney-Vento program to be implemented and summarizes the in</w:t>
      </w:r>
      <w:r>
        <w:rPr>
          <w:i/>
        </w:rPr>
        <w:t xml:space="preserve">tended results of the program, </w:t>
      </w:r>
      <w:r w:rsidRPr="00403173">
        <w:rPr>
          <w:i/>
        </w:rPr>
        <w:t>not</w:t>
      </w:r>
      <w:r>
        <w:rPr>
          <w:i/>
        </w:rPr>
        <w:t xml:space="preserve"> to </w:t>
      </w:r>
      <w:r w:rsidRPr="00403173">
        <w:rPr>
          <w:i/>
        </w:rPr>
        <w:t>exceed 250 words.)</w:t>
      </w:r>
    </w:p>
    <w:p w14:paraId="33837AC1" w14:textId="77777777" w:rsidR="00403173" w:rsidRDefault="00403173" w:rsidP="00403173">
      <w:pPr>
        <w:rPr>
          <w:lang w:val="en-US"/>
        </w:rPr>
      </w:pPr>
    </w:p>
    <w:p w14:paraId="56091E05" w14:textId="77777777" w:rsidR="00403173" w:rsidRDefault="00403173" w:rsidP="00403173">
      <w:pPr>
        <w:rPr>
          <w:lang w:val="en-US"/>
        </w:rPr>
      </w:pPr>
    </w:p>
    <w:p w14:paraId="36D192D7" w14:textId="77777777" w:rsidR="00403173" w:rsidRDefault="00403173" w:rsidP="00403173">
      <w:pPr>
        <w:rPr>
          <w:lang w:val="en-US"/>
        </w:rPr>
      </w:pPr>
    </w:p>
    <w:p w14:paraId="20FB0099" w14:textId="77777777" w:rsidR="00403173" w:rsidRDefault="00403173" w:rsidP="00403173">
      <w:pPr>
        <w:rPr>
          <w:lang w:val="en-US"/>
        </w:rPr>
      </w:pPr>
    </w:p>
    <w:p w14:paraId="5852B3CA" w14:textId="77777777" w:rsidR="00403173" w:rsidRDefault="00403173" w:rsidP="00403173">
      <w:pPr>
        <w:rPr>
          <w:lang w:val="en-US"/>
        </w:rPr>
      </w:pPr>
    </w:p>
    <w:p w14:paraId="77C82DC9" w14:textId="77777777" w:rsidR="00403173" w:rsidRDefault="00403173" w:rsidP="00403173">
      <w:pPr>
        <w:rPr>
          <w:lang w:val="en-US"/>
        </w:rPr>
      </w:pPr>
    </w:p>
    <w:p w14:paraId="55917D51" w14:textId="77777777" w:rsidR="00403173" w:rsidRDefault="00403173" w:rsidP="00403173">
      <w:pPr>
        <w:rPr>
          <w:lang w:val="en-US"/>
        </w:rPr>
      </w:pPr>
    </w:p>
    <w:p w14:paraId="49816BA9" w14:textId="77777777" w:rsidR="00403173" w:rsidRDefault="00403173" w:rsidP="00403173">
      <w:pPr>
        <w:rPr>
          <w:lang w:val="en-US"/>
        </w:rPr>
      </w:pPr>
    </w:p>
    <w:p w14:paraId="050C0711" w14:textId="77777777" w:rsidR="00403173" w:rsidRDefault="00403173" w:rsidP="00403173">
      <w:pPr>
        <w:rPr>
          <w:lang w:val="en-US"/>
        </w:rPr>
      </w:pPr>
    </w:p>
    <w:p w14:paraId="3977D465" w14:textId="77777777" w:rsidR="00403173" w:rsidRDefault="00403173" w:rsidP="00403173">
      <w:pPr>
        <w:rPr>
          <w:lang w:val="en-US"/>
        </w:rPr>
      </w:pPr>
    </w:p>
    <w:p w14:paraId="451BE987" w14:textId="77777777" w:rsidR="00403173" w:rsidRDefault="00403173" w:rsidP="00403173">
      <w:pPr>
        <w:rPr>
          <w:lang w:val="en-US"/>
        </w:rPr>
      </w:pPr>
    </w:p>
    <w:p w14:paraId="5ADABAC8" w14:textId="77777777" w:rsidR="00403173" w:rsidRDefault="00403173" w:rsidP="00403173">
      <w:pPr>
        <w:rPr>
          <w:lang w:val="en-US"/>
        </w:rPr>
      </w:pPr>
    </w:p>
    <w:p w14:paraId="143C6339" w14:textId="77777777" w:rsidR="00403173" w:rsidRDefault="00403173" w:rsidP="00403173">
      <w:pPr>
        <w:rPr>
          <w:lang w:val="en-US"/>
        </w:rPr>
      </w:pPr>
    </w:p>
    <w:p w14:paraId="6BB75001" w14:textId="77777777" w:rsidR="00403173" w:rsidRDefault="00403173" w:rsidP="00403173">
      <w:pPr>
        <w:rPr>
          <w:lang w:val="en-US"/>
        </w:rPr>
      </w:pPr>
    </w:p>
    <w:p w14:paraId="72852F72" w14:textId="77777777" w:rsidR="00403173" w:rsidRDefault="00403173" w:rsidP="00403173">
      <w:pPr>
        <w:rPr>
          <w:lang w:val="en-US"/>
        </w:rPr>
      </w:pPr>
    </w:p>
    <w:p w14:paraId="7A7A16A1" w14:textId="77777777" w:rsidR="00403173" w:rsidRDefault="00403173" w:rsidP="00403173">
      <w:pPr>
        <w:rPr>
          <w:lang w:val="en-US"/>
        </w:rPr>
      </w:pPr>
    </w:p>
    <w:p w14:paraId="38C3262F" w14:textId="77777777" w:rsidR="00403173" w:rsidRDefault="00403173" w:rsidP="00403173">
      <w:pPr>
        <w:rPr>
          <w:lang w:val="en-US"/>
        </w:rPr>
      </w:pPr>
    </w:p>
    <w:p w14:paraId="319CB11E" w14:textId="77777777" w:rsidR="00403173" w:rsidRDefault="00403173" w:rsidP="00403173">
      <w:pPr>
        <w:rPr>
          <w:lang w:val="en-US"/>
        </w:rPr>
      </w:pPr>
    </w:p>
    <w:p w14:paraId="63438FC8" w14:textId="77777777" w:rsidR="00403173" w:rsidRDefault="00403173" w:rsidP="00403173">
      <w:pPr>
        <w:rPr>
          <w:lang w:val="en-US"/>
        </w:rPr>
      </w:pPr>
    </w:p>
    <w:p w14:paraId="31EFDB3A" w14:textId="77777777" w:rsidR="00403173" w:rsidRDefault="00403173" w:rsidP="00403173">
      <w:pPr>
        <w:rPr>
          <w:lang w:val="en-US"/>
        </w:rPr>
      </w:pPr>
    </w:p>
    <w:p w14:paraId="59BA054E" w14:textId="77777777" w:rsidR="00403173" w:rsidRDefault="00403173" w:rsidP="00403173">
      <w:pPr>
        <w:rPr>
          <w:lang w:val="en-US"/>
        </w:rPr>
      </w:pPr>
    </w:p>
    <w:p w14:paraId="506A54E1" w14:textId="77777777" w:rsidR="00403173" w:rsidRDefault="00403173" w:rsidP="00403173">
      <w:pPr>
        <w:rPr>
          <w:lang w:val="en-US"/>
        </w:rPr>
      </w:pPr>
    </w:p>
    <w:p w14:paraId="1A4729E3" w14:textId="77777777" w:rsidR="00403173" w:rsidRDefault="00403173" w:rsidP="00403173">
      <w:pPr>
        <w:rPr>
          <w:lang w:val="en-US"/>
        </w:rPr>
      </w:pPr>
    </w:p>
    <w:p w14:paraId="371E9D64" w14:textId="77777777" w:rsidR="00403173" w:rsidRDefault="00403173" w:rsidP="00403173">
      <w:pPr>
        <w:rPr>
          <w:lang w:val="en-US"/>
        </w:rPr>
      </w:pPr>
    </w:p>
    <w:p w14:paraId="2C88DA73" w14:textId="77777777" w:rsidR="00403173" w:rsidRDefault="00403173" w:rsidP="00403173">
      <w:pPr>
        <w:rPr>
          <w:lang w:val="en-US"/>
        </w:rPr>
      </w:pPr>
    </w:p>
    <w:p w14:paraId="19312E71" w14:textId="77777777" w:rsidR="00403173" w:rsidRDefault="00403173" w:rsidP="00403173">
      <w:pPr>
        <w:rPr>
          <w:lang w:val="en-US"/>
        </w:rPr>
      </w:pPr>
    </w:p>
    <w:p w14:paraId="0ECF7587" w14:textId="77777777" w:rsidR="00403173" w:rsidRDefault="00403173" w:rsidP="00403173">
      <w:pPr>
        <w:rPr>
          <w:lang w:val="en-US"/>
        </w:rPr>
      </w:pPr>
    </w:p>
    <w:p w14:paraId="47DC72AA" w14:textId="77777777" w:rsidR="00403173" w:rsidRDefault="00403173" w:rsidP="00403173">
      <w:pPr>
        <w:rPr>
          <w:lang w:val="en-US"/>
        </w:rPr>
      </w:pPr>
    </w:p>
    <w:p w14:paraId="6F27CD8E" w14:textId="77777777" w:rsidR="00403173" w:rsidRDefault="00403173" w:rsidP="00403173">
      <w:pPr>
        <w:rPr>
          <w:lang w:val="en-US"/>
        </w:rPr>
      </w:pPr>
    </w:p>
    <w:p w14:paraId="6505ACB5" w14:textId="77777777" w:rsidR="00403173" w:rsidRDefault="00403173" w:rsidP="00403173">
      <w:pPr>
        <w:rPr>
          <w:lang w:val="en-US"/>
        </w:rPr>
      </w:pPr>
    </w:p>
    <w:p w14:paraId="25BF79CA" w14:textId="77777777" w:rsidR="00403173" w:rsidRDefault="00403173" w:rsidP="00403173">
      <w:pPr>
        <w:rPr>
          <w:lang w:val="en-US"/>
        </w:rPr>
      </w:pPr>
    </w:p>
    <w:p w14:paraId="3DB012A6" w14:textId="77777777" w:rsidR="00403173" w:rsidRDefault="00403173" w:rsidP="00403173">
      <w:pPr>
        <w:rPr>
          <w:lang w:val="en-US"/>
        </w:rPr>
      </w:pPr>
    </w:p>
    <w:p w14:paraId="26C84319" w14:textId="77777777" w:rsidR="00403173" w:rsidRDefault="00403173" w:rsidP="00403173">
      <w:pPr>
        <w:rPr>
          <w:lang w:val="en-US"/>
        </w:rPr>
      </w:pPr>
    </w:p>
    <w:p w14:paraId="6BC2D2EC" w14:textId="77777777" w:rsidR="00403173" w:rsidRDefault="00403173" w:rsidP="00403173">
      <w:pPr>
        <w:rPr>
          <w:lang w:val="en-US"/>
        </w:rPr>
      </w:pPr>
    </w:p>
    <w:p w14:paraId="2C229475" w14:textId="77777777" w:rsidR="00403173" w:rsidRDefault="00403173" w:rsidP="00403173">
      <w:pPr>
        <w:rPr>
          <w:lang w:val="en-US"/>
        </w:rPr>
      </w:pPr>
    </w:p>
    <w:p w14:paraId="45A6158F" w14:textId="77777777" w:rsidR="00403173" w:rsidRDefault="00403173" w:rsidP="00403173">
      <w:pPr>
        <w:rPr>
          <w:lang w:val="en-US"/>
        </w:rPr>
      </w:pPr>
    </w:p>
    <w:p w14:paraId="0F95EC9D" w14:textId="77777777" w:rsidR="00403173" w:rsidRDefault="00403173" w:rsidP="00403173">
      <w:pPr>
        <w:rPr>
          <w:lang w:val="en-US"/>
        </w:rPr>
      </w:pPr>
    </w:p>
    <w:p w14:paraId="05A2F877" w14:textId="77777777" w:rsidR="00403173" w:rsidRDefault="00403173" w:rsidP="00403173">
      <w:pPr>
        <w:rPr>
          <w:lang w:val="en-US"/>
        </w:rPr>
      </w:pPr>
    </w:p>
    <w:p w14:paraId="58228DE6" w14:textId="77777777" w:rsidR="00403173" w:rsidRDefault="00403173" w:rsidP="00403173">
      <w:pPr>
        <w:rPr>
          <w:lang w:val="en-US"/>
        </w:rPr>
      </w:pPr>
    </w:p>
    <w:p w14:paraId="40AA91E3" w14:textId="77777777" w:rsidR="00403173" w:rsidRDefault="00403173" w:rsidP="00403173">
      <w:pPr>
        <w:rPr>
          <w:lang w:val="en-US"/>
        </w:rPr>
      </w:pPr>
    </w:p>
    <w:p w14:paraId="6AAB896E" w14:textId="77777777" w:rsidR="00403173" w:rsidRDefault="00403173" w:rsidP="00403173">
      <w:pPr>
        <w:rPr>
          <w:lang w:val="en-US"/>
        </w:rPr>
      </w:pPr>
    </w:p>
    <w:p w14:paraId="51C4243D" w14:textId="77777777" w:rsidR="00403173" w:rsidRDefault="00403173" w:rsidP="00403173">
      <w:pPr>
        <w:rPr>
          <w:lang w:val="en-US"/>
        </w:rPr>
      </w:pPr>
    </w:p>
    <w:p w14:paraId="6CAF2BD9" w14:textId="77777777" w:rsidR="00403173" w:rsidRDefault="00403173" w:rsidP="00403173">
      <w:pPr>
        <w:rPr>
          <w:lang w:val="en-US"/>
        </w:rPr>
      </w:pPr>
    </w:p>
    <w:p w14:paraId="17320F0F" w14:textId="77777777" w:rsidR="00403173" w:rsidRDefault="00403173" w:rsidP="00403173">
      <w:pPr>
        <w:rPr>
          <w:lang w:val="en-US"/>
        </w:rPr>
      </w:pPr>
    </w:p>
    <w:p w14:paraId="76786339" w14:textId="77777777" w:rsidR="00403173" w:rsidRDefault="00403173" w:rsidP="00403173">
      <w:pPr>
        <w:rPr>
          <w:lang w:val="en-US"/>
        </w:rPr>
      </w:pPr>
    </w:p>
    <w:p w14:paraId="03838B6E" w14:textId="77777777" w:rsidR="00403173" w:rsidRDefault="00403173" w:rsidP="00403173">
      <w:pPr>
        <w:rPr>
          <w:lang w:val="en-US"/>
        </w:rPr>
      </w:pPr>
    </w:p>
    <w:p w14:paraId="6888A90A" w14:textId="77777777" w:rsidR="00403173" w:rsidRDefault="00403173" w:rsidP="00403173">
      <w:pPr>
        <w:rPr>
          <w:lang w:val="en-US"/>
        </w:rPr>
      </w:pPr>
    </w:p>
    <w:p w14:paraId="5DC9D9AB" w14:textId="77777777" w:rsidR="00403173" w:rsidRDefault="00403173" w:rsidP="00403173">
      <w:pPr>
        <w:rPr>
          <w:lang w:val="en-US"/>
        </w:rPr>
      </w:pPr>
    </w:p>
    <w:p w14:paraId="23B06AB0" w14:textId="77777777" w:rsidR="00403173" w:rsidRDefault="00403173" w:rsidP="00403173">
      <w:pPr>
        <w:rPr>
          <w:lang w:val="en-US"/>
        </w:rPr>
      </w:pPr>
    </w:p>
    <w:p w14:paraId="41F99530" w14:textId="77777777" w:rsidR="00403173" w:rsidRDefault="00403173" w:rsidP="00403173">
      <w:pPr>
        <w:rPr>
          <w:lang w:val="en-US"/>
        </w:rPr>
      </w:pPr>
    </w:p>
    <w:p w14:paraId="1EDD3592" w14:textId="77777777" w:rsidR="00403173" w:rsidRDefault="00403173" w:rsidP="00403173">
      <w:pPr>
        <w:rPr>
          <w:lang w:val="en-US"/>
        </w:rPr>
      </w:pPr>
    </w:p>
    <w:p w14:paraId="275CE16E" w14:textId="77777777" w:rsidR="00403173" w:rsidRDefault="00403173" w:rsidP="00403173">
      <w:pPr>
        <w:rPr>
          <w:lang w:val="en-US"/>
        </w:rPr>
      </w:pPr>
    </w:p>
    <w:p w14:paraId="31410610" w14:textId="77777777" w:rsidR="00CB22F4" w:rsidRDefault="00CB22F4" w:rsidP="00403173">
      <w:pPr>
        <w:rPr>
          <w:lang w:val="en-US"/>
        </w:rPr>
      </w:pPr>
    </w:p>
    <w:p w14:paraId="26926A22" w14:textId="77777777" w:rsidR="00403173" w:rsidRPr="00403173" w:rsidRDefault="00C45467" w:rsidP="00CB22F4">
      <w:pPr>
        <w:pStyle w:val="Style2"/>
        <w:jc w:val="right"/>
      </w:pPr>
      <w:r>
        <w:lastRenderedPageBreak/>
        <w:t>FORM C</w:t>
      </w:r>
    </w:p>
    <w:p w14:paraId="59FE576B" w14:textId="77777777" w:rsidR="005D259C" w:rsidRDefault="00BD052C" w:rsidP="00BD052C">
      <w:pPr>
        <w:rPr>
          <w:b/>
          <w:caps/>
          <w:sz w:val="22"/>
          <w:szCs w:val="22"/>
        </w:rPr>
      </w:pPr>
      <w:r w:rsidRPr="00395A13">
        <w:rPr>
          <w:b/>
          <w:caps/>
          <w:sz w:val="22"/>
          <w:szCs w:val="22"/>
        </w:rPr>
        <w:t xml:space="preserve">District Profile </w:t>
      </w:r>
      <w:r w:rsidR="00C45467">
        <w:rPr>
          <w:b/>
          <w:caps/>
          <w:sz w:val="22"/>
          <w:szCs w:val="22"/>
        </w:rPr>
        <w:t xml:space="preserve">NEEDS </w:t>
      </w:r>
      <w:r w:rsidRPr="00395A13">
        <w:rPr>
          <w:b/>
          <w:caps/>
          <w:sz w:val="22"/>
          <w:szCs w:val="22"/>
        </w:rPr>
        <w:t>Assessment</w:t>
      </w:r>
    </w:p>
    <w:p w14:paraId="0D6C7F23" w14:textId="77777777" w:rsidR="005D259C" w:rsidRPr="005D259C" w:rsidRDefault="005D259C" w:rsidP="00BD052C">
      <w:pPr>
        <w:rPr>
          <w:b/>
          <w:caps/>
          <w:sz w:val="22"/>
          <w:szCs w:val="22"/>
        </w:rPr>
      </w:pPr>
    </w:p>
    <w:p w14:paraId="16561E56" w14:textId="77777777" w:rsidR="007F3CA3" w:rsidRPr="00395A13" w:rsidRDefault="00BD052C" w:rsidP="00BD052C">
      <w:pPr>
        <w:rPr>
          <w:sz w:val="22"/>
          <w:szCs w:val="22"/>
        </w:rPr>
      </w:pPr>
      <w:r w:rsidRPr="00395A13">
        <w:rPr>
          <w:caps/>
          <w:sz w:val="22"/>
          <w:szCs w:val="22"/>
        </w:rPr>
        <w:t>C</w:t>
      </w:r>
      <w:r w:rsidRPr="00395A13">
        <w:rPr>
          <w:sz w:val="22"/>
          <w:szCs w:val="22"/>
        </w:rPr>
        <w:t>hildren and unaccompanied youth experiencing homelessness face many challenges. The combination of precarious living conditions, high mobility and poverty create considerable educational, health and emotional problems and barriers for such children and unaccompanied youth. Identifying the needs and barriers faced by children and unaccompanied youth in homeless situations is critical to the development of a plan to facilitate their enrol</w:t>
      </w:r>
      <w:r w:rsidR="00CC5C77" w:rsidRPr="00395A13">
        <w:rPr>
          <w:sz w:val="22"/>
          <w:szCs w:val="22"/>
        </w:rPr>
        <w:t>l</w:t>
      </w:r>
      <w:r w:rsidRPr="00395A13">
        <w:rPr>
          <w:sz w:val="22"/>
          <w:szCs w:val="22"/>
        </w:rPr>
        <w:t>ment, attendanc</w:t>
      </w:r>
      <w:r w:rsidR="00CF59A8" w:rsidRPr="00395A13">
        <w:rPr>
          <w:sz w:val="22"/>
          <w:szCs w:val="22"/>
        </w:rPr>
        <w:t xml:space="preserve">e and success in school. </w:t>
      </w:r>
    </w:p>
    <w:p w14:paraId="00D67AB3" w14:textId="77777777" w:rsidR="00460621" w:rsidRPr="00395A13" w:rsidRDefault="00460621" w:rsidP="00BD052C">
      <w:pPr>
        <w:rPr>
          <w:sz w:val="22"/>
          <w:szCs w:val="22"/>
        </w:rPr>
      </w:pPr>
    </w:p>
    <w:p w14:paraId="3F2DD402" w14:textId="77777777" w:rsidR="007F3CA3" w:rsidRPr="00C45467" w:rsidRDefault="00BE2932" w:rsidP="00C45467">
      <w:pPr>
        <w:numPr>
          <w:ilvl w:val="0"/>
          <w:numId w:val="10"/>
        </w:numPr>
        <w:ind w:left="450"/>
        <w:rPr>
          <w:i/>
          <w:caps/>
          <w:sz w:val="22"/>
          <w:szCs w:val="22"/>
        </w:rPr>
      </w:pPr>
      <w:r w:rsidRPr="00C45467">
        <w:rPr>
          <w:i/>
          <w:caps/>
          <w:sz w:val="22"/>
          <w:szCs w:val="22"/>
        </w:rPr>
        <w:t>unique</w:t>
      </w:r>
      <w:r w:rsidR="007F3CA3" w:rsidRPr="00C45467">
        <w:rPr>
          <w:i/>
          <w:caps/>
          <w:sz w:val="22"/>
          <w:szCs w:val="22"/>
        </w:rPr>
        <w:t xml:space="preserve"> nee</w:t>
      </w:r>
      <w:r w:rsidR="00EE500B">
        <w:rPr>
          <w:i/>
          <w:caps/>
          <w:sz w:val="22"/>
          <w:szCs w:val="22"/>
        </w:rPr>
        <w:t>ds of children and youth experi</w:t>
      </w:r>
      <w:r w:rsidR="007F3CA3" w:rsidRPr="00C45467">
        <w:rPr>
          <w:i/>
          <w:caps/>
          <w:sz w:val="22"/>
          <w:szCs w:val="22"/>
        </w:rPr>
        <w:t>encing ho</w:t>
      </w:r>
      <w:r w:rsidR="00CC5C77" w:rsidRPr="00C45467">
        <w:rPr>
          <w:i/>
          <w:caps/>
          <w:sz w:val="22"/>
          <w:szCs w:val="22"/>
        </w:rPr>
        <w:t>M</w:t>
      </w:r>
      <w:r w:rsidR="007F3CA3" w:rsidRPr="00C45467">
        <w:rPr>
          <w:i/>
          <w:caps/>
          <w:sz w:val="22"/>
          <w:szCs w:val="22"/>
        </w:rPr>
        <w:t>elessness and n</w:t>
      </w:r>
      <w:r w:rsidR="00EE500B">
        <w:rPr>
          <w:i/>
          <w:caps/>
          <w:sz w:val="22"/>
          <w:szCs w:val="22"/>
        </w:rPr>
        <w:t>ON-</w:t>
      </w:r>
      <w:r w:rsidR="007F3CA3" w:rsidRPr="00C45467">
        <w:rPr>
          <w:i/>
          <w:caps/>
          <w:sz w:val="22"/>
          <w:szCs w:val="22"/>
        </w:rPr>
        <w:t>accompanied youth</w:t>
      </w:r>
    </w:p>
    <w:p w14:paraId="5C2B264B" w14:textId="77777777" w:rsidR="007F3CA3" w:rsidRPr="00395A13" w:rsidRDefault="007F3CA3" w:rsidP="007F3CA3">
      <w:pPr>
        <w:rPr>
          <w:caps/>
          <w:sz w:val="22"/>
          <w:szCs w:val="22"/>
        </w:rPr>
      </w:pPr>
    </w:p>
    <w:p w14:paraId="7E69012E" w14:textId="77777777" w:rsidR="007F3CA3" w:rsidRPr="00395A13" w:rsidRDefault="007F3CA3" w:rsidP="007F3CA3">
      <w:pPr>
        <w:rPr>
          <w:sz w:val="22"/>
          <w:szCs w:val="22"/>
        </w:rPr>
      </w:pPr>
      <w:r w:rsidRPr="00395A13">
        <w:rPr>
          <w:sz w:val="22"/>
          <w:szCs w:val="22"/>
        </w:rPr>
        <w:t>For each line, place an</w:t>
      </w:r>
      <w:r w:rsidRPr="00395A13">
        <w:rPr>
          <w:caps/>
          <w:sz w:val="22"/>
          <w:szCs w:val="22"/>
        </w:rPr>
        <w:t xml:space="preserve"> “</w:t>
      </w:r>
      <w:r w:rsidR="00395A13" w:rsidRPr="00395A13">
        <w:rPr>
          <w:sz w:val="22"/>
          <w:szCs w:val="22"/>
        </w:rPr>
        <w:t>X</w:t>
      </w:r>
      <w:r w:rsidRPr="00395A13">
        <w:rPr>
          <w:caps/>
          <w:sz w:val="22"/>
          <w:szCs w:val="22"/>
        </w:rPr>
        <w:t>”</w:t>
      </w:r>
      <w:r w:rsidRPr="00395A13">
        <w:rPr>
          <w:sz w:val="22"/>
          <w:szCs w:val="22"/>
        </w:rPr>
        <w:t xml:space="preserve"> in the appropriate box to indicate the extent to which the following educational and school related activities are needed to ensure the individual success of children and youth experiencing homelessness and unaccompanied youth in your LEA. Also, place an “X” in the last column to identify needs currently addressed through local and/or state developed programs. </w:t>
      </w:r>
    </w:p>
    <w:p w14:paraId="1D5F3E2B" w14:textId="77777777" w:rsidR="00106486" w:rsidRPr="00395A13" w:rsidRDefault="00106486" w:rsidP="007F3C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gridCol w:w="1170"/>
        <w:gridCol w:w="1170"/>
        <w:gridCol w:w="1638"/>
      </w:tblGrid>
      <w:tr w:rsidR="00106486" w:rsidRPr="00395A13" w14:paraId="52DFBD2C" w14:textId="77777777" w:rsidTr="001F66D7">
        <w:tc>
          <w:tcPr>
            <w:tcW w:w="4338" w:type="dxa"/>
            <w:shd w:val="clear" w:color="auto" w:fill="auto"/>
          </w:tcPr>
          <w:p w14:paraId="69E0C638" w14:textId="77777777" w:rsidR="00106486" w:rsidRPr="00395A13" w:rsidRDefault="00106486" w:rsidP="001F66D7">
            <w:pPr>
              <w:jc w:val="center"/>
              <w:rPr>
                <w:caps/>
                <w:sz w:val="22"/>
                <w:szCs w:val="22"/>
              </w:rPr>
            </w:pPr>
            <w:r w:rsidRPr="00395A13">
              <w:rPr>
                <w:sz w:val="22"/>
                <w:szCs w:val="22"/>
              </w:rPr>
              <w:t>Educational and School-Related Activities</w:t>
            </w:r>
          </w:p>
        </w:tc>
        <w:tc>
          <w:tcPr>
            <w:tcW w:w="1260" w:type="dxa"/>
            <w:shd w:val="clear" w:color="auto" w:fill="auto"/>
          </w:tcPr>
          <w:p w14:paraId="6F2140EF" w14:textId="77777777" w:rsidR="00106486" w:rsidRPr="00395A13" w:rsidRDefault="00106486" w:rsidP="00EE3BD9">
            <w:pPr>
              <w:rPr>
                <w:caps/>
                <w:sz w:val="22"/>
                <w:szCs w:val="22"/>
              </w:rPr>
            </w:pPr>
            <w:r w:rsidRPr="00395A13">
              <w:rPr>
                <w:sz w:val="22"/>
                <w:szCs w:val="22"/>
              </w:rPr>
              <w:t>A majo</w:t>
            </w:r>
            <w:r w:rsidR="00EE3BD9" w:rsidRPr="00395A13">
              <w:rPr>
                <w:sz w:val="22"/>
                <w:szCs w:val="22"/>
              </w:rPr>
              <w:t xml:space="preserve">r </w:t>
            </w:r>
            <w:r w:rsidRPr="00395A13">
              <w:rPr>
                <w:sz w:val="22"/>
                <w:szCs w:val="22"/>
              </w:rPr>
              <w:t>need</w:t>
            </w:r>
          </w:p>
        </w:tc>
        <w:tc>
          <w:tcPr>
            <w:tcW w:w="1170" w:type="dxa"/>
            <w:shd w:val="clear" w:color="auto" w:fill="auto"/>
          </w:tcPr>
          <w:p w14:paraId="69C514EC" w14:textId="77777777" w:rsidR="00106486" w:rsidRPr="00395A13" w:rsidRDefault="00106486" w:rsidP="007F3CA3">
            <w:pPr>
              <w:rPr>
                <w:caps/>
                <w:sz w:val="22"/>
                <w:szCs w:val="22"/>
              </w:rPr>
            </w:pPr>
            <w:r w:rsidRPr="00395A13">
              <w:rPr>
                <w:sz w:val="22"/>
                <w:szCs w:val="22"/>
              </w:rPr>
              <w:t>A minor need</w:t>
            </w:r>
          </w:p>
        </w:tc>
        <w:tc>
          <w:tcPr>
            <w:tcW w:w="1170" w:type="dxa"/>
            <w:shd w:val="clear" w:color="auto" w:fill="auto"/>
          </w:tcPr>
          <w:p w14:paraId="48C08491" w14:textId="77777777" w:rsidR="00106486" w:rsidRPr="00395A13" w:rsidRDefault="00106486" w:rsidP="007F3CA3">
            <w:pPr>
              <w:rPr>
                <w:caps/>
                <w:sz w:val="22"/>
                <w:szCs w:val="22"/>
              </w:rPr>
            </w:pPr>
            <w:r w:rsidRPr="00395A13">
              <w:rPr>
                <w:sz w:val="22"/>
                <w:szCs w:val="22"/>
              </w:rPr>
              <w:t>Not an identified need</w:t>
            </w:r>
          </w:p>
        </w:tc>
        <w:tc>
          <w:tcPr>
            <w:tcW w:w="1638" w:type="dxa"/>
            <w:shd w:val="clear" w:color="auto" w:fill="auto"/>
          </w:tcPr>
          <w:p w14:paraId="1CAA788F" w14:textId="77777777" w:rsidR="00106486" w:rsidRPr="00395A13" w:rsidRDefault="00106486" w:rsidP="007F3CA3">
            <w:pPr>
              <w:rPr>
                <w:caps/>
                <w:sz w:val="22"/>
                <w:szCs w:val="22"/>
              </w:rPr>
            </w:pPr>
            <w:r w:rsidRPr="00395A13">
              <w:rPr>
                <w:sz w:val="22"/>
                <w:szCs w:val="22"/>
              </w:rPr>
              <w:t>Addressed by local and/or  state program</w:t>
            </w:r>
          </w:p>
        </w:tc>
      </w:tr>
      <w:tr w:rsidR="00106486" w:rsidRPr="00395A13" w14:paraId="494F8BD1" w14:textId="77777777" w:rsidTr="001F66D7">
        <w:trPr>
          <w:trHeight w:val="323"/>
        </w:trPr>
        <w:tc>
          <w:tcPr>
            <w:tcW w:w="4338" w:type="dxa"/>
            <w:shd w:val="clear" w:color="auto" w:fill="auto"/>
          </w:tcPr>
          <w:p w14:paraId="6C6915CD" w14:textId="77777777" w:rsidR="00106486" w:rsidRPr="00395A13" w:rsidRDefault="00CF59A8" w:rsidP="007F3CA3">
            <w:pPr>
              <w:rPr>
                <w:caps/>
                <w:sz w:val="22"/>
                <w:szCs w:val="22"/>
              </w:rPr>
            </w:pPr>
            <w:r w:rsidRPr="00395A13">
              <w:rPr>
                <w:sz w:val="22"/>
                <w:szCs w:val="22"/>
              </w:rPr>
              <w:t>Policy revision</w:t>
            </w:r>
          </w:p>
        </w:tc>
        <w:tc>
          <w:tcPr>
            <w:tcW w:w="1260" w:type="dxa"/>
            <w:shd w:val="clear" w:color="auto" w:fill="auto"/>
          </w:tcPr>
          <w:p w14:paraId="16764AFE" w14:textId="77777777" w:rsidR="00106486" w:rsidRPr="00395A13" w:rsidRDefault="00106486" w:rsidP="007F3CA3">
            <w:pPr>
              <w:rPr>
                <w:caps/>
                <w:sz w:val="22"/>
                <w:szCs w:val="22"/>
              </w:rPr>
            </w:pPr>
          </w:p>
        </w:tc>
        <w:tc>
          <w:tcPr>
            <w:tcW w:w="1170" w:type="dxa"/>
            <w:shd w:val="clear" w:color="auto" w:fill="auto"/>
          </w:tcPr>
          <w:p w14:paraId="5327ACF1" w14:textId="77777777" w:rsidR="00106486" w:rsidRPr="00395A13" w:rsidRDefault="00106486" w:rsidP="007F3CA3">
            <w:pPr>
              <w:rPr>
                <w:caps/>
                <w:sz w:val="22"/>
                <w:szCs w:val="22"/>
              </w:rPr>
            </w:pPr>
          </w:p>
        </w:tc>
        <w:tc>
          <w:tcPr>
            <w:tcW w:w="1170" w:type="dxa"/>
            <w:shd w:val="clear" w:color="auto" w:fill="auto"/>
          </w:tcPr>
          <w:p w14:paraId="34227C02" w14:textId="77777777" w:rsidR="00106486" w:rsidRPr="00395A13" w:rsidRDefault="00106486" w:rsidP="007F3CA3">
            <w:pPr>
              <w:rPr>
                <w:caps/>
                <w:sz w:val="22"/>
                <w:szCs w:val="22"/>
              </w:rPr>
            </w:pPr>
          </w:p>
        </w:tc>
        <w:tc>
          <w:tcPr>
            <w:tcW w:w="1638" w:type="dxa"/>
            <w:shd w:val="clear" w:color="auto" w:fill="auto"/>
          </w:tcPr>
          <w:p w14:paraId="29FC2621" w14:textId="77777777" w:rsidR="00106486" w:rsidRPr="00395A13" w:rsidRDefault="00106486" w:rsidP="007F3CA3">
            <w:pPr>
              <w:rPr>
                <w:caps/>
                <w:sz w:val="22"/>
                <w:szCs w:val="22"/>
              </w:rPr>
            </w:pPr>
          </w:p>
        </w:tc>
      </w:tr>
      <w:tr w:rsidR="00106486" w:rsidRPr="00395A13" w14:paraId="7490F110" w14:textId="77777777" w:rsidTr="001F66D7">
        <w:tc>
          <w:tcPr>
            <w:tcW w:w="4338" w:type="dxa"/>
            <w:shd w:val="clear" w:color="auto" w:fill="auto"/>
          </w:tcPr>
          <w:p w14:paraId="0BB3A3E0" w14:textId="77777777" w:rsidR="00106486" w:rsidRPr="00395A13" w:rsidRDefault="00CF59A8" w:rsidP="007F3CA3">
            <w:pPr>
              <w:rPr>
                <w:caps/>
                <w:sz w:val="22"/>
                <w:szCs w:val="22"/>
              </w:rPr>
            </w:pPr>
            <w:r w:rsidRPr="00395A13">
              <w:rPr>
                <w:sz w:val="22"/>
                <w:szCs w:val="22"/>
              </w:rPr>
              <w:t>Identification</w:t>
            </w:r>
          </w:p>
        </w:tc>
        <w:tc>
          <w:tcPr>
            <w:tcW w:w="1260" w:type="dxa"/>
            <w:shd w:val="clear" w:color="auto" w:fill="auto"/>
          </w:tcPr>
          <w:p w14:paraId="05A27EC7" w14:textId="77777777" w:rsidR="00106486" w:rsidRPr="00395A13" w:rsidRDefault="00106486" w:rsidP="007F3CA3">
            <w:pPr>
              <w:rPr>
                <w:caps/>
                <w:sz w:val="22"/>
                <w:szCs w:val="22"/>
              </w:rPr>
            </w:pPr>
          </w:p>
        </w:tc>
        <w:tc>
          <w:tcPr>
            <w:tcW w:w="1170" w:type="dxa"/>
            <w:shd w:val="clear" w:color="auto" w:fill="auto"/>
          </w:tcPr>
          <w:p w14:paraId="45E646D3" w14:textId="77777777" w:rsidR="00106486" w:rsidRPr="00395A13" w:rsidRDefault="00106486" w:rsidP="007F3CA3">
            <w:pPr>
              <w:rPr>
                <w:caps/>
                <w:sz w:val="22"/>
                <w:szCs w:val="22"/>
              </w:rPr>
            </w:pPr>
          </w:p>
        </w:tc>
        <w:tc>
          <w:tcPr>
            <w:tcW w:w="1170" w:type="dxa"/>
            <w:shd w:val="clear" w:color="auto" w:fill="auto"/>
          </w:tcPr>
          <w:p w14:paraId="2E37DEC6" w14:textId="77777777" w:rsidR="00106486" w:rsidRPr="00395A13" w:rsidRDefault="00106486" w:rsidP="007F3CA3">
            <w:pPr>
              <w:rPr>
                <w:caps/>
                <w:sz w:val="22"/>
                <w:szCs w:val="22"/>
              </w:rPr>
            </w:pPr>
          </w:p>
        </w:tc>
        <w:tc>
          <w:tcPr>
            <w:tcW w:w="1638" w:type="dxa"/>
            <w:shd w:val="clear" w:color="auto" w:fill="auto"/>
          </w:tcPr>
          <w:p w14:paraId="306A2EC4" w14:textId="77777777" w:rsidR="00106486" w:rsidRPr="00395A13" w:rsidRDefault="00106486" w:rsidP="007F3CA3">
            <w:pPr>
              <w:rPr>
                <w:caps/>
                <w:sz w:val="22"/>
                <w:szCs w:val="22"/>
              </w:rPr>
            </w:pPr>
          </w:p>
        </w:tc>
      </w:tr>
      <w:tr w:rsidR="00106486" w:rsidRPr="00395A13" w14:paraId="4A07BC10" w14:textId="77777777" w:rsidTr="001F66D7">
        <w:tc>
          <w:tcPr>
            <w:tcW w:w="4338" w:type="dxa"/>
            <w:shd w:val="clear" w:color="auto" w:fill="auto"/>
          </w:tcPr>
          <w:p w14:paraId="777CE72C" w14:textId="77777777" w:rsidR="00106486" w:rsidRPr="00395A13" w:rsidRDefault="00CF59A8" w:rsidP="007F3CA3">
            <w:pPr>
              <w:rPr>
                <w:caps/>
                <w:sz w:val="22"/>
                <w:szCs w:val="22"/>
              </w:rPr>
            </w:pPr>
            <w:r w:rsidRPr="00395A13">
              <w:rPr>
                <w:sz w:val="22"/>
                <w:szCs w:val="22"/>
              </w:rPr>
              <w:t>Enrollment</w:t>
            </w:r>
          </w:p>
        </w:tc>
        <w:tc>
          <w:tcPr>
            <w:tcW w:w="1260" w:type="dxa"/>
            <w:shd w:val="clear" w:color="auto" w:fill="auto"/>
          </w:tcPr>
          <w:p w14:paraId="0DBD86A3" w14:textId="77777777" w:rsidR="00106486" w:rsidRPr="00395A13" w:rsidRDefault="00106486" w:rsidP="007F3CA3">
            <w:pPr>
              <w:rPr>
                <w:caps/>
                <w:sz w:val="22"/>
                <w:szCs w:val="22"/>
              </w:rPr>
            </w:pPr>
          </w:p>
        </w:tc>
        <w:tc>
          <w:tcPr>
            <w:tcW w:w="1170" w:type="dxa"/>
            <w:shd w:val="clear" w:color="auto" w:fill="auto"/>
          </w:tcPr>
          <w:p w14:paraId="3AE2D43C" w14:textId="77777777" w:rsidR="00106486" w:rsidRPr="00395A13" w:rsidRDefault="00106486" w:rsidP="007F3CA3">
            <w:pPr>
              <w:rPr>
                <w:caps/>
                <w:sz w:val="22"/>
                <w:szCs w:val="22"/>
              </w:rPr>
            </w:pPr>
          </w:p>
        </w:tc>
        <w:tc>
          <w:tcPr>
            <w:tcW w:w="1170" w:type="dxa"/>
            <w:shd w:val="clear" w:color="auto" w:fill="auto"/>
          </w:tcPr>
          <w:p w14:paraId="2AF4E467" w14:textId="77777777" w:rsidR="00106486" w:rsidRPr="00395A13" w:rsidRDefault="00106486" w:rsidP="007F3CA3">
            <w:pPr>
              <w:rPr>
                <w:caps/>
                <w:sz w:val="22"/>
                <w:szCs w:val="22"/>
              </w:rPr>
            </w:pPr>
          </w:p>
        </w:tc>
        <w:tc>
          <w:tcPr>
            <w:tcW w:w="1638" w:type="dxa"/>
            <w:shd w:val="clear" w:color="auto" w:fill="auto"/>
          </w:tcPr>
          <w:p w14:paraId="0FEB1EC2" w14:textId="77777777" w:rsidR="00106486" w:rsidRPr="00395A13" w:rsidRDefault="00106486" w:rsidP="007F3CA3">
            <w:pPr>
              <w:rPr>
                <w:caps/>
                <w:sz w:val="22"/>
                <w:szCs w:val="22"/>
              </w:rPr>
            </w:pPr>
          </w:p>
        </w:tc>
      </w:tr>
      <w:tr w:rsidR="00106486" w:rsidRPr="00395A13" w14:paraId="467A7448" w14:textId="77777777" w:rsidTr="001F66D7">
        <w:tc>
          <w:tcPr>
            <w:tcW w:w="4338" w:type="dxa"/>
            <w:shd w:val="clear" w:color="auto" w:fill="auto"/>
          </w:tcPr>
          <w:p w14:paraId="25C68582" w14:textId="77777777" w:rsidR="00106486" w:rsidRPr="00395A13" w:rsidRDefault="00CF59A8" w:rsidP="007F3CA3">
            <w:pPr>
              <w:rPr>
                <w:caps/>
                <w:sz w:val="22"/>
                <w:szCs w:val="22"/>
              </w:rPr>
            </w:pPr>
            <w:r w:rsidRPr="00395A13">
              <w:rPr>
                <w:sz w:val="22"/>
                <w:szCs w:val="22"/>
              </w:rPr>
              <w:t>Parent training/involvement</w:t>
            </w:r>
          </w:p>
        </w:tc>
        <w:tc>
          <w:tcPr>
            <w:tcW w:w="1260" w:type="dxa"/>
            <w:shd w:val="clear" w:color="auto" w:fill="auto"/>
          </w:tcPr>
          <w:p w14:paraId="4BFCA1F2" w14:textId="77777777" w:rsidR="00106486" w:rsidRPr="00395A13" w:rsidRDefault="00106486" w:rsidP="007F3CA3">
            <w:pPr>
              <w:rPr>
                <w:caps/>
                <w:sz w:val="22"/>
                <w:szCs w:val="22"/>
              </w:rPr>
            </w:pPr>
          </w:p>
        </w:tc>
        <w:tc>
          <w:tcPr>
            <w:tcW w:w="1170" w:type="dxa"/>
            <w:shd w:val="clear" w:color="auto" w:fill="auto"/>
          </w:tcPr>
          <w:p w14:paraId="35DD92F6" w14:textId="77777777" w:rsidR="00106486" w:rsidRPr="00395A13" w:rsidRDefault="00106486" w:rsidP="007F3CA3">
            <w:pPr>
              <w:rPr>
                <w:caps/>
                <w:sz w:val="22"/>
                <w:szCs w:val="22"/>
              </w:rPr>
            </w:pPr>
          </w:p>
        </w:tc>
        <w:tc>
          <w:tcPr>
            <w:tcW w:w="1170" w:type="dxa"/>
            <w:shd w:val="clear" w:color="auto" w:fill="auto"/>
          </w:tcPr>
          <w:p w14:paraId="105BBD3D" w14:textId="77777777" w:rsidR="00106486" w:rsidRPr="00395A13" w:rsidRDefault="00106486" w:rsidP="007F3CA3">
            <w:pPr>
              <w:rPr>
                <w:caps/>
                <w:sz w:val="22"/>
                <w:szCs w:val="22"/>
              </w:rPr>
            </w:pPr>
          </w:p>
        </w:tc>
        <w:tc>
          <w:tcPr>
            <w:tcW w:w="1638" w:type="dxa"/>
            <w:shd w:val="clear" w:color="auto" w:fill="auto"/>
          </w:tcPr>
          <w:p w14:paraId="2A7786C8" w14:textId="77777777" w:rsidR="00106486" w:rsidRPr="00395A13" w:rsidRDefault="00106486" w:rsidP="007F3CA3">
            <w:pPr>
              <w:rPr>
                <w:caps/>
                <w:sz w:val="22"/>
                <w:szCs w:val="22"/>
              </w:rPr>
            </w:pPr>
          </w:p>
        </w:tc>
      </w:tr>
      <w:tr w:rsidR="00106486" w:rsidRPr="00395A13" w14:paraId="2DF56B8C" w14:textId="77777777" w:rsidTr="001F66D7">
        <w:tc>
          <w:tcPr>
            <w:tcW w:w="4338" w:type="dxa"/>
            <w:shd w:val="clear" w:color="auto" w:fill="auto"/>
          </w:tcPr>
          <w:p w14:paraId="62CBCEE3" w14:textId="77777777" w:rsidR="00106486" w:rsidRPr="00395A13" w:rsidRDefault="00CF59A8" w:rsidP="007F3CA3">
            <w:pPr>
              <w:rPr>
                <w:caps/>
                <w:sz w:val="22"/>
                <w:szCs w:val="22"/>
              </w:rPr>
            </w:pPr>
            <w:r w:rsidRPr="00395A13">
              <w:rPr>
                <w:sz w:val="22"/>
                <w:szCs w:val="22"/>
              </w:rPr>
              <w:t>Agency coordination</w:t>
            </w:r>
          </w:p>
        </w:tc>
        <w:tc>
          <w:tcPr>
            <w:tcW w:w="1260" w:type="dxa"/>
            <w:shd w:val="clear" w:color="auto" w:fill="auto"/>
          </w:tcPr>
          <w:p w14:paraId="3FCCC769" w14:textId="77777777" w:rsidR="00106486" w:rsidRPr="00395A13" w:rsidRDefault="00106486" w:rsidP="007F3CA3">
            <w:pPr>
              <w:rPr>
                <w:caps/>
                <w:sz w:val="22"/>
                <w:szCs w:val="22"/>
              </w:rPr>
            </w:pPr>
          </w:p>
        </w:tc>
        <w:tc>
          <w:tcPr>
            <w:tcW w:w="1170" w:type="dxa"/>
            <w:shd w:val="clear" w:color="auto" w:fill="auto"/>
          </w:tcPr>
          <w:p w14:paraId="2E0AE508" w14:textId="77777777" w:rsidR="00106486" w:rsidRPr="00395A13" w:rsidRDefault="00106486" w:rsidP="007F3CA3">
            <w:pPr>
              <w:rPr>
                <w:caps/>
                <w:sz w:val="22"/>
                <w:szCs w:val="22"/>
              </w:rPr>
            </w:pPr>
          </w:p>
        </w:tc>
        <w:tc>
          <w:tcPr>
            <w:tcW w:w="1170" w:type="dxa"/>
            <w:shd w:val="clear" w:color="auto" w:fill="auto"/>
          </w:tcPr>
          <w:p w14:paraId="73012E3B" w14:textId="77777777" w:rsidR="00106486" w:rsidRPr="00395A13" w:rsidRDefault="00106486" w:rsidP="007F3CA3">
            <w:pPr>
              <w:rPr>
                <w:caps/>
                <w:sz w:val="22"/>
                <w:szCs w:val="22"/>
              </w:rPr>
            </w:pPr>
          </w:p>
        </w:tc>
        <w:tc>
          <w:tcPr>
            <w:tcW w:w="1638" w:type="dxa"/>
            <w:shd w:val="clear" w:color="auto" w:fill="auto"/>
          </w:tcPr>
          <w:p w14:paraId="0F5794D5" w14:textId="77777777" w:rsidR="00106486" w:rsidRPr="00395A13" w:rsidRDefault="00106486" w:rsidP="007F3CA3">
            <w:pPr>
              <w:rPr>
                <w:caps/>
                <w:sz w:val="22"/>
                <w:szCs w:val="22"/>
              </w:rPr>
            </w:pPr>
          </w:p>
        </w:tc>
      </w:tr>
      <w:tr w:rsidR="00106486" w:rsidRPr="00395A13" w14:paraId="2E49B18D" w14:textId="77777777" w:rsidTr="001F66D7">
        <w:tc>
          <w:tcPr>
            <w:tcW w:w="4338" w:type="dxa"/>
            <w:shd w:val="clear" w:color="auto" w:fill="auto"/>
          </w:tcPr>
          <w:p w14:paraId="3B2BAE3B" w14:textId="77777777" w:rsidR="00106486" w:rsidRPr="00395A13" w:rsidRDefault="00CF59A8" w:rsidP="007F3CA3">
            <w:pPr>
              <w:rPr>
                <w:caps/>
                <w:sz w:val="22"/>
                <w:szCs w:val="22"/>
              </w:rPr>
            </w:pPr>
            <w:r w:rsidRPr="00395A13">
              <w:rPr>
                <w:sz w:val="22"/>
                <w:szCs w:val="22"/>
              </w:rPr>
              <w:t>Records transfer</w:t>
            </w:r>
          </w:p>
        </w:tc>
        <w:tc>
          <w:tcPr>
            <w:tcW w:w="1260" w:type="dxa"/>
            <w:shd w:val="clear" w:color="auto" w:fill="auto"/>
          </w:tcPr>
          <w:p w14:paraId="15C7D525" w14:textId="77777777" w:rsidR="00106486" w:rsidRPr="00395A13" w:rsidRDefault="00106486" w:rsidP="007F3CA3">
            <w:pPr>
              <w:rPr>
                <w:caps/>
                <w:sz w:val="22"/>
                <w:szCs w:val="22"/>
              </w:rPr>
            </w:pPr>
          </w:p>
        </w:tc>
        <w:tc>
          <w:tcPr>
            <w:tcW w:w="1170" w:type="dxa"/>
            <w:shd w:val="clear" w:color="auto" w:fill="auto"/>
          </w:tcPr>
          <w:p w14:paraId="2E489966" w14:textId="77777777" w:rsidR="00106486" w:rsidRPr="00395A13" w:rsidRDefault="00106486" w:rsidP="007F3CA3">
            <w:pPr>
              <w:rPr>
                <w:caps/>
                <w:sz w:val="22"/>
                <w:szCs w:val="22"/>
              </w:rPr>
            </w:pPr>
          </w:p>
        </w:tc>
        <w:tc>
          <w:tcPr>
            <w:tcW w:w="1170" w:type="dxa"/>
            <w:shd w:val="clear" w:color="auto" w:fill="auto"/>
          </w:tcPr>
          <w:p w14:paraId="3231B74C" w14:textId="77777777" w:rsidR="00106486" w:rsidRPr="00395A13" w:rsidRDefault="00106486" w:rsidP="007F3CA3">
            <w:pPr>
              <w:rPr>
                <w:caps/>
                <w:sz w:val="22"/>
                <w:szCs w:val="22"/>
              </w:rPr>
            </w:pPr>
          </w:p>
        </w:tc>
        <w:tc>
          <w:tcPr>
            <w:tcW w:w="1638" w:type="dxa"/>
            <w:shd w:val="clear" w:color="auto" w:fill="auto"/>
          </w:tcPr>
          <w:p w14:paraId="38519EE6" w14:textId="77777777" w:rsidR="00106486" w:rsidRPr="00395A13" w:rsidRDefault="00106486" w:rsidP="007F3CA3">
            <w:pPr>
              <w:rPr>
                <w:caps/>
                <w:sz w:val="22"/>
                <w:szCs w:val="22"/>
              </w:rPr>
            </w:pPr>
          </w:p>
        </w:tc>
      </w:tr>
      <w:tr w:rsidR="00106486" w:rsidRPr="00395A13" w14:paraId="592E750F" w14:textId="77777777" w:rsidTr="001F66D7">
        <w:tc>
          <w:tcPr>
            <w:tcW w:w="4338" w:type="dxa"/>
            <w:shd w:val="clear" w:color="auto" w:fill="auto"/>
          </w:tcPr>
          <w:p w14:paraId="5C2D3973" w14:textId="77777777" w:rsidR="00106486" w:rsidRPr="00395A13" w:rsidRDefault="00CF59A8" w:rsidP="00CF59A8">
            <w:pPr>
              <w:rPr>
                <w:caps/>
                <w:sz w:val="22"/>
                <w:szCs w:val="22"/>
              </w:rPr>
            </w:pPr>
            <w:r w:rsidRPr="00395A13">
              <w:rPr>
                <w:sz w:val="22"/>
                <w:szCs w:val="22"/>
              </w:rPr>
              <w:t>Staff development on homeless issues</w:t>
            </w:r>
          </w:p>
        </w:tc>
        <w:tc>
          <w:tcPr>
            <w:tcW w:w="1260" w:type="dxa"/>
            <w:shd w:val="clear" w:color="auto" w:fill="auto"/>
          </w:tcPr>
          <w:p w14:paraId="4E01D8B4" w14:textId="77777777" w:rsidR="00106486" w:rsidRPr="00395A13" w:rsidRDefault="00106486" w:rsidP="007F3CA3">
            <w:pPr>
              <w:rPr>
                <w:caps/>
                <w:sz w:val="22"/>
                <w:szCs w:val="22"/>
              </w:rPr>
            </w:pPr>
          </w:p>
        </w:tc>
        <w:tc>
          <w:tcPr>
            <w:tcW w:w="1170" w:type="dxa"/>
            <w:shd w:val="clear" w:color="auto" w:fill="auto"/>
          </w:tcPr>
          <w:p w14:paraId="37E348C2" w14:textId="77777777" w:rsidR="00106486" w:rsidRPr="00395A13" w:rsidRDefault="00106486" w:rsidP="007F3CA3">
            <w:pPr>
              <w:rPr>
                <w:caps/>
                <w:sz w:val="22"/>
                <w:szCs w:val="22"/>
              </w:rPr>
            </w:pPr>
          </w:p>
        </w:tc>
        <w:tc>
          <w:tcPr>
            <w:tcW w:w="1170" w:type="dxa"/>
            <w:shd w:val="clear" w:color="auto" w:fill="auto"/>
          </w:tcPr>
          <w:p w14:paraId="256B0C60" w14:textId="77777777" w:rsidR="00106486" w:rsidRPr="00395A13" w:rsidRDefault="00106486" w:rsidP="007F3CA3">
            <w:pPr>
              <w:rPr>
                <w:caps/>
                <w:sz w:val="22"/>
                <w:szCs w:val="22"/>
              </w:rPr>
            </w:pPr>
          </w:p>
        </w:tc>
        <w:tc>
          <w:tcPr>
            <w:tcW w:w="1638" w:type="dxa"/>
            <w:shd w:val="clear" w:color="auto" w:fill="auto"/>
          </w:tcPr>
          <w:p w14:paraId="16C686CF" w14:textId="77777777" w:rsidR="00106486" w:rsidRPr="00395A13" w:rsidRDefault="00106486" w:rsidP="007F3CA3">
            <w:pPr>
              <w:rPr>
                <w:caps/>
                <w:sz w:val="22"/>
                <w:szCs w:val="22"/>
              </w:rPr>
            </w:pPr>
          </w:p>
        </w:tc>
      </w:tr>
      <w:tr w:rsidR="00106486" w:rsidRPr="00395A13" w14:paraId="1838BCF3" w14:textId="77777777" w:rsidTr="001F66D7">
        <w:tc>
          <w:tcPr>
            <w:tcW w:w="4338" w:type="dxa"/>
            <w:shd w:val="clear" w:color="auto" w:fill="auto"/>
          </w:tcPr>
          <w:p w14:paraId="664DB3B0" w14:textId="77777777" w:rsidR="00106486" w:rsidRPr="00395A13" w:rsidRDefault="00CF59A8" w:rsidP="007F3CA3">
            <w:pPr>
              <w:rPr>
                <w:caps/>
                <w:sz w:val="22"/>
                <w:szCs w:val="22"/>
              </w:rPr>
            </w:pPr>
            <w:r w:rsidRPr="00395A13">
              <w:rPr>
                <w:sz w:val="22"/>
                <w:szCs w:val="22"/>
              </w:rPr>
              <w:t>Transportation</w:t>
            </w:r>
          </w:p>
        </w:tc>
        <w:tc>
          <w:tcPr>
            <w:tcW w:w="1260" w:type="dxa"/>
            <w:shd w:val="clear" w:color="auto" w:fill="auto"/>
          </w:tcPr>
          <w:p w14:paraId="4DF34EB6" w14:textId="77777777" w:rsidR="00106486" w:rsidRPr="00395A13" w:rsidRDefault="00106486" w:rsidP="007F3CA3">
            <w:pPr>
              <w:rPr>
                <w:caps/>
                <w:sz w:val="22"/>
                <w:szCs w:val="22"/>
              </w:rPr>
            </w:pPr>
          </w:p>
        </w:tc>
        <w:tc>
          <w:tcPr>
            <w:tcW w:w="1170" w:type="dxa"/>
            <w:shd w:val="clear" w:color="auto" w:fill="auto"/>
          </w:tcPr>
          <w:p w14:paraId="0A1F8BEA" w14:textId="77777777" w:rsidR="00106486" w:rsidRPr="00395A13" w:rsidRDefault="00106486" w:rsidP="007F3CA3">
            <w:pPr>
              <w:rPr>
                <w:caps/>
                <w:sz w:val="22"/>
                <w:szCs w:val="22"/>
              </w:rPr>
            </w:pPr>
          </w:p>
        </w:tc>
        <w:tc>
          <w:tcPr>
            <w:tcW w:w="1170" w:type="dxa"/>
            <w:shd w:val="clear" w:color="auto" w:fill="auto"/>
          </w:tcPr>
          <w:p w14:paraId="774743C8" w14:textId="77777777" w:rsidR="00106486" w:rsidRPr="00395A13" w:rsidRDefault="00106486" w:rsidP="007F3CA3">
            <w:pPr>
              <w:rPr>
                <w:caps/>
                <w:sz w:val="22"/>
                <w:szCs w:val="22"/>
              </w:rPr>
            </w:pPr>
          </w:p>
        </w:tc>
        <w:tc>
          <w:tcPr>
            <w:tcW w:w="1638" w:type="dxa"/>
            <w:shd w:val="clear" w:color="auto" w:fill="auto"/>
          </w:tcPr>
          <w:p w14:paraId="04003D35" w14:textId="77777777" w:rsidR="00106486" w:rsidRPr="00395A13" w:rsidRDefault="00106486" w:rsidP="007F3CA3">
            <w:pPr>
              <w:rPr>
                <w:caps/>
                <w:sz w:val="22"/>
                <w:szCs w:val="22"/>
              </w:rPr>
            </w:pPr>
          </w:p>
        </w:tc>
      </w:tr>
      <w:tr w:rsidR="00106486" w:rsidRPr="00395A13" w14:paraId="6485ECE8" w14:textId="77777777" w:rsidTr="001F66D7">
        <w:tc>
          <w:tcPr>
            <w:tcW w:w="4338" w:type="dxa"/>
            <w:shd w:val="clear" w:color="auto" w:fill="auto"/>
          </w:tcPr>
          <w:p w14:paraId="53B56D93" w14:textId="77777777" w:rsidR="00106486" w:rsidRPr="00395A13" w:rsidRDefault="00CF59A8" w:rsidP="007F3CA3">
            <w:pPr>
              <w:rPr>
                <w:caps/>
                <w:sz w:val="22"/>
                <w:szCs w:val="22"/>
              </w:rPr>
            </w:pPr>
            <w:r w:rsidRPr="00395A13">
              <w:rPr>
                <w:sz w:val="22"/>
                <w:szCs w:val="22"/>
              </w:rPr>
              <w:t>School supplies</w:t>
            </w:r>
          </w:p>
        </w:tc>
        <w:tc>
          <w:tcPr>
            <w:tcW w:w="1260" w:type="dxa"/>
            <w:shd w:val="clear" w:color="auto" w:fill="auto"/>
          </w:tcPr>
          <w:p w14:paraId="72397C30" w14:textId="77777777" w:rsidR="00106486" w:rsidRPr="00395A13" w:rsidRDefault="00106486" w:rsidP="007F3CA3">
            <w:pPr>
              <w:rPr>
                <w:caps/>
                <w:sz w:val="22"/>
                <w:szCs w:val="22"/>
              </w:rPr>
            </w:pPr>
          </w:p>
        </w:tc>
        <w:tc>
          <w:tcPr>
            <w:tcW w:w="1170" w:type="dxa"/>
            <w:shd w:val="clear" w:color="auto" w:fill="auto"/>
          </w:tcPr>
          <w:p w14:paraId="225E2AD6" w14:textId="77777777" w:rsidR="00106486" w:rsidRPr="00395A13" w:rsidRDefault="00106486" w:rsidP="007F3CA3">
            <w:pPr>
              <w:rPr>
                <w:caps/>
                <w:sz w:val="22"/>
                <w:szCs w:val="22"/>
              </w:rPr>
            </w:pPr>
          </w:p>
        </w:tc>
        <w:tc>
          <w:tcPr>
            <w:tcW w:w="1170" w:type="dxa"/>
            <w:shd w:val="clear" w:color="auto" w:fill="auto"/>
          </w:tcPr>
          <w:p w14:paraId="119E0EB7" w14:textId="77777777" w:rsidR="00106486" w:rsidRPr="00395A13" w:rsidRDefault="00106486" w:rsidP="007F3CA3">
            <w:pPr>
              <w:rPr>
                <w:caps/>
                <w:sz w:val="22"/>
                <w:szCs w:val="22"/>
              </w:rPr>
            </w:pPr>
          </w:p>
        </w:tc>
        <w:tc>
          <w:tcPr>
            <w:tcW w:w="1638" w:type="dxa"/>
            <w:shd w:val="clear" w:color="auto" w:fill="auto"/>
          </w:tcPr>
          <w:p w14:paraId="77A73414" w14:textId="77777777" w:rsidR="00106486" w:rsidRPr="00395A13" w:rsidRDefault="00106486" w:rsidP="007F3CA3">
            <w:pPr>
              <w:rPr>
                <w:caps/>
                <w:sz w:val="22"/>
                <w:szCs w:val="22"/>
              </w:rPr>
            </w:pPr>
          </w:p>
        </w:tc>
      </w:tr>
      <w:tr w:rsidR="00106486" w:rsidRPr="00395A13" w14:paraId="344EB263" w14:textId="77777777" w:rsidTr="001F66D7">
        <w:tc>
          <w:tcPr>
            <w:tcW w:w="4338" w:type="dxa"/>
            <w:shd w:val="clear" w:color="auto" w:fill="auto"/>
          </w:tcPr>
          <w:p w14:paraId="00DE740D" w14:textId="77777777" w:rsidR="00106486" w:rsidRPr="00395A13" w:rsidRDefault="00CF59A8" w:rsidP="007F3CA3">
            <w:pPr>
              <w:rPr>
                <w:caps/>
                <w:sz w:val="22"/>
                <w:szCs w:val="22"/>
              </w:rPr>
            </w:pPr>
            <w:r w:rsidRPr="00395A13">
              <w:rPr>
                <w:sz w:val="22"/>
                <w:szCs w:val="22"/>
              </w:rPr>
              <w:t>Free lunch/breakfast</w:t>
            </w:r>
          </w:p>
        </w:tc>
        <w:tc>
          <w:tcPr>
            <w:tcW w:w="1260" w:type="dxa"/>
            <w:shd w:val="clear" w:color="auto" w:fill="auto"/>
          </w:tcPr>
          <w:p w14:paraId="7116BC2F" w14:textId="77777777" w:rsidR="00106486" w:rsidRPr="00395A13" w:rsidRDefault="00106486" w:rsidP="007F3CA3">
            <w:pPr>
              <w:rPr>
                <w:caps/>
                <w:sz w:val="22"/>
                <w:szCs w:val="22"/>
              </w:rPr>
            </w:pPr>
          </w:p>
        </w:tc>
        <w:tc>
          <w:tcPr>
            <w:tcW w:w="1170" w:type="dxa"/>
            <w:shd w:val="clear" w:color="auto" w:fill="auto"/>
          </w:tcPr>
          <w:p w14:paraId="103E5063" w14:textId="77777777" w:rsidR="00106486" w:rsidRPr="00395A13" w:rsidRDefault="00106486" w:rsidP="007F3CA3">
            <w:pPr>
              <w:rPr>
                <w:caps/>
                <w:sz w:val="22"/>
                <w:szCs w:val="22"/>
              </w:rPr>
            </w:pPr>
          </w:p>
        </w:tc>
        <w:tc>
          <w:tcPr>
            <w:tcW w:w="1170" w:type="dxa"/>
            <w:shd w:val="clear" w:color="auto" w:fill="auto"/>
          </w:tcPr>
          <w:p w14:paraId="419EA7FA" w14:textId="77777777" w:rsidR="00106486" w:rsidRPr="00395A13" w:rsidRDefault="00106486" w:rsidP="007F3CA3">
            <w:pPr>
              <w:rPr>
                <w:caps/>
                <w:sz w:val="22"/>
                <w:szCs w:val="22"/>
              </w:rPr>
            </w:pPr>
          </w:p>
        </w:tc>
        <w:tc>
          <w:tcPr>
            <w:tcW w:w="1638" w:type="dxa"/>
            <w:shd w:val="clear" w:color="auto" w:fill="auto"/>
          </w:tcPr>
          <w:p w14:paraId="7E9EFCA1" w14:textId="77777777" w:rsidR="00106486" w:rsidRPr="00395A13" w:rsidRDefault="00106486" w:rsidP="007F3CA3">
            <w:pPr>
              <w:rPr>
                <w:caps/>
                <w:sz w:val="22"/>
                <w:szCs w:val="22"/>
              </w:rPr>
            </w:pPr>
          </w:p>
        </w:tc>
      </w:tr>
      <w:tr w:rsidR="00106486" w:rsidRPr="00395A13" w14:paraId="4A560440" w14:textId="77777777" w:rsidTr="001F66D7">
        <w:tc>
          <w:tcPr>
            <w:tcW w:w="4338" w:type="dxa"/>
            <w:shd w:val="clear" w:color="auto" w:fill="auto"/>
          </w:tcPr>
          <w:p w14:paraId="4A1E4A38" w14:textId="77777777" w:rsidR="00106486" w:rsidRPr="00395A13" w:rsidRDefault="00CF59A8" w:rsidP="007F3CA3">
            <w:pPr>
              <w:rPr>
                <w:caps/>
                <w:sz w:val="22"/>
                <w:szCs w:val="22"/>
              </w:rPr>
            </w:pPr>
            <w:r w:rsidRPr="00395A13">
              <w:rPr>
                <w:sz w:val="22"/>
                <w:szCs w:val="22"/>
              </w:rPr>
              <w:t>Tutoring/remedial programs</w:t>
            </w:r>
          </w:p>
        </w:tc>
        <w:tc>
          <w:tcPr>
            <w:tcW w:w="1260" w:type="dxa"/>
            <w:shd w:val="clear" w:color="auto" w:fill="auto"/>
          </w:tcPr>
          <w:p w14:paraId="07122069" w14:textId="77777777" w:rsidR="00106486" w:rsidRPr="00395A13" w:rsidRDefault="00106486" w:rsidP="007F3CA3">
            <w:pPr>
              <w:rPr>
                <w:caps/>
                <w:sz w:val="22"/>
                <w:szCs w:val="22"/>
              </w:rPr>
            </w:pPr>
          </w:p>
        </w:tc>
        <w:tc>
          <w:tcPr>
            <w:tcW w:w="1170" w:type="dxa"/>
            <w:shd w:val="clear" w:color="auto" w:fill="auto"/>
          </w:tcPr>
          <w:p w14:paraId="5D721C5B" w14:textId="77777777" w:rsidR="00106486" w:rsidRPr="00395A13" w:rsidRDefault="00106486" w:rsidP="007F3CA3">
            <w:pPr>
              <w:rPr>
                <w:caps/>
                <w:sz w:val="22"/>
                <w:szCs w:val="22"/>
              </w:rPr>
            </w:pPr>
          </w:p>
        </w:tc>
        <w:tc>
          <w:tcPr>
            <w:tcW w:w="1170" w:type="dxa"/>
            <w:shd w:val="clear" w:color="auto" w:fill="auto"/>
          </w:tcPr>
          <w:p w14:paraId="7DB6C272" w14:textId="77777777" w:rsidR="00106486" w:rsidRPr="00395A13" w:rsidRDefault="00106486" w:rsidP="007F3CA3">
            <w:pPr>
              <w:rPr>
                <w:caps/>
                <w:sz w:val="22"/>
                <w:szCs w:val="22"/>
              </w:rPr>
            </w:pPr>
          </w:p>
        </w:tc>
        <w:tc>
          <w:tcPr>
            <w:tcW w:w="1638" w:type="dxa"/>
            <w:shd w:val="clear" w:color="auto" w:fill="auto"/>
          </w:tcPr>
          <w:p w14:paraId="674E8520" w14:textId="77777777" w:rsidR="00106486" w:rsidRPr="00395A13" w:rsidRDefault="00106486" w:rsidP="007F3CA3">
            <w:pPr>
              <w:rPr>
                <w:caps/>
                <w:sz w:val="22"/>
                <w:szCs w:val="22"/>
              </w:rPr>
            </w:pPr>
          </w:p>
        </w:tc>
      </w:tr>
      <w:tr w:rsidR="00106486" w:rsidRPr="00395A13" w14:paraId="1D35E64A" w14:textId="77777777" w:rsidTr="001F66D7">
        <w:tc>
          <w:tcPr>
            <w:tcW w:w="4338" w:type="dxa"/>
            <w:shd w:val="clear" w:color="auto" w:fill="auto"/>
          </w:tcPr>
          <w:p w14:paraId="60EDED1B" w14:textId="77777777" w:rsidR="00106486" w:rsidRPr="00395A13" w:rsidRDefault="00CF59A8" w:rsidP="007F3CA3">
            <w:pPr>
              <w:rPr>
                <w:caps/>
                <w:sz w:val="22"/>
                <w:szCs w:val="22"/>
              </w:rPr>
            </w:pPr>
            <w:r w:rsidRPr="00395A13">
              <w:rPr>
                <w:sz w:val="22"/>
                <w:szCs w:val="22"/>
              </w:rPr>
              <w:t xml:space="preserve">Case management for </w:t>
            </w:r>
            <w:r w:rsidR="00395A13">
              <w:rPr>
                <w:sz w:val="22"/>
                <w:szCs w:val="22"/>
              </w:rPr>
              <w:t>e</w:t>
            </w:r>
            <w:r w:rsidR="00EE3BD9" w:rsidRPr="00395A13">
              <w:rPr>
                <w:sz w:val="22"/>
                <w:szCs w:val="22"/>
              </w:rPr>
              <w:t>nro</w:t>
            </w:r>
            <w:r w:rsidR="00395A13">
              <w:rPr>
                <w:sz w:val="22"/>
                <w:szCs w:val="22"/>
              </w:rPr>
              <w:t>l</w:t>
            </w:r>
            <w:r w:rsidR="00EE3BD9" w:rsidRPr="00395A13">
              <w:rPr>
                <w:sz w:val="22"/>
                <w:szCs w:val="22"/>
              </w:rPr>
              <w:t>lment</w:t>
            </w:r>
            <w:r w:rsidRPr="00395A13">
              <w:rPr>
                <w:sz w:val="22"/>
                <w:szCs w:val="22"/>
              </w:rPr>
              <w:t xml:space="preserve"> and community services</w:t>
            </w:r>
          </w:p>
        </w:tc>
        <w:tc>
          <w:tcPr>
            <w:tcW w:w="1260" w:type="dxa"/>
            <w:shd w:val="clear" w:color="auto" w:fill="auto"/>
          </w:tcPr>
          <w:p w14:paraId="22AE0731" w14:textId="77777777" w:rsidR="00106486" w:rsidRPr="00395A13" w:rsidRDefault="00106486" w:rsidP="007F3CA3">
            <w:pPr>
              <w:rPr>
                <w:caps/>
                <w:sz w:val="22"/>
                <w:szCs w:val="22"/>
              </w:rPr>
            </w:pPr>
          </w:p>
        </w:tc>
        <w:tc>
          <w:tcPr>
            <w:tcW w:w="1170" w:type="dxa"/>
            <w:shd w:val="clear" w:color="auto" w:fill="auto"/>
          </w:tcPr>
          <w:p w14:paraId="0956A93D" w14:textId="77777777" w:rsidR="00106486" w:rsidRPr="00395A13" w:rsidRDefault="00106486" w:rsidP="007F3CA3">
            <w:pPr>
              <w:rPr>
                <w:caps/>
                <w:sz w:val="22"/>
                <w:szCs w:val="22"/>
              </w:rPr>
            </w:pPr>
          </w:p>
        </w:tc>
        <w:tc>
          <w:tcPr>
            <w:tcW w:w="1170" w:type="dxa"/>
            <w:shd w:val="clear" w:color="auto" w:fill="auto"/>
          </w:tcPr>
          <w:p w14:paraId="5CA732BE" w14:textId="77777777" w:rsidR="00106486" w:rsidRPr="00395A13" w:rsidRDefault="00106486" w:rsidP="007F3CA3">
            <w:pPr>
              <w:rPr>
                <w:caps/>
                <w:sz w:val="22"/>
                <w:szCs w:val="22"/>
              </w:rPr>
            </w:pPr>
          </w:p>
        </w:tc>
        <w:tc>
          <w:tcPr>
            <w:tcW w:w="1638" w:type="dxa"/>
            <w:shd w:val="clear" w:color="auto" w:fill="auto"/>
          </w:tcPr>
          <w:p w14:paraId="15529BF6" w14:textId="77777777" w:rsidR="00106486" w:rsidRPr="00395A13" w:rsidRDefault="00106486" w:rsidP="007F3CA3">
            <w:pPr>
              <w:rPr>
                <w:caps/>
                <w:sz w:val="22"/>
                <w:szCs w:val="22"/>
              </w:rPr>
            </w:pPr>
          </w:p>
        </w:tc>
      </w:tr>
      <w:tr w:rsidR="00106486" w:rsidRPr="00395A13" w14:paraId="1025F1A0" w14:textId="77777777" w:rsidTr="001F66D7">
        <w:tc>
          <w:tcPr>
            <w:tcW w:w="4338" w:type="dxa"/>
            <w:shd w:val="clear" w:color="auto" w:fill="auto"/>
          </w:tcPr>
          <w:p w14:paraId="37D06805" w14:textId="77777777" w:rsidR="00106486" w:rsidRPr="00395A13" w:rsidRDefault="00CF59A8" w:rsidP="00CF59A8">
            <w:pPr>
              <w:rPr>
                <w:caps/>
                <w:sz w:val="22"/>
                <w:szCs w:val="22"/>
              </w:rPr>
            </w:pPr>
            <w:r w:rsidRPr="00395A13">
              <w:rPr>
                <w:sz w:val="22"/>
                <w:szCs w:val="22"/>
              </w:rPr>
              <w:t>English as Second Language</w:t>
            </w:r>
          </w:p>
        </w:tc>
        <w:tc>
          <w:tcPr>
            <w:tcW w:w="1260" w:type="dxa"/>
            <w:shd w:val="clear" w:color="auto" w:fill="auto"/>
          </w:tcPr>
          <w:p w14:paraId="51335810" w14:textId="77777777" w:rsidR="00106486" w:rsidRPr="00395A13" w:rsidRDefault="00106486" w:rsidP="007F3CA3">
            <w:pPr>
              <w:rPr>
                <w:caps/>
                <w:sz w:val="22"/>
                <w:szCs w:val="22"/>
              </w:rPr>
            </w:pPr>
          </w:p>
        </w:tc>
        <w:tc>
          <w:tcPr>
            <w:tcW w:w="1170" w:type="dxa"/>
            <w:shd w:val="clear" w:color="auto" w:fill="auto"/>
          </w:tcPr>
          <w:p w14:paraId="39C64C42" w14:textId="77777777" w:rsidR="00106486" w:rsidRPr="00395A13" w:rsidRDefault="00106486" w:rsidP="007F3CA3">
            <w:pPr>
              <w:rPr>
                <w:caps/>
                <w:sz w:val="22"/>
                <w:szCs w:val="22"/>
              </w:rPr>
            </w:pPr>
          </w:p>
        </w:tc>
        <w:tc>
          <w:tcPr>
            <w:tcW w:w="1170" w:type="dxa"/>
            <w:shd w:val="clear" w:color="auto" w:fill="auto"/>
          </w:tcPr>
          <w:p w14:paraId="07684FC7" w14:textId="77777777" w:rsidR="00106486" w:rsidRPr="00395A13" w:rsidRDefault="00106486" w:rsidP="007F3CA3">
            <w:pPr>
              <w:rPr>
                <w:caps/>
                <w:sz w:val="22"/>
                <w:szCs w:val="22"/>
              </w:rPr>
            </w:pPr>
          </w:p>
        </w:tc>
        <w:tc>
          <w:tcPr>
            <w:tcW w:w="1638" w:type="dxa"/>
            <w:shd w:val="clear" w:color="auto" w:fill="auto"/>
          </w:tcPr>
          <w:p w14:paraId="47C949ED" w14:textId="77777777" w:rsidR="00106486" w:rsidRPr="00395A13" w:rsidRDefault="00106486" w:rsidP="007F3CA3">
            <w:pPr>
              <w:rPr>
                <w:caps/>
                <w:sz w:val="22"/>
                <w:szCs w:val="22"/>
              </w:rPr>
            </w:pPr>
          </w:p>
        </w:tc>
      </w:tr>
      <w:tr w:rsidR="00106486" w:rsidRPr="00395A13" w14:paraId="6A7C501B" w14:textId="77777777" w:rsidTr="001F66D7">
        <w:tc>
          <w:tcPr>
            <w:tcW w:w="4338" w:type="dxa"/>
            <w:shd w:val="clear" w:color="auto" w:fill="auto"/>
          </w:tcPr>
          <w:p w14:paraId="1AB34984" w14:textId="77777777" w:rsidR="00106486" w:rsidRPr="00395A13" w:rsidRDefault="00CF59A8" w:rsidP="007F3CA3">
            <w:pPr>
              <w:rPr>
                <w:caps/>
                <w:sz w:val="22"/>
                <w:szCs w:val="22"/>
              </w:rPr>
            </w:pPr>
            <w:r w:rsidRPr="00395A13">
              <w:rPr>
                <w:sz w:val="22"/>
                <w:szCs w:val="22"/>
              </w:rPr>
              <w:t>Preschool programs</w:t>
            </w:r>
          </w:p>
        </w:tc>
        <w:tc>
          <w:tcPr>
            <w:tcW w:w="1260" w:type="dxa"/>
            <w:shd w:val="clear" w:color="auto" w:fill="auto"/>
          </w:tcPr>
          <w:p w14:paraId="6B17FDE1" w14:textId="77777777" w:rsidR="00106486" w:rsidRPr="00395A13" w:rsidRDefault="00106486" w:rsidP="007F3CA3">
            <w:pPr>
              <w:rPr>
                <w:caps/>
                <w:sz w:val="22"/>
                <w:szCs w:val="22"/>
              </w:rPr>
            </w:pPr>
          </w:p>
        </w:tc>
        <w:tc>
          <w:tcPr>
            <w:tcW w:w="1170" w:type="dxa"/>
            <w:shd w:val="clear" w:color="auto" w:fill="auto"/>
          </w:tcPr>
          <w:p w14:paraId="12739208" w14:textId="77777777" w:rsidR="00106486" w:rsidRPr="00395A13" w:rsidRDefault="00106486" w:rsidP="007F3CA3">
            <w:pPr>
              <w:rPr>
                <w:caps/>
                <w:sz w:val="22"/>
                <w:szCs w:val="22"/>
              </w:rPr>
            </w:pPr>
          </w:p>
        </w:tc>
        <w:tc>
          <w:tcPr>
            <w:tcW w:w="1170" w:type="dxa"/>
            <w:shd w:val="clear" w:color="auto" w:fill="auto"/>
          </w:tcPr>
          <w:p w14:paraId="76B608F5" w14:textId="77777777" w:rsidR="00106486" w:rsidRPr="00395A13" w:rsidRDefault="00106486" w:rsidP="007F3CA3">
            <w:pPr>
              <w:rPr>
                <w:caps/>
                <w:sz w:val="22"/>
                <w:szCs w:val="22"/>
              </w:rPr>
            </w:pPr>
          </w:p>
        </w:tc>
        <w:tc>
          <w:tcPr>
            <w:tcW w:w="1638" w:type="dxa"/>
            <w:shd w:val="clear" w:color="auto" w:fill="auto"/>
          </w:tcPr>
          <w:p w14:paraId="408286DB" w14:textId="77777777" w:rsidR="00106486" w:rsidRPr="00395A13" w:rsidRDefault="00106486" w:rsidP="007F3CA3">
            <w:pPr>
              <w:rPr>
                <w:caps/>
                <w:sz w:val="22"/>
                <w:szCs w:val="22"/>
              </w:rPr>
            </w:pPr>
          </w:p>
        </w:tc>
      </w:tr>
      <w:tr w:rsidR="00106486" w:rsidRPr="00395A13" w14:paraId="368E6FED" w14:textId="77777777" w:rsidTr="001F66D7">
        <w:tc>
          <w:tcPr>
            <w:tcW w:w="4338" w:type="dxa"/>
            <w:shd w:val="clear" w:color="auto" w:fill="auto"/>
          </w:tcPr>
          <w:p w14:paraId="3E19FFC3" w14:textId="77777777" w:rsidR="00106486" w:rsidRPr="00395A13" w:rsidRDefault="00CF59A8" w:rsidP="007F3CA3">
            <w:pPr>
              <w:rPr>
                <w:caps/>
                <w:sz w:val="22"/>
                <w:szCs w:val="22"/>
              </w:rPr>
            </w:pPr>
            <w:r w:rsidRPr="00395A13">
              <w:rPr>
                <w:sz w:val="22"/>
                <w:szCs w:val="22"/>
              </w:rPr>
              <w:t>Special education</w:t>
            </w:r>
          </w:p>
        </w:tc>
        <w:tc>
          <w:tcPr>
            <w:tcW w:w="1260" w:type="dxa"/>
            <w:shd w:val="clear" w:color="auto" w:fill="auto"/>
          </w:tcPr>
          <w:p w14:paraId="0675C185" w14:textId="77777777" w:rsidR="00106486" w:rsidRPr="00395A13" w:rsidRDefault="00106486" w:rsidP="007F3CA3">
            <w:pPr>
              <w:rPr>
                <w:caps/>
                <w:sz w:val="22"/>
                <w:szCs w:val="22"/>
              </w:rPr>
            </w:pPr>
          </w:p>
        </w:tc>
        <w:tc>
          <w:tcPr>
            <w:tcW w:w="1170" w:type="dxa"/>
            <w:shd w:val="clear" w:color="auto" w:fill="auto"/>
          </w:tcPr>
          <w:p w14:paraId="6E8DD172" w14:textId="77777777" w:rsidR="00106486" w:rsidRPr="00395A13" w:rsidRDefault="00106486" w:rsidP="007F3CA3">
            <w:pPr>
              <w:rPr>
                <w:caps/>
                <w:sz w:val="22"/>
                <w:szCs w:val="22"/>
              </w:rPr>
            </w:pPr>
          </w:p>
        </w:tc>
        <w:tc>
          <w:tcPr>
            <w:tcW w:w="1170" w:type="dxa"/>
            <w:shd w:val="clear" w:color="auto" w:fill="auto"/>
          </w:tcPr>
          <w:p w14:paraId="51A90337" w14:textId="77777777" w:rsidR="00106486" w:rsidRPr="00395A13" w:rsidRDefault="00106486" w:rsidP="007F3CA3">
            <w:pPr>
              <w:rPr>
                <w:caps/>
                <w:sz w:val="22"/>
                <w:szCs w:val="22"/>
              </w:rPr>
            </w:pPr>
          </w:p>
        </w:tc>
        <w:tc>
          <w:tcPr>
            <w:tcW w:w="1638" w:type="dxa"/>
            <w:shd w:val="clear" w:color="auto" w:fill="auto"/>
          </w:tcPr>
          <w:p w14:paraId="5BED381C" w14:textId="77777777" w:rsidR="00106486" w:rsidRPr="00395A13" w:rsidRDefault="00106486" w:rsidP="007F3CA3">
            <w:pPr>
              <w:rPr>
                <w:caps/>
                <w:sz w:val="22"/>
                <w:szCs w:val="22"/>
              </w:rPr>
            </w:pPr>
          </w:p>
        </w:tc>
      </w:tr>
      <w:tr w:rsidR="00106486" w:rsidRPr="00395A13" w14:paraId="6AB5FEFC" w14:textId="77777777" w:rsidTr="001F66D7">
        <w:tc>
          <w:tcPr>
            <w:tcW w:w="4338" w:type="dxa"/>
            <w:shd w:val="clear" w:color="auto" w:fill="auto"/>
          </w:tcPr>
          <w:p w14:paraId="1168A434" w14:textId="77777777" w:rsidR="00106486" w:rsidRPr="00395A13" w:rsidRDefault="00CF59A8" w:rsidP="007F3CA3">
            <w:pPr>
              <w:rPr>
                <w:caps/>
                <w:sz w:val="22"/>
                <w:szCs w:val="22"/>
              </w:rPr>
            </w:pPr>
            <w:r w:rsidRPr="00395A13">
              <w:rPr>
                <w:sz w:val="22"/>
                <w:szCs w:val="22"/>
              </w:rPr>
              <w:t>Medical services</w:t>
            </w:r>
          </w:p>
        </w:tc>
        <w:tc>
          <w:tcPr>
            <w:tcW w:w="1260" w:type="dxa"/>
            <w:shd w:val="clear" w:color="auto" w:fill="auto"/>
          </w:tcPr>
          <w:p w14:paraId="76700ED7" w14:textId="77777777" w:rsidR="00106486" w:rsidRPr="00395A13" w:rsidRDefault="00106486" w:rsidP="007F3CA3">
            <w:pPr>
              <w:rPr>
                <w:caps/>
                <w:sz w:val="22"/>
                <w:szCs w:val="22"/>
              </w:rPr>
            </w:pPr>
          </w:p>
        </w:tc>
        <w:tc>
          <w:tcPr>
            <w:tcW w:w="1170" w:type="dxa"/>
            <w:shd w:val="clear" w:color="auto" w:fill="auto"/>
          </w:tcPr>
          <w:p w14:paraId="43F657E6" w14:textId="77777777" w:rsidR="00106486" w:rsidRPr="00395A13" w:rsidRDefault="00106486" w:rsidP="007F3CA3">
            <w:pPr>
              <w:rPr>
                <w:caps/>
                <w:sz w:val="22"/>
                <w:szCs w:val="22"/>
              </w:rPr>
            </w:pPr>
          </w:p>
        </w:tc>
        <w:tc>
          <w:tcPr>
            <w:tcW w:w="1170" w:type="dxa"/>
            <w:shd w:val="clear" w:color="auto" w:fill="auto"/>
          </w:tcPr>
          <w:p w14:paraId="5C96EDE4" w14:textId="77777777" w:rsidR="00106486" w:rsidRPr="00395A13" w:rsidRDefault="00106486" w:rsidP="007F3CA3">
            <w:pPr>
              <w:rPr>
                <w:caps/>
                <w:sz w:val="22"/>
                <w:szCs w:val="22"/>
              </w:rPr>
            </w:pPr>
          </w:p>
        </w:tc>
        <w:tc>
          <w:tcPr>
            <w:tcW w:w="1638" w:type="dxa"/>
            <w:shd w:val="clear" w:color="auto" w:fill="auto"/>
          </w:tcPr>
          <w:p w14:paraId="25312DC7" w14:textId="77777777" w:rsidR="00106486" w:rsidRPr="00395A13" w:rsidRDefault="00106486" w:rsidP="007F3CA3">
            <w:pPr>
              <w:rPr>
                <w:caps/>
                <w:sz w:val="22"/>
                <w:szCs w:val="22"/>
              </w:rPr>
            </w:pPr>
          </w:p>
        </w:tc>
      </w:tr>
      <w:tr w:rsidR="00CF59A8" w:rsidRPr="00395A13" w14:paraId="51C99BE6" w14:textId="77777777" w:rsidTr="001F66D7">
        <w:tc>
          <w:tcPr>
            <w:tcW w:w="4338" w:type="dxa"/>
            <w:shd w:val="clear" w:color="auto" w:fill="auto"/>
          </w:tcPr>
          <w:p w14:paraId="630405A0" w14:textId="77777777" w:rsidR="00CF59A8" w:rsidRPr="00395A13" w:rsidRDefault="00CF59A8" w:rsidP="007F3CA3">
            <w:pPr>
              <w:rPr>
                <w:caps/>
                <w:sz w:val="22"/>
                <w:szCs w:val="22"/>
              </w:rPr>
            </w:pPr>
            <w:r w:rsidRPr="00395A13">
              <w:rPr>
                <w:sz w:val="22"/>
                <w:szCs w:val="22"/>
              </w:rPr>
              <w:t>Mental health services</w:t>
            </w:r>
          </w:p>
        </w:tc>
        <w:tc>
          <w:tcPr>
            <w:tcW w:w="1260" w:type="dxa"/>
            <w:shd w:val="clear" w:color="auto" w:fill="auto"/>
          </w:tcPr>
          <w:p w14:paraId="2C58C389" w14:textId="77777777" w:rsidR="00CF59A8" w:rsidRPr="00395A13" w:rsidRDefault="00CF59A8" w:rsidP="007F3CA3">
            <w:pPr>
              <w:rPr>
                <w:caps/>
                <w:sz w:val="22"/>
                <w:szCs w:val="22"/>
              </w:rPr>
            </w:pPr>
          </w:p>
        </w:tc>
        <w:tc>
          <w:tcPr>
            <w:tcW w:w="1170" w:type="dxa"/>
            <w:shd w:val="clear" w:color="auto" w:fill="auto"/>
          </w:tcPr>
          <w:p w14:paraId="645234A3" w14:textId="77777777" w:rsidR="00CF59A8" w:rsidRPr="00395A13" w:rsidRDefault="00CF59A8" w:rsidP="007F3CA3">
            <w:pPr>
              <w:rPr>
                <w:caps/>
                <w:sz w:val="22"/>
                <w:szCs w:val="22"/>
              </w:rPr>
            </w:pPr>
          </w:p>
        </w:tc>
        <w:tc>
          <w:tcPr>
            <w:tcW w:w="1170" w:type="dxa"/>
            <w:shd w:val="clear" w:color="auto" w:fill="auto"/>
          </w:tcPr>
          <w:p w14:paraId="40BA3133" w14:textId="77777777" w:rsidR="00CF59A8" w:rsidRPr="00395A13" w:rsidRDefault="00CF59A8" w:rsidP="007F3CA3">
            <w:pPr>
              <w:rPr>
                <w:caps/>
                <w:sz w:val="22"/>
                <w:szCs w:val="22"/>
              </w:rPr>
            </w:pPr>
          </w:p>
        </w:tc>
        <w:tc>
          <w:tcPr>
            <w:tcW w:w="1638" w:type="dxa"/>
            <w:shd w:val="clear" w:color="auto" w:fill="auto"/>
          </w:tcPr>
          <w:p w14:paraId="41FE3F27" w14:textId="77777777" w:rsidR="00CF59A8" w:rsidRPr="00395A13" w:rsidRDefault="00CF59A8" w:rsidP="007F3CA3">
            <w:pPr>
              <w:rPr>
                <w:caps/>
                <w:sz w:val="22"/>
                <w:szCs w:val="22"/>
              </w:rPr>
            </w:pPr>
          </w:p>
        </w:tc>
      </w:tr>
      <w:tr w:rsidR="00106486" w:rsidRPr="00395A13" w14:paraId="2F1343A7" w14:textId="77777777" w:rsidTr="001F66D7">
        <w:tc>
          <w:tcPr>
            <w:tcW w:w="4338" w:type="dxa"/>
            <w:shd w:val="clear" w:color="auto" w:fill="auto"/>
          </w:tcPr>
          <w:p w14:paraId="3E6EB380" w14:textId="77777777" w:rsidR="00106486" w:rsidRPr="00395A13" w:rsidRDefault="00CF59A8" w:rsidP="007F3CA3">
            <w:pPr>
              <w:rPr>
                <w:caps/>
                <w:sz w:val="22"/>
                <w:szCs w:val="22"/>
              </w:rPr>
            </w:pPr>
            <w:r w:rsidRPr="00395A13">
              <w:rPr>
                <w:sz w:val="22"/>
                <w:szCs w:val="22"/>
              </w:rPr>
              <w:t>Counseling</w:t>
            </w:r>
          </w:p>
        </w:tc>
        <w:tc>
          <w:tcPr>
            <w:tcW w:w="1260" w:type="dxa"/>
            <w:shd w:val="clear" w:color="auto" w:fill="auto"/>
          </w:tcPr>
          <w:p w14:paraId="37E91363" w14:textId="77777777" w:rsidR="00106486" w:rsidRPr="00395A13" w:rsidRDefault="00106486" w:rsidP="007F3CA3">
            <w:pPr>
              <w:rPr>
                <w:caps/>
                <w:sz w:val="22"/>
                <w:szCs w:val="22"/>
              </w:rPr>
            </w:pPr>
          </w:p>
        </w:tc>
        <w:tc>
          <w:tcPr>
            <w:tcW w:w="1170" w:type="dxa"/>
            <w:shd w:val="clear" w:color="auto" w:fill="auto"/>
          </w:tcPr>
          <w:p w14:paraId="0399874C" w14:textId="77777777" w:rsidR="00106486" w:rsidRPr="00395A13" w:rsidRDefault="00106486" w:rsidP="007F3CA3">
            <w:pPr>
              <w:rPr>
                <w:caps/>
                <w:sz w:val="22"/>
                <w:szCs w:val="22"/>
              </w:rPr>
            </w:pPr>
          </w:p>
        </w:tc>
        <w:tc>
          <w:tcPr>
            <w:tcW w:w="1170" w:type="dxa"/>
            <w:shd w:val="clear" w:color="auto" w:fill="auto"/>
          </w:tcPr>
          <w:p w14:paraId="33E82947" w14:textId="77777777" w:rsidR="00106486" w:rsidRPr="00395A13" w:rsidRDefault="00106486" w:rsidP="007F3CA3">
            <w:pPr>
              <w:rPr>
                <w:caps/>
                <w:sz w:val="22"/>
                <w:szCs w:val="22"/>
              </w:rPr>
            </w:pPr>
          </w:p>
        </w:tc>
        <w:tc>
          <w:tcPr>
            <w:tcW w:w="1638" w:type="dxa"/>
            <w:shd w:val="clear" w:color="auto" w:fill="auto"/>
          </w:tcPr>
          <w:p w14:paraId="6C846B3F" w14:textId="77777777" w:rsidR="00106486" w:rsidRPr="00395A13" w:rsidRDefault="00106486" w:rsidP="007F3CA3">
            <w:pPr>
              <w:rPr>
                <w:caps/>
                <w:sz w:val="22"/>
                <w:szCs w:val="22"/>
              </w:rPr>
            </w:pPr>
          </w:p>
        </w:tc>
      </w:tr>
      <w:tr w:rsidR="00106486" w:rsidRPr="00395A13" w14:paraId="5EAD33C2" w14:textId="77777777" w:rsidTr="001F66D7">
        <w:tc>
          <w:tcPr>
            <w:tcW w:w="4338" w:type="dxa"/>
            <w:shd w:val="clear" w:color="auto" w:fill="auto"/>
          </w:tcPr>
          <w:p w14:paraId="11172993" w14:textId="77777777" w:rsidR="00106486" w:rsidRPr="00395A13" w:rsidRDefault="00CF59A8" w:rsidP="007F3CA3">
            <w:pPr>
              <w:rPr>
                <w:caps/>
                <w:sz w:val="22"/>
                <w:szCs w:val="22"/>
              </w:rPr>
            </w:pPr>
            <w:r w:rsidRPr="00395A13">
              <w:rPr>
                <w:sz w:val="22"/>
                <w:szCs w:val="22"/>
              </w:rPr>
              <w:t>Activity fees</w:t>
            </w:r>
          </w:p>
        </w:tc>
        <w:tc>
          <w:tcPr>
            <w:tcW w:w="1260" w:type="dxa"/>
            <w:shd w:val="clear" w:color="auto" w:fill="auto"/>
          </w:tcPr>
          <w:p w14:paraId="40A29FF4" w14:textId="77777777" w:rsidR="00106486" w:rsidRPr="00395A13" w:rsidRDefault="00106486" w:rsidP="007F3CA3">
            <w:pPr>
              <w:rPr>
                <w:caps/>
                <w:sz w:val="22"/>
                <w:szCs w:val="22"/>
              </w:rPr>
            </w:pPr>
          </w:p>
        </w:tc>
        <w:tc>
          <w:tcPr>
            <w:tcW w:w="1170" w:type="dxa"/>
            <w:shd w:val="clear" w:color="auto" w:fill="auto"/>
          </w:tcPr>
          <w:p w14:paraId="39DF2C48" w14:textId="77777777" w:rsidR="00106486" w:rsidRPr="00395A13" w:rsidRDefault="00106486" w:rsidP="007F3CA3">
            <w:pPr>
              <w:rPr>
                <w:caps/>
                <w:sz w:val="22"/>
                <w:szCs w:val="22"/>
              </w:rPr>
            </w:pPr>
          </w:p>
        </w:tc>
        <w:tc>
          <w:tcPr>
            <w:tcW w:w="1170" w:type="dxa"/>
            <w:shd w:val="clear" w:color="auto" w:fill="auto"/>
          </w:tcPr>
          <w:p w14:paraId="41B29B6D" w14:textId="77777777" w:rsidR="00106486" w:rsidRPr="00395A13" w:rsidRDefault="00106486" w:rsidP="007F3CA3">
            <w:pPr>
              <w:rPr>
                <w:caps/>
                <w:sz w:val="22"/>
                <w:szCs w:val="22"/>
              </w:rPr>
            </w:pPr>
          </w:p>
        </w:tc>
        <w:tc>
          <w:tcPr>
            <w:tcW w:w="1638" w:type="dxa"/>
            <w:shd w:val="clear" w:color="auto" w:fill="auto"/>
          </w:tcPr>
          <w:p w14:paraId="7C017332" w14:textId="77777777" w:rsidR="00106486" w:rsidRPr="00395A13" w:rsidRDefault="00106486" w:rsidP="007F3CA3">
            <w:pPr>
              <w:rPr>
                <w:caps/>
                <w:sz w:val="22"/>
                <w:szCs w:val="22"/>
              </w:rPr>
            </w:pPr>
          </w:p>
        </w:tc>
      </w:tr>
      <w:tr w:rsidR="00106486" w:rsidRPr="00395A13" w14:paraId="172B3405" w14:textId="77777777" w:rsidTr="001F66D7">
        <w:tc>
          <w:tcPr>
            <w:tcW w:w="4338" w:type="dxa"/>
            <w:shd w:val="clear" w:color="auto" w:fill="auto"/>
          </w:tcPr>
          <w:p w14:paraId="35A77736" w14:textId="77777777" w:rsidR="00106486" w:rsidRPr="00395A13" w:rsidRDefault="00CF59A8" w:rsidP="007F3CA3">
            <w:pPr>
              <w:rPr>
                <w:caps/>
                <w:sz w:val="22"/>
                <w:szCs w:val="22"/>
              </w:rPr>
            </w:pPr>
            <w:r w:rsidRPr="00395A13">
              <w:rPr>
                <w:sz w:val="22"/>
                <w:szCs w:val="22"/>
              </w:rPr>
              <w:t>School coordination with local community services</w:t>
            </w:r>
          </w:p>
        </w:tc>
        <w:tc>
          <w:tcPr>
            <w:tcW w:w="1260" w:type="dxa"/>
            <w:shd w:val="clear" w:color="auto" w:fill="auto"/>
          </w:tcPr>
          <w:p w14:paraId="7495355F" w14:textId="77777777" w:rsidR="00106486" w:rsidRPr="00395A13" w:rsidRDefault="00106486" w:rsidP="007F3CA3">
            <w:pPr>
              <w:rPr>
                <w:caps/>
                <w:sz w:val="22"/>
                <w:szCs w:val="22"/>
              </w:rPr>
            </w:pPr>
          </w:p>
        </w:tc>
        <w:tc>
          <w:tcPr>
            <w:tcW w:w="1170" w:type="dxa"/>
            <w:shd w:val="clear" w:color="auto" w:fill="auto"/>
          </w:tcPr>
          <w:p w14:paraId="1B2D66CA" w14:textId="77777777" w:rsidR="00106486" w:rsidRPr="00395A13" w:rsidRDefault="00106486" w:rsidP="007F3CA3">
            <w:pPr>
              <w:rPr>
                <w:caps/>
                <w:sz w:val="22"/>
                <w:szCs w:val="22"/>
              </w:rPr>
            </w:pPr>
          </w:p>
        </w:tc>
        <w:tc>
          <w:tcPr>
            <w:tcW w:w="1170" w:type="dxa"/>
            <w:shd w:val="clear" w:color="auto" w:fill="auto"/>
          </w:tcPr>
          <w:p w14:paraId="37CD0ECD" w14:textId="77777777" w:rsidR="00106486" w:rsidRPr="00395A13" w:rsidRDefault="00106486" w:rsidP="007F3CA3">
            <w:pPr>
              <w:rPr>
                <w:caps/>
                <w:sz w:val="22"/>
                <w:szCs w:val="22"/>
              </w:rPr>
            </w:pPr>
          </w:p>
        </w:tc>
        <w:tc>
          <w:tcPr>
            <w:tcW w:w="1638" w:type="dxa"/>
            <w:shd w:val="clear" w:color="auto" w:fill="auto"/>
          </w:tcPr>
          <w:p w14:paraId="50BDA9E2" w14:textId="77777777" w:rsidR="00106486" w:rsidRPr="00395A13" w:rsidRDefault="00106486" w:rsidP="007F3CA3">
            <w:pPr>
              <w:rPr>
                <w:caps/>
                <w:sz w:val="22"/>
                <w:szCs w:val="22"/>
              </w:rPr>
            </w:pPr>
          </w:p>
        </w:tc>
      </w:tr>
      <w:tr w:rsidR="00106486" w:rsidRPr="00395A13" w14:paraId="24052B8F" w14:textId="77777777" w:rsidTr="001F66D7">
        <w:tc>
          <w:tcPr>
            <w:tcW w:w="4338" w:type="dxa"/>
            <w:shd w:val="clear" w:color="auto" w:fill="auto"/>
          </w:tcPr>
          <w:p w14:paraId="6F777363" w14:textId="77777777" w:rsidR="00106486" w:rsidRPr="00395A13" w:rsidRDefault="00CF59A8" w:rsidP="007F3CA3">
            <w:pPr>
              <w:rPr>
                <w:caps/>
                <w:sz w:val="22"/>
                <w:szCs w:val="22"/>
              </w:rPr>
            </w:pPr>
            <w:r w:rsidRPr="00395A13">
              <w:rPr>
                <w:sz w:val="22"/>
                <w:szCs w:val="22"/>
              </w:rPr>
              <w:t>Food and clothing</w:t>
            </w:r>
          </w:p>
        </w:tc>
        <w:tc>
          <w:tcPr>
            <w:tcW w:w="1260" w:type="dxa"/>
            <w:shd w:val="clear" w:color="auto" w:fill="auto"/>
          </w:tcPr>
          <w:p w14:paraId="5492996B" w14:textId="77777777" w:rsidR="00106486" w:rsidRPr="00395A13" w:rsidRDefault="00106486" w:rsidP="007F3CA3">
            <w:pPr>
              <w:rPr>
                <w:caps/>
                <w:sz w:val="22"/>
                <w:szCs w:val="22"/>
              </w:rPr>
            </w:pPr>
          </w:p>
        </w:tc>
        <w:tc>
          <w:tcPr>
            <w:tcW w:w="1170" w:type="dxa"/>
            <w:shd w:val="clear" w:color="auto" w:fill="auto"/>
          </w:tcPr>
          <w:p w14:paraId="171492D6" w14:textId="77777777" w:rsidR="00106486" w:rsidRPr="00395A13" w:rsidRDefault="00106486" w:rsidP="007F3CA3">
            <w:pPr>
              <w:rPr>
                <w:caps/>
                <w:sz w:val="22"/>
                <w:szCs w:val="22"/>
              </w:rPr>
            </w:pPr>
          </w:p>
        </w:tc>
        <w:tc>
          <w:tcPr>
            <w:tcW w:w="1170" w:type="dxa"/>
            <w:shd w:val="clear" w:color="auto" w:fill="auto"/>
          </w:tcPr>
          <w:p w14:paraId="0B51E3FA" w14:textId="77777777" w:rsidR="00106486" w:rsidRPr="00395A13" w:rsidRDefault="00106486" w:rsidP="007F3CA3">
            <w:pPr>
              <w:rPr>
                <w:caps/>
                <w:sz w:val="22"/>
                <w:szCs w:val="22"/>
              </w:rPr>
            </w:pPr>
          </w:p>
        </w:tc>
        <w:tc>
          <w:tcPr>
            <w:tcW w:w="1638" w:type="dxa"/>
            <w:shd w:val="clear" w:color="auto" w:fill="auto"/>
          </w:tcPr>
          <w:p w14:paraId="5FA3A531" w14:textId="77777777" w:rsidR="00106486" w:rsidRPr="00395A13" w:rsidRDefault="00106486" w:rsidP="007F3CA3">
            <w:pPr>
              <w:rPr>
                <w:caps/>
                <w:sz w:val="22"/>
                <w:szCs w:val="22"/>
              </w:rPr>
            </w:pPr>
          </w:p>
        </w:tc>
      </w:tr>
      <w:tr w:rsidR="00106486" w:rsidRPr="00395A13" w14:paraId="4251FCA4" w14:textId="77777777" w:rsidTr="001F66D7">
        <w:tc>
          <w:tcPr>
            <w:tcW w:w="4338" w:type="dxa"/>
            <w:shd w:val="clear" w:color="auto" w:fill="auto"/>
          </w:tcPr>
          <w:p w14:paraId="7564CFDB" w14:textId="77777777" w:rsidR="00106486" w:rsidRPr="00395A13" w:rsidRDefault="00CF59A8" w:rsidP="007F3CA3">
            <w:pPr>
              <w:rPr>
                <w:caps/>
                <w:sz w:val="22"/>
                <w:szCs w:val="22"/>
              </w:rPr>
            </w:pPr>
            <w:r w:rsidRPr="00395A13">
              <w:rPr>
                <w:sz w:val="22"/>
                <w:szCs w:val="22"/>
              </w:rPr>
              <w:t>Emergency shelter</w:t>
            </w:r>
          </w:p>
        </w:tc>
        <w:tc>
          <w:tcPr>
            <w:tcW w:w="1260" w:type="dxa"/>
            <w:shd w:val="clear" w:color="auto" w:fill="auto"/>
          </w:tcPr>
          <w:p w14:paraId="37870CA1" w14:textId="77777777" w:rsidR="00106486" w:rsidRPr="00395A13" w:rsidRDefault="00106486" w:rsidP="007F3CA3">
            <w:pPr>
              <w:rPr>
                <w:caps/>
                <w:sz w:val="22"/>
                <w:szCs w:val="22"/>
              </w:rPr>
            </w:pPr>
          </w:p>
        </w:tc>
        <w:tc>
          <w:tcPr>
            <w:tcW w:w="1170" w:type="dxa"/>
            <w:shd w:val="clear" w:color="auto" w:fill="auto"/>
          </w:tcPr>
          <w:p w14:paraId="52FC50EE" w14:textId="77777777" w:rsidR="00106486" w:rsidRPr="00395A13" w:rsidRDefault="00106486" w:rsidP="007F3CA3">
            <w:pPr>
              <w:rPr>
                <w:caps/>
                <w:sz w:val="22"/>
                <w:szCs w:val="22"/>
              </w:rPr>
            </w:pPr>
          </w:p>
        </w:tc>
        <w:tc>
          <w:tcPr>
            <w:tcW w:w="1170" w:type="dxa"/>
            <w:shd w:val="clear" w:color="auto" w:fill="auto"/>
          </w:tcPr>
          <w:p w14:paraId="34B9AF80" w14:textId="77777777" w:rsidR="00106486" w:rsidRPr="00395A13" w:rsidRDefault="00106486" w:rsidP="007F3CA3">
            <w:pPr>
              <w:rPr>
                <w:caps/>
                <w:sz w:val="22"/>
                <w:szCs w:val="22"/>
              </w:rPr>
            </w:pPr>
          </w:p>
        </w:tc>
        <w:tc>
          <w:tcPr>
            <w:tcW w:w="1638" w:type="dxa"/>
            <w:shd w:val="clear" w:color="auto" w:fill="auto"/>
          </w:tcPr>
          <w:p w14:paraId="528E90B3" w14:textId="77777777" w:rsidR="00106486" w:rsidRPr="00395A13" w:rsidRDefault="00106486" w:rsidP="007F3CA3">
            <w:pPr>
              <w:rPr>
                <w:caps/>
                <w:sz w:val="22"/>
                <w:szCs w:val="22"/>
              </w:rPr>
            </w:pPr>
          </w:p>
        </w:tc>
      </w:tr>
      <w:tr w:rsidR="00106486" w:rsidRPr="00395A13" w14:paraId="1960D977" w14:textId="77777777" w:rsidTr="001F66D7">
        <w:tc>
          <w:tcPr>
            <w:tcW w:w="4338" w:type="dxa"/>
            <w:shd w:val="clear" w:color="auto" w:fill="auto"/>
          </w:tcPr>
          <w:p w14:paraId="5E5602B5" w14:textId="77777777" w:rsidR="00106486" w:rsidRPr="00395A13" w:rsidRDefault="00460621" w:rsidP="007F3CA3">
            <w:pPr>
              <w:rPr>
                <w:caps/>
                <w:sz w:val="22"/>
                <w:szCs w:val="22"/>
              </w:rPr>
            </w:pPr>
            <w:r w:rsidRPr="00395A13">
              <w:rPr>
                <w:sz w:val="22"/>
                <w:szCs w:val="22"/>
              </w:rPr>
              <w:t>Affordable permanent housing</w:t>
            </w:r>
          </w:p>
        </w:tc>
        <w:tc>
          <w:tcPr>
            <w:tcW w:w="1260" w:type="dxa"/>
            <w:shd w:val="clear" w:color="auto" w:fill="auto"/>
          </w:tcPr>
          <w:p w14:paraId="24B2BF82" w14:textId="77777777" w:rsidR="00106486" w:rsidRPr="00395A13" w:rsidRDefault="00106486" w:rsidP="007F3CA3">
            <w:pPr>
              <w:rPr>
                <w:caps/>
                <w:sz w:val="22"/>
                <w:szCs w:val="22"/>
              </w:rPr>
            </w:pPr>
          </w:p>
        </w:tc>
        <w:tc>
          <w:tcPr>
            <w:tcW w:w="1170" w:type="dxa"/>
            <w:shd w:val="clear" w:color="auto" w:fill="auto"/>
          </w:tcPr>
          <w:p w14:paraId="7869AB53" w14:textId="77777777" w:rsidR="00106486" w:rsidRPr="00395A13" w:rsidRDefault="00106486" w:rsidP="007F3CA3">
            <w:pPr>
              <w:rPr>
                <w:caps/>
                <w:sz w:val="22"/>
                <w:szCs w:val="22"/>
              </w:rPr>
            </w:pPr>
          </w:p>
        </w:tc>
        <w:tc>
          <w:tcPr>
            <w:tcW w:w="1170" w:type="dxa"/>
            <w:shd w:val="clear" w:color="auto" w:fill="auto"/>
          </w:tcPr>
          <w:p w14:paraId="08DE8BD6" w14:textId="77777777" w:rsidR="00106486" w:rsidRPr="00395A13" w:rsidRDefault="00106486" w:rsidP="007F3CA3">
            <w:pPr>
              <w:rPr>
                <w:caps/>
                <w:sz w:val="22"/>
                <w:szCs w:val="22"/>
              </w:rPr>
            </w:pPr>
          </w:p>
        </w:tc>
        <w:tc>
          <w:tcPr>
            <w:tcW w:w="1638" w:type="dxa"/>
            <w:shd w:val="clear" w:color="auto" w:fill="auto"/>
          </w:tcPr>
          <w:p w14:paraId="5CA74DCF" w14:textId="77777777" w:rsidR="00106486" w:rsidRPr="00395A13" w:rsidRDefault="00106486" w:rsidP="007F3CA3">
            <w:pPr>
              <w:rPr>
                <w:caps/>
                <w:sz w:val="22"/>
                <w:szCs w:val="22"/>
              </w:rPr>
            </w:pPr>
          </w:p>
        </w:tc>
      </w:tr>
      <w:tr w:rsidR="00106486" w:rsidRPr="00395A13" w14:paraId="2D8C8429" w14:textId="77777777" w:rsidTr="001F66D7">
        <w:tc>
          <w:tcPr>
            <w:tcW w:w="4338" w:type="dxa"/>
            <w:shd w:val="clear" w:color="auto" w:fill="auto"/>
          </w:tcPr>
          <w:p w14:paraId="338366D9" w14:textId="77777777" w:rsidR="00106486" w:rsidRPr="00395A13" w:rsidRDefault="00460621" w:rsidP="007F3CA3">
            <w:pPr>
              <w:rPr>
                <w:caps/>
                <w:sz w:val="22"/>
                <w:szCs w:val="22"/>
              </w:rPr>
            </w:pPr>
            <w:r w:rsidRPr="00395A13">
              <w:rPr>
                <w:sz w:val="22"/>
                <w:szCs w:val="22"/>
              </w:rPr>
              <w:t>Domestic violence/child abuse intervention</w:t>
            </w:r>
          </w:p>
        </w:tc>
        <w:tc>
          <w:tcPr>
            <w:tcW w:w="1260" w:type="dxa"/>
            <w:shd w:val="clear" w:color="auto" w:fill="auto"/>
          </w:tcPr>
          <w:p w14:paraId="530D6AA6" w14:textId="77777777" w:rsidR="00106486" w:rsidRPr="00395A13" w:rsidRDefault="00106486" w:rsidP="007F3CA3">
            <w:pPr>
              <w:rPr>
                <w:caps/>
                <w:sz w:val="22"/>
                <w:szCs w:val="22"/>
              </w:rPr>
            </w:pPr>
          </w:p>
        </w:tc>
        <w:tc>
          <w:tcPr>
            <w:tcW w:w="1170" w:type="dxa"/>
            <w:shd w:val="clear" w:color="auto" w:fill="auto"/>
          </w:tcPr>
          <w:p w14:paraId="44C137A6" w14:textId="77777777" w:rsidR="00106486" w:rsidRPr="00395A13" w:rsidRDefault="00106486" w:rsidP="007F3CA3">
            <w:pPr>
              <w:rPr>
                <w:caps/>
                <w:sz w:val="22"/>
                <w:szCs w:val="22"/>
              </w:rPr>
            </w:pPr>
          </w:p>
        </w:tc>
        <w:tc>
          <w:tcPr>
            <w:tcW w:w="1170" w:type="dxa"/>
            <w:shd w:val="clear" w:color="auto" w:fill="auto"/>
          </w:tcPr>
          <w:p w14:paraId="4380B0DF" w14:textId="77777777" w:rsidR="00106486" w:rsidRPr="00395A13" w:rsidRDefault="00106486" w:rsidP="007F3CA3">
            <w:pPr>
              <w:rPr>
                <w:caps/>
                <w:sz w:val="22"/>
                <w:szCs w:val="22"/>
              </w:rPr>
            </w:pPr>
          </w:p>
        </w:tc>
        <w:tc>
          <w:tcPr>
            <w:tcW w:w="1638" w:type="dxa"/>
            <w:shd w:val="clear" w:color="auto" w:fill="auto"/>
          </w:tcPr>
          <w:p w14:paraId="3B0E457C" w14:textId="77777777" w:rsidR="00106486" w:rsidRPr="00395A13" w:rsidRDefault="00106486" w:rsidP="007F3CA3">
            <w:pPr>
              <w:rPr>
                <w:caps/>
                <w:sz w:val="22"/>
                <w:szCs w:val="22"/>
              </w:rPr>
            </w:pPr>
          </w:p>
        </w:tc>
      </w:tr>
      <w:tr w:rsidR="00106486" w:rsidRPr="00395A13" w14:paraId="4172BAA7" w14:textId="77777777" w:rsidTr="001F66D7">
        <w:tc>
          <w:tcPr>
            <w:tcW w:w="4338" w:type="dxa"/>
            <w:shd w:val="clear" w:color="auto" w:fill="auto"/>
          </w:tcPr>
          <w:p w14:paraId="02B6D1C5" w14:textId="77777777" w:rsidR="00106486" w:rsidRPr="00395A13" w:rsidRDefault="00460621" w:rsidP="007F3CA3">
            <w:pPr>
              <w:rPr>
                <w:caps/>
                <w:sz w:val="22"/>
                <w:szCs w:val="22"/>
              </w:rPr>
            </w:pPr>
            <w:r w:rsidRPr="00395A13">
              <w:rPr>
                <w:sz w:val="22"/>
                <w:szCs w:val="22"/>
              </w:rPr>
              <w:t>Substance abuse intervention</w:t>
            </w:r>
          </w:p>
        </w:tc>
        <w:tc>
          <w:tcPr>
            <w:tcW w:w="1260" w:type="dxa"/>
            <w:shd w:val="clear" w:color="auto" w:fill="auto"/>
          </w:tcPr>
          <w:p w14:paraId="3A9A20DF" w14:textId="77777777" w:rsidR="00106486" w:rsidRPr="00395A13" w:rsidRDefault="00106486" w:rsidP="007F3CA3">
            <w:pPr>
              <w:rPr>
                <w:caps/>
                <w:sz w:val="22"/>
                <w:szCs w:val="22"/>
              </w:rPr>
            </w:pPr>
          </w:p>
        </w:tc>
        <w:tc>
          <w:tcPr>
            <w:tcW w:w="1170" w:type="dxa"/>
            <w:shd w:val="clear" w:color="auto" w:fill="auto"/>
          </w:tcPr>
          <w:p w14:paraId="45EBEE98" w14:textId="77777777" w:rsidR="00106486" w:rsidRPr="00395A13" w:rsidRDefault="00106486" w:rsidP="007F3CA3">
            <w:pPr>
              <w:rPr>
                <w:caps/>
                <w:sz w:val="22"/>
                <w:szCs w:val="22"/>
              </w:rPr>
            </w:pPr>
          </w:p>
        </w:tc>
        <w:tc>
          <w:tcPr>
            <w:tcW w:w="1170" w:type="dxa"/>
            <w:shd w:val="clear" w:color="auto" w:fill="auto"/>
          </w:tcPr>
          <w:p w14:paraId="072D1710" w14:textId="77777777" w:rsidR="00106486" w:rsidRPr="00395A13" w:rsidRDefault="00106486" w:rsidP="007F3CA3">
            <w:pPr>
              <w:rPr>
                <w:caps/>
                <w:sz w:val="22"/>
                <w:szCs w:val="22"/>
              </w:rPr>
            </w:pPr>
          </w:p>
        </w:tc>
        <w:tc>
          <w:tcPr>
            <w:tcW w:w="1638" w:type="dxa"/>
            <w:shd w:val="clear" w:color="auto" w:fill="auto"/>
          </w:tcPr>
          <w:p w14:paraId="67DA6C1E" w14:textId="77777777" w:rsidR="00106486" w:rsidRPr="00395A13" w:rsidRDefault="00106486" w:rsidP="007F3CA3">
            <w:pPr>
              <w:rPr>
                <w:caps/>
                <w:sz w:val="22"/>
                <w:szCs w:val="22"/>
              </w:rPr>
            </w:pPr>
          </w:p>
        </w:tc>
      </w:tr>
      <w:tr w:rsidR="00106486" w:rsidRPr="00395A13" w14:paraId="2E9EC0CA" w14:textId="77777777" w:rsidTr="001F66D7">
        <w:tc>
          <w:tcPr>
            <w:tcW w:w="4338" w:type="dxa"/>
            <w:shd w:val="clear" w:color="auto" w:fill="auto"/>
          </w:tcPr>
          <w:p w14:paraId="696F66E4" w14:textId="77777777" w:rsidR="00106486" w:rsidRPr="00395A13" w:rsidRDefault="00460621" w:rsidP="007F3CA3">
            <w:pPr>
              <w:rPr>
                <w:caps/>
                <w:sz w:val="22"/>
                <w:szCs w:val="22"/>
              </w:rPr>
            </w:pPr>
            <w:r w:rsidRPr="00395A13">
              <w:rPr>
                <w:sz w:val="22"/>
                <w:szCs w:val="22"/>
              </w:rPr>
              <w:t>Childcare</w:t>
            </w:r>
          </w:p>
        </w:tc>
        <w:tc>
          <w:tcPr>
            <w:tcW w:w="1260" w:type="dxa"/>
            <w:shd w:val="clear" w:color="auto" w:fill="auto"/>
          </w:tcPr>
          <w:p w14:paraId="71CB2AF1" w14:textId="77777777" w:rsidR="00106486" w:rsidRPr="00395A13" w:rsidRDefault="00106486" w:rsidP="007F3CA3">
            <w:pPr>
              <w:rPr>
                <w:caps/>
                <w:sz w:val="22"/>
                <w:szCs w:val="22"/>
              </w:rPr>
            </w:pPr>
          </w:p>
        </w:tc>
        <w:tc>
          <w:tcPr>
            <w:tcW w:w="1170" w:type="dxa"/>
            <w:shd w:val="clear" w:color="auto" w:fill="auto"/>
          </w:tcPr>
          <w:p w14:paraId="1A3B51E5" w14:textId="77777777" w:rsidR="00106486" w:rsidRPr="00395A13" w:rsidRDefault="00106486" w:rsidP="007F3CA3">
            <w:pPr>
              <w:rPr>
                <w:caps/>
                <w:sz w:val="22"/>
                <w:szCs w:val="22"/>
              </w:rPr>
            </w:pPr>
          </w:p>
        </w:tc>
        <w:tc>
          <w:tcPr>
            <w:tcW w:w="1170" w:type="dxa"/>
            <w:shd w:val="clear" w:color="auto" w:fill="auto"/>
          </w:tcPr>
          <w:p w14:paraId="70C178DC" w14:textId="77777777" w:rsidR="00106486" w:rsidRPr="00395A13" w:rsidRDefault="00106486" w:rsidP="007F3CA3">
            <w:pPr>
              <w:rPr>
                <w:caps/>
                <w:sz w:val="22"/>
                <w:szCs w:val="22"/>
              </w:rPr>
            </w:pPr>
          </w:p>
        </w:tc>
        <w:tc>
          <w:tcPr>
            <w:tcW w:w="1638" w:type="dxa"/>
            <w:shd w:val="clear" w:color="auto" w:fill="auto"/>
          </w:tcPr>
          <w:p w14:paraId="49467261" w14:textId="77777777" w:rsidR="00106486" w:rsidRPr="00395A13" w:rsidRDefault="00106486" w:rsidP="007F3CA3">
            <w:pPr>
              <w:rPr>
                <w:caps/>
                <w:sz w:val="22"/>
                <w:szCs w:val="22"/>
              </w:rPr>
            </w:pPr>
          </w:p>
        </w:tc>
      </w:tr>
      <w:tr w:rsidR="00106486" w:rsidRPr="00395A13" w14:paraId="620E35DE" w14:textId="77777777" w:rsidTr="001F66D7">
        <w:tc>
          <w:tcPr>
            <w:tcW w:w="4338" w:type="dxa"/>
            <w:shd w:val="clear" w:color="auto" w:fill="auto"/>
          </w:tcPr>
          <w:p w14:paraId="1B56DF26" w14:textId="77777777" w:rsidR="00106486" w:rsidRPr="00395A13" w:rsidRDefault="00460621" w:rsidP="007F3CA3">
            <w:pPr>
              <w:rPr>
                <w:caps/>
                <w:sz w:val="22"/>
                <w:szCs w:val="22"/>
              </w:rPr>
            </w:pPr>
            <w:r w:rsidRPr="00395A13">
              <w:rPr>
                <w:sz w:val="22"/>
                <w:szCs w:val="22"/>
              </w:rPr>
              <w:t>Job placement services</w:t>
            </w:r>
          </w:p>
        </w:tc>
        <w:tc>
          <w:tcPr>
            <w:tcW w:w="1260" w:type="dxa"/>
            <w:shd w:val="clear" w:color="auto" w:fill="auto"/>
          </w:tcPr>
          <w:p w14:paraId="6EBB7F81" w14:textId="77777777" w:rsidR="00106486" w:rsidRPr="00395A13" w:rsidRDefault="00106486" w:rsidP="007F3CA3">
            <w:pPr>
              <w:rPr>
                <w:caps/>
                <w:sz w:val="22"/>
                <w:szCs w:val="22"/>
              </w:rPr>
            </w:pPr>
          </w:p>
        </w:tc>
        <w:tc>
          <w:tcPr>
            <w:tcW w:w="1170" w:type="dxa"/>
            <w:shd w:val="clear" w:color="auto" w:fill="auto"/>
          </w:tcPr>
          <w:p w14:paraId="2A177BBD" w14:textId="77777777" w:rsidR="00106486" w:rsidRPr="00395A13" w:rsidRDefault="00106486" w:rsidP="007F3CA3">
            <w:pPr>
              <w:rPr>
                <w:caps/>
                <w:sz w:val="22"/>
                <w:szCs w:val="22"/>
              </w:rPr>
            </w:pPr>
          </w:p>
        </w:tc>
        <w:tc>
          <w:tcPr>
            <w:tcW w:w="1170" w:type="dxa"/>
            <w:shd w:val="clear" w:color="auto" w:fill="auto"/>
          </w:tcPr>
          <w:p w14:paraId="61F2CF82" w14:textId="77777777" w:rsidR="00106486" w:rsidRPr="00395A13" w:rsidRDefault="00106486" w:rsidP="007F3CA3">
            <w:pPr>
              <w:rPr>
                <w:caps/>
                <w:sz w:val="22"/>
                <w:szCs w:val="22"/>
              </w:rPr>
            </w:pPr>
          </w:p>
        </w:tc>
        <w:tc>
          <w:tcPr>
            <w:tcW w:w="1638" w:type="dxa"/>
            <w:shd w:val="clear" w:color="auto" w:fill="auto"/>
          </w:tcPr>
          <w:p w14:paraId="3B0FA3DD" w14:textId="77777777" w:rsidR="00106486" w:rsidRPr="00395A13" w:rsidRDefault="00106486" w:rsidP="007F3CA3">
            <w:pPr>
              <w:rPr>
                <w:caps/>
                <w:sz w:val="22"/>
                <w:szCs w:val="22"/>
              </w:rPr>
            </w:pPr>
          </w:p>
        </w:tc>
      </w:tr>
      <w:tr w:rsidR="00106486" w:rsidRPr="00395A13" w14:paraId="066B3047" w14:textId="77777777" w:rsidTr="001F66D7">
        <w:tc>
          <w:tcPr>
            <w:tcW w:w="4338" w:type="dxa"/>
            <w:shd w:val="clear" w:color="auto" w:fill="auto"/>
          </w:tcPr>
          <w:p w14:paraId="563564A8" w14:textId="77777777" w:rsidR="00106486" w:rsidRPr="00395A13" w:rsidRDefault="00460621" w:rsidP="007F3CA3">
            <w:pPr>
              <w:rPr>
                <w:caps/>
                <w:sz w:val="22"/>
                <w:szCs w:val="22"/>
              </w:rPr>
            </w:pPr>
            <w:r w:rsidRPr="00395A13">
              <w:rPr>
                <w:sz w:val="22"/>
                <w:szCs w:val="22"/>
              </w:rPr>
              <w:t>Other:</w:t>
            </w:r>
          </w:p>
        </w:tc>
        <w:tc>
          <w:tcPr>
            <w:tcW w:w="1260" w:type="dxa"/>
            <w:shd w:val="clear" w:color="auto" w:fill="auto"/>
          </w:tcPr>
          <w:p w14:paraId="59636728" w14:textId="77777777" w:rsidR="00106486" w:rsidRPr="00395A13" w:rsidRDefault="00106486" w:rsidP="007F3CA3">
            <w:pPr>
              <w:rPr>
                <w:caps/>
                <w:sz w:val="22"/>
                <w:szCs w:val="22"/>
              </w:rPr>
            </w:pPr>
          </w:p>
        </w:tc>
        <w:tc>
          <w:tcPr>
            <w:tcW w:w="1170" w:type="dxa"/>
            <w:shd w:val="clear" w:color="auto" w:fill="auto"/>
          </w:tcPr>
          <w:p w14:paraId="55795979" w14:textId="77777777" w:rsidR="00106486" w:rsidRPr="00395A13" w:rsidRDefault="00106486" w:rsidP="007F3CA3">
            <w:pPr>
              <w:rPr>
                <w:caps/>
                <w:sz w:val="22"/>
                <w:szCs w:val="22"/>
              </w:rPr>
            </w:pPr>
          </w:p>
        </w:tc>
        <w:tc>
          <w:tcPr>
            <w:tcW w:w="1170" w:type="dxa"/>
            <w:shd w:val="clear" w:color="auto" w:fill="auto"/>
          </w:tcPr>
          <w:p w14:paraId="2B6A5F09" w14:textId="77777777" w:rsidR="00106486" w:rsidRPr="00395A13" w:rsidRDefault="00106486" w:rsidP="007F3CA3">
            <w:pPr>
              <w:rPr>
                <w:caps/>
                <w:sz w:val="22"/>
                <w:szCs w:val="22"/>
              </w:rPr>
            </w:pPr>
          </w:p>
        </w:tc>
        <w:tc>
          <w:tcPr>
            <w:tcW w:w="1638" w:type="dxa"/>
            <w:shd w:val="clear" w:color="auto" w:fill="auto"/>
          </w:tcPr>
          <w:p w14:paraId="2ACC9B36" w14:textId="77777777" w:rsidR="00106486" w:rsidRPr="00395A13" w:rsidRDefault="00106486" w:rsidP="007F3CA3">
            <w:pPr>
              <w:rPr>
                <w:caps/>
                <w:sz w:val="22"/>
                <w:szCs w:val="22"/>
              </w:rPr>
            </w:pPr>
          </w:p>
        </w:tc>
      </w:tr>
    </w:tbl>
    <w:p w14:paraId="5927B61C" w14:textId="77777777" w:rsidR="009E083B" w:rsidRDefault="009E083B" w:rsidP="004C4C7E">
      <w:pPr>
        <w:widowControl w:val="0"/>
        <w:tabs>
          <w:tab w:val="center" w:pos="4320"/>
          <w:tab w:val="right" w:pos="9270"/>
        </w:tabs>
        <w:jc w:val="right"/>
        <w:rPr>
          <w:rFonts w:ascii="Times" w:hAnsi="Times"/>
          <w:b/>
          <w:strike/>
        </w:rPr>
      </w:pPr>
    </w:p>
    <w:p w14:paraId="6382315A" w14:textId="77777777" w:rsidR="00C17A3D" w:rsidRPr="006E3745" w:rsidRDefault="00C17A3D" w:rsidP="00C17A3D">
      <w:pPr>
        <w:jc w:val="center"/>
        <w:rPr>
          <w:b/>
          <w:caps/>
          <w:sz w:val="22"/>
          <w:szCs w:val="22"/>
        </w:rPr>
      </w:pPr>
    </w:p>
    <w:p w14:paraId="14AC3A17" w14:textId="77777777" w:rsidR="00C17A3D" w:rsidRPr="00C45467" w:rsidRDefault="00BE2932" w:rsidP="00C45467">
      <w:pPr>
        <w:numPr>
          <w:ilvl w:val="0"/>
          <w:numId w:val="24"/>
        </w:numPr>
        <w:ind w:left="360"/>
        <w:jc w:val="both"/>
        <w:rPr>
          <w:i/>
          <w:sz w:val="22"/>
          <w:szCs w:val="22"/>
        </w:rPr>
      </w:pPr>
      <w:r w:rsidRPr="00C45467">
        <w:rPr>
          <w:i/>
          <w:sz w:val="22"/>
          <w:szCs w:val="22"/>
        </w:rPr>
        <w:lastRenderedPageBreak/>
        <w:t>BARRIERS TO SCHOOL ATTENDANCE / ENROLLMENT</w:t>
      </w:r>
    </w:p>
    <w:p w14:paraId="2E3D4984" w14:textId="77777777" w:rsidR="00BE2932" w:rsidRPr="00F93A35" w:rsidRDefault="00BE2932" w:rsidP="00BE2932">
      <w:pPr>
        <w:jc w:val="both"/>
        <w:rPr>
          <w:sz w:val="22"/>
          <w:szCs w:val="22"/>
        </w:rPr>
      </w:pPr>
    </w:p>
    <w:p w14:paraId="003A1989" w14:textId="77777777" w:rsidR="00BE2932" w:rsidRPr="00F93A35" w:rsidRDefault="00BE2932" w:rsidP="00BE2932">
      <w:pPr>
        <w:jc w:val="both"/>
        <w:rPr>
          <w:sz w:val="22"/>
          <w:szCs w:val="22"/>
        </w:rPr>
      </w:pPr>
      <w:r w:rsidRPr="00F93A35">
        <w:rPr>
          <w:sz w:val="22"/>
          <w:szCs w:val="22"/>
        </w:rPr>
        <w:t xml:space="preserve">Rank in order the most frequently identified barriers to school enrolment, attendance or success for children and youth experiencing homelessness in the LEA. Use each number only once. Number one (1) indicates the most frequently identified and number nine (9) the least frequently identified. Use “N/A” to indicate that the item is not a barrier. </w:t>
      </w:r>
    </w:p>
    <w:p w14:paraId="4FF2424F" w14:textId="77777777" w:rsidR="00F93A35" w:rsidRPr="00F93A35" w:rsidRDefault="00F93A35" w:rsidP="00BE2932">
      <w:pPr>
        <w:jc w:val="both"/>
        <w:rPr>
          <w:sz w:val="22"/>
          <w:szCs w:val="22"/>
        </w:rPr>
      </w:pPr>
    </w:p>
    <w:p w14:paraId="1BE6AA9E" w14:textId="77777777" w:rsidR="00BE2932" w:rsidRPr="00F93A35" w:rsidRDefault="00BE2932" w:rsidP="00BE293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F93A35" w:rsidRPr="00F93A35" w14:paraId="56C41BA8" w14:textId="77777777" w:rsidTr="001F66D7">
        <w:tc>
          <w:tcPr>
            <w:tcW w:w="6498" w:type="dxa"/>
            <w:shd w:val="clear" w:color="auto" w:fill="auto"/>
          </w:tcPr>
          <w:p w14:paraId="7B2C300F" w14:textId="77777777" w:rsidR="00F93A35" w:rsidRPr="00F93A35" w:rsidRDefault="00F93A35" w:rsidP="00F93A35">
            <w:pPr>
              <w:jc w:val="center"/>
              <w:rPr>
                <w:sz w:val="22"/>
                <w:szCs w:val="22"/>
              </w:rPr>
            </w:pPr>
            <w:r w:rsidRPr="00F93A35">
              <w:rPr>
                <w:sz w:val="22"/>
                <w:szCs w:val="22"/>
              </w:rPr>
              <w:t>Attendance/Enrollment Barriers</w:t>
            </w:r>
          </w:p>
        </w:tc>
        <w:tc>
          <w:tcPr>
            <w:tcW w:w="3078" w:type="dxa"/>
            <w:shd w:val="clear" w:color="auto" w:fill="auto"/>
          </w:tcPr>
          <w:p w14:paraId="693CA649" w14:textId="77777777" w:rsidR="00F93A35" w:rsidRPr="00F93A35" w:rsidRDefault="00F93A35" w:rsidP="001F66D7">
            <w:pPr>
              <w:jc w:val="both"/>
              <w:rPr>
                <w:sz w:val="22"/>
                <w:szCs w:val="22"/>
              </w:rPr>
            </w:pPr>
            <w:r w:rsidRPr="00F93A35">
              <w:rPr>
                <w:sz w:val="22"/>
                <w:szCs w:val="22"/>
              </w:rPr>
              <w:t>Numerical Ranking 1 – 9</w:t>
            </w:r>
          </w:p>
        </w:tc>
      </w:tr>
      <w:tr w:rsidR="00F93A35" w:rsidRPr="00F93A35" w14:paraId="2FFB5E52" w14:textId="77777777" w:rsidTr="001F66D7">
        <w:tc>
          <w:tcPr>
            <w:tcW w:w="6498" w:type="dxa"/>
            <w:shd w:val="clear" w:color="auto" w:fill="auto"/>
          </w:tcPr>
          <w:p w14:paraId="3C65CD67" w14:textId="77777777" w:rsidR="00BE2932" w:rsidRPr="00F93A35" w:rsidRDefault="00BE2932" w:rsidP="001F66D7">
            <w:pPr>
              <w:jc w:val="both"/>
              <w:rPr>
                <w:sz w:val="22"/>
                <w:szCs w:val="22"/>
              </w:rPr>
            </w:pPr>
            <w:r w:rsidRPr="00F93A35">
              <w:rPr>
                <w:sz w:val="22"/>
                <w:szCs w:val="22"/>
              </w:rPr>
              <w:t>Residency requir</w:t>
            </w:r>
            <w:r w:rsidR="00F93A35" w:rsidRPr="00F93A35">
              <w:rPr>
                <w:sz w:val="22"/>
                <w:szCs w:val="22"/>
              </w:rPr>
              <w:t>e</w:t>
            </w:r>
            <w:r w:rsidRPr="00F93A35">
              <w:rPr>
                <w:sz w:val="22"/>
                <w:szCs w:val="22"/>
              </w:rPr>
              <w:t>ments</w:t>
            </w:r>
          </w:p>
        </w:tc>
        <w:tc>
          <w:tcPr>
            <w:tcW w:w="3078" w:type="dxa"/>
            <w:shd w:val="clear" w:color="auto" w:fill="auto"/>
          </w:tcPr>
          <w:p w14:paraId="2885CC4D" w14:textId="77777777" w:rsidR="00BE2932" w:rsidRPr="00F93A35" w:rsidRDefault="00BE2932" w:rsidP="001F66D7">
            <w:pPr>
              <w:jc w:val="both"/>
              <w:rPr>
                <w:sz w:val="22"/>
                <w:szCs w:val="22"/>
              </w:rPr>
            </w:pPr>
          </w:p>
        </w:tc>
      </w:tr>
      <w:tr w:rsidR="00F93A35" w:rsidRPr="00F93A35" w14:paraId="18213007" w14:textId="77777777" w:rsidTr="001F66D7">
        <w:tc>
          <w:tcPr>
            <w:tcW w:w="6498" w:type="dxa"/>
            <w:shd w:val="clear" w:color="auto" w:fill="auto"/>
          </w:tcPr>
          <w:p w14:paraId="595E3A0B" w14:textId="77777777" w:rsidR="00BE2932" w:rsidRPr="00F93A35" w:rsidRDefault="00BE2932" w:rsidP="001F66D7">
            <w:pPr>
              <w:jc w:val="both"/>
              <w:rPr>
                <w:sz w:val="22"/>
                <w:szCs w:val="22"/>
              </w:rPr>
            </w:pPr>
            <w:r w:rsidRPr="00F93A35">
              <w:rPr>
                <w:sz w:val="22"/>
                <w:szCs w:val="22"/>
              </w:rPr>
              <w:t>Availability of school records</w:t>
            </w:r>
          </w:p>
        </w:tc>
        <w:tc>
          <w:tcPr>
            <w:tcW w:w="3078" w:type="dxa"/>
            <w:shd w:val="clear" w:color="auto" w:fill="auto"/>
          </w:tcPr>
          <w:p w14:paraId="0EE59210" w14:textId="77777777" w:rsidR="00BE2932" w:rsidRPr="00F93A35" w:rsidRDefault="00BE2932" w:rsidP="001F66D7">
            <w:pPr>
              <w:jc w:val="both"/>
              <w:rPr>
                <w:sz w:val="22"/>
                <w:szCs w:val="22"/>
              </w:rPr>
            </w:pPr>
          </w:p>
        </w:tc>
      </w:tr>
      <w:tr w:rsidR="00F93A35" w:rsidRPr="00F93A35" w14:paraId="710FFE83" w14:textId="77777777" w:rsidTr="001F66D7">
        <w:tc>
          <w:tcPr>
            <w:tcW w:w="6498" w:type="dxa"/>
            <w:shd w:val="clear" w:color="auto" w:fill="auto"/>
          </w:tcPr>
          <w:p w14:paraId="4C3C4992" w14:textId="77777777" w:rsidR="00BE2932" w:rsidRPr="00F93A35" w:rsidRDefault="00BE2932" w:rsidP="001F66D7">
            <w:pPr>
              <w:jc w:val="both"/>
              <w:rPr>
                <w:sz w:val="22"/>
                <w:szCs w:val="22"/>
              </w:rPr>
            </w:pPr>
            <w:r w:rsidRPr="00F93A35">
              <w:rPr>
                <w:sz w:val="22"/>
                <w:szCs w:val="22"/>
              </w:rPr>
              <w:t>Birth Certificates</w:t>
            </w:r>
          </w:p>
        </w:tc>
        <w:tc>
          <w:tcPr>
            <w:tcW w:w="3078" w:type="dxa"/>
            <w:shd w:val="clear" w:color="auto" w:fill="auto"/>
          </w:tcPr>
          <w:p w14:paraId="3FDF3563" w14:textId="77777777" w:rsidR="00BE2932" w:rsidRPr="00F93A35" w:rsidRDefault="00BE2932" w:rsidP="001F66D7">
            <w:pPr>
              <w:jc w:val="both"/>
              <w:rPr>
                <w:sz w:val="22"/>
                <w:szCs w:val="22"/>
              </w:rPr>
            </w:pPr>
          </w:p>
        </w:tc>
      </w:tr>
      <w:tr w:rsidR="00F93A35" w:rsidRPr="00F93A35" w14:paraId="7CF81499" w14:textId="77777777" w:rsidTr="001F66D7">
        <w:tc>
          <w:tcPr>
            <w:tcW w:w="6498" w:type="dxa"/>
            <w:shd w:val="clear" w:color="auto" w:fill="auto"/>
          </w:tcPr>
          <w:p w14:paraId="0DA3E8D8" w14:textId="77777777" w:rsidR="00BE2932" w:rsidRPr="00F93A35" w:rsidRDefault="00BE2932" w:rsidP="001F66D7">
            <w:pPr>
              <w:jc w:val="both"/>
              <w:rPr>
                <w:sz w:val="22"/>
                <w:szCs w:val="22"/>
              </w:rPr>
            </w:pPr>
            <w:r w:rsidRPr="00F93A35">
              <w:rPr>
                <w:sz w:val="22"/>
                <w:szCs w:val="22"/>
              </w:rPr>
              <w:t>Legal guardianship requirements</w:t>
            </w:r>
          </w:p>
        </w:tc>
        <w:tc>
          <w:tcPr>
            <w:tcW w:w="3078" w:type="dxa"/>
            <w:shd w:val="clear" w:color="auto" w:fill="auto"/>
          </w:tcPr>
          <w:p w14:paraId="642866AE" w14:textId="77777777" w:rsidR="00BE2932" w:rsidRPr="00F93A35" w:rsidRDefault="00BE2932" w:rsidP="001F66D7">
            <w:pPr>
              <w:jc w:val="both"/>
              <w:rPr>
                <w:sz w:val="22"/>
                <w:szCs w:val="22"/>
              </w:rPr>
            </w:pPr>
          </w:p>
        </w:tc>
      </w:tr>
      <w:tr w:rsidR="00F93A35" w:rsidRPr="00F93A35" w14:paraId="6F87FFDE" w14:textId="77777777" w:rsidTr="001F66D7">
        <w:tc>
          <w:tcPr>
            <w:tcW w:w="6498" w:type="dxa"/>
            <w:shd w:val="clear" w:color="auto" w:fill="auto"/>
          </w:tcPr>
          <w:p w14:paraId="543B274B" w14:textId="77777777" w:rsidR="00BE2932" w:rsidRPr="00F93A35" w:rsidRDefault="00BE2932" w:rsidP="001F66D7">
            <w:pPr>
              <w:jc w:val="both"/>
              <w:rPr>
                <w:sz w:val="22"/>
                <w:szCs w:val="22"/>
              </w:rPr>
            </w:pPr>
            <w:r w:rsidRPr="00F93A35">
              <w:rPr>
                <w:sz w:val="22"/>
                <w:szCs w:val="22"/>
              </w:rPr>
              <w:t>Transportation</w:t>
            </w:r>
          </w:p>
        </w:tc>
        <w:tc>
          <w:tcPr>
            <w:tcW w:w="3078" w:type="dxa"/>
            <w:shd w:val="clear" w:color="auto" w:fill="auto"/>
          </w:tcPr>
          <w:p w14:paraId="7C5F4FDE" w14:textId="77777777" w:rsidR="00BE2932" w:rsidRPr="00F93A35" w:rsidRDefault="00BE2932" w:rsidP="001F66D7">
            <w:pPr>
              <w:jc w:val="both"/>
              <w:rPr>
                <w:sz w:val="22"/>
                <w:szCs w:val="22"/>
              </w:rPr>
            </w:pPr>
          </w:p>
        </w:tc>
      </w:tr>
      <w:tr w:rsidR="00F93A35" w:rsidRPr="00F93A35" w14:paraId="7B9A9C34" w14:textId="77777777" w:rsidTr="001F66D7">
        <w:tc>
          <w:tcPr>
            <w:tcW w:w="6498" w:type="dxa"/>
            <w:shd w:val="clear" w:color="auto" w:fill="auto"/>
          </w:tcPr>
          <w:p w14:paraId="4F6FCA2E" w14:textId="77777777" w:rsidR="00BE2932" w:rsidRPr="00F93A35" w:rsidRDefault="00BE2932" w:rsidP="001F66D7">
            <w:pPr>
              <w:jc w:val="both"/>
              <w:rPr>
                <w:sz w:val="22"/>
                <w:szCs w:val="22"/>
              </w:rPr>
            </w:pPr>
            <w:r w:rsidRPr="00F93A35">
              <w:rPr>
                <w:sz w:val="22"/>
                <w:szCs w:val="22"/>
              </w:rPr>
              <w:t>Lack of availability of preschool programs</w:t>
            </w:r>
          </w:p>
        </w:tc>
        <w:tc>
          <w:tcPr>
            <w:tcW w:w="3078" w:type="dxa"/>
            <w:shd w:val="clear" w:color="auto" w:fill="auto"/>
          </w:tcPr>
          <w:p w14:paraId="0EAC1B29" w14:textId="77777777" w:rsidR="00BE2932" w:rsidRPr="00F93A35" w:rsidRDefault="00BE2932" w:rsidP="001F66D7">
            <w:pPr>
              <w:jc w:val="both"/>
              <w:rPr>
                <w:sz w:val="22"/>
                <w:szCs w:val="22"/>
              </w:rPr>
            </w:pPr>
          </w:p>
        </w:tc>
      </w:tr>
      <w:tr w:rsidR="00F93A35" w:rsidRPr="00F93A35" w14:paraId="0ED9EA31" w14:textId="77777777" w:rsidTr="001F66D7">
        <w:tc>
          <w:tcPr>
            <w:tcW w:w="6498" w:type="dxa"/>
            <w:shd w:val="clear" w:color="auto" w:fill="auto"/>
          </w:tcPr>
          <w:p w14:paraId="75676C73" w14:textId="77777777" w:rsidR="00BE2932" w:rsidRPr="00F93A35" w:rsidRDefault="00BE2932" w:rsidP="001F66D7">
            <w:pPr>
              <w:jc w:val="both"/>
              <w:rPr>
                <w:sz w:val="22"/>
                <w:szCs w:val="22"/>
              </w:rPr>
            </w:pPr>
            <w:r w:rsidRPr="00F93A35">
              <w:rPr>
                <w:sz w:val="22"/>
                <w:szCs w:val="22"/>
              </w:rPr>
              <w:t>Immunization requirements</w:t>
            </w:r>
          </w:p>
        </w:tc>
        <w:tc>
          <w:tcPr>
            <w:tcW w:w="3078" w:type="dxa"/>
            <w:shd w:val="clear" w:color="auto" w:fill="auto"/>
          </w:tcPr>
          <w:p w14:paraId="1BB877D5" w14:textId="77777777" w:rsidR="00BE2932" w:rsidRPr="00F93A35" w:rsidRDefault="00BE2932" w:rsidP="001F66D7">
            <w:pPr>
              <w:jc w:val="both"/>
              <w:rPr>
                <w:sz w:val="22"/>
                <w:szCs w:val="22"/>
              </w:rPr>
            </w:pPr>
          </w:p>
        </w:tc>
      </w:tr>
      <w:tr w:rsidR="00F93A35" w:rsidRPr="00F93A35" w14:paraId="751EE114" w14:textId="77777777" w:rsidTr="001F66D7">
        <w:tc>
          <w:tcPr>
            <w:tcW w:w="6498" w:type="dxa"/>
            <w:shd w:val="clear" w:color="auto" w:fill="auto"/>
          </w:tcPr>
          <w:p w14:paraId="58FA1C09" w14:textId="77777777" w:rsidR="00BE2932" w:rsidRPr="00F93A35" w:rsidRDefault="00F93A35" w:rsidP="001F66D7">
            <w:pPr>
              <w:jc w:val="both"/>
              <w:rPr>
                <w:sz w:val="22"/>
                <w:szCs w:val="22"/>
              </w:rPr>
            </w:pPr>
            <w:r w:rsidRPr="00F93A35">
              <w:rPr>
                <w:sz w:val="22"/>
                <w:szCs w:val="22"/>
              </w:rPr>
              <w:t>Medical</w:t>
            </w:r>
            <w:r w:rsidR="00BE2932" w:rsidRPr="00F93A35">
              <w:rPr>
                <w:sz w:val="22"/>
                <w:szCs w:val="22"/>
              </w:rPr>
              <w:t xml:space="preserve"> records</w:t>
            </w:r>
          </w:p>
        </w:tc>
        <w:tc>
          <w:tcPr>
            <w:tcW w:w="3078" w:type="dxa"/>
            <w:shd w:val="clear" w:color="auto" w:fill="auto"/>
          </w:tcPr>
          <w:p w14:paraId="0E1274FE" w14:textId="77777777" w:rsidR="00BE2932" w:rsidRPr="00F93A35" w:rsidRDefault="00BE2932" w:rsidP="001F66D7">
            <w:pPr>
              <w:jc w:val="both"/>
              <w:rPr>
                <w:sz w:val="22"/>
                <w:szCs w:val="22"/>
              </w:rPr>
            </w:pPr>
          </w:p>
        </w:tc>
      </w:tr>
      <w:tr w:rsidR="00F93A35" w:rsidRPr="00F93A35" w14:paraId="2290C02D" w14:textId="77777777" w:rsidTr="001F66D7">
        <w:tc>
          <w:tcPr>
            <w:tcW w:w="6498" w:type="dxa"/>
            <w:shd w:val="clear" w:color="auto" w:fill="auto"/>
          </w:tcPr>
          <w:p w14:paraId="3CADADEF" w14:textId="77777777" w:rsidR="00BE2932" w:rsidRPr="00F93A35" w:rsidRDefault="00BE2932" w:rsidP="001F66D7">
            <w:pPr>
              <w:jc w:val="both"/>
              <w:rPr>
                <w:sz w:val="22"/>
                <w:szCs w:val="22"/>
              </w:rPr>
            </w:pPr>
            <w:r w:rsidRPr="00F93A35">
              <w:rPr>
                <w:sz w:val="22"/>
                <w:szCs w:val="22"/>
              </w:rPr>
              <w:t>Other (specify)</w:t>
            </w:r>
          </w:p>
        </w:tc>
        <w:tc>
          <w:tcPr>
            <w:tcW w:w="3078" w:type="dxa"/>
            <w:shd w:val="clear" w:color="auto" w:fill="auto"/>
          </w:tcPr>
          <w:p w14:paraId="6DF6726D" w14:textId="77777777" w:rsidR="00BE2932" w:rsidRPr="00F93A35" w:rsidRDefault="00BE2932" w:rsidP="001F66D7">
            <w:pPr>
              <w:jc w:val="both"/>
              <w:rPr>
                <w:sz w:val="22"/>
                <w:szCs w:val="22"/>
              </w:rPr>
            </w:pPr>
          </w:p>
        </w:tc>
      </w:tr>
    </w:tbl>
    <w:p w14:paraId="26294C80" w14:textId="77777777" w:rsidR="00BE2932" w:rsidRDefault="00BE2932" w:rsidP="00BE2932">
      <w:pPr>
        <w:jc w:val="both"/>
        <w:rPr>
          <w:color w:val="FF0000"/>
          <w:sz w:val="22"/>
          <w:szCs w:val="22"/>
        </w:rPr>
      </w:pPr>
    </w:p>
    <w:p w14:paraId="19688F49" w14:textId="77777777" w:rsidR="00B505D7" w:rsidRDefault="00B505D7" w:rsidP="00BE2932">
      <w:pPr>
        <w:jc w:val="both"/>
        <w:rPr>
          <w:color w:val="FF0000"/>
          <w:sz w:val="22"/>
          <w:szCs w:val="22"/>
        </w:rPr>
      </w:pPr>
    </w:p>
    <w:p w14:paraId="5B4DB39E" w14:textId="77777777" w:rsidR="00B505D7" w:rsidRPr="00BE2932" w:rsidRDefault="00B505D7" w:rsidP="00BE2932">
      <w:pPr>
        <w:jc w:val="both"/>
        <w:rPr>
          <w:color w:val="FF0000"/>
          <w:sz w:val="22"/>
          <w:szCs w:val="22"/>
        </w:rPr>
      </w:pPr>
    </w:p>
    <w:p w14:paraId="4EF094E8" w14:textId="77777777" w:rsidR="00C17A3D" w:rsidRPr="00F93A35" w:rsidRDefault="00C17A3D" w:rsidP="00C17A3D">
      <w:pPr>
        <w:jc w:val="both"/>
        <w:rPr>
          <w:sz w:val="22"/>
          <w:szCs w:val="22"/>
        </w:rPr>
      </w:pPr>
    </w:p>
    <w:p w14:paraId="7E8D6052" w14:textId="77777777" w:rsidR="00C17A3D" w:rsidRPr="00C45467" w:rsidRDefault="00B505D7" w:rsidP="00C45467">
      <w:pPr>
        <w:numPr>
          <w:ilvl w:val="0"/>
          <w:numId w:val="24"/>
        </w:numPr>
        <w:tabs>
          <w:tab w:val="left" w:pos="270"/>
        </w:tabs>
        <w:ind w:left="0" w:firstLine="0"/>
        <w:jc w:val="both"/>
        <w:rPr>
          <w:i/>
          <w:sz w:val="22"/>
          <w:szCs w:val="22"/>
        </w:rPr>
      </w:pPr>
      <w:r w:rsidRPr="00C45467">
        <w:rPr>
          <w:i/>
          <w:sz w:val="22"/>
          <w:szCs w:val="22"/>
        </w:rPr>
        <w:t>TITLE I, PART A</w:t>
      </w:r>
      <w:r w:rsidR="00BE2932" w:rsidRPr="00C45467">
        <w:rPr>
          <w:i/>
          <w:sz w:val="22"/>
          <w:szCs w:val="22"/>
        </w:rPr>
        <w:t>, AND MCKINNEY-VENTO COORDINATION</w:t>
      </w:r>
    </w:p>
    <w:p w14:paraId="10B5140A" w14:textId="77777777" w:rsidR="00B505D7" w:rsidRPr="00F93A35" w:rsidRDefault="00B505D7" w:rsidP="00B505D7">
      <w:pPr>
        <w:ind w:left="1080"/>
        <w:jc w:val="both"/>
        <w:rPr>
          <w:sz w:val="22"/>
          <w:szCs w:val="22"/>
        </w:rPr>
      </w:pPr>
    </w:p>
    <w:p w14:paraId="0DCE8CFE" w14:textId="77777777" w:rsidR="00BE2932" w:rsidRPr="00F93A35" w:rsidRDefault="00BE2932" w:rsidP="00BE2932">
      <w:pPr>
        <w:jc w:val="both"/>
        <w:rPr>
          <w:sz w:val="22"/>
          <w:szCs w:val="22"/>
        </w:rPr>
      </w:pPr>
      <w:r w:rsidRPr="00F93A35">
        <w:rPr>
          <w:sz w:val="22"/>
          <w:szCs w:val="22"/>
        </w:rPr>
        <w:t>Complete the following table and questions regarding the use of Title I, Part A reservations/se</w:t>
      </w:r>
      <w:r w:rsidR="00F93A35" w:rsidRPr="00F93A35">
        <w:rPr>
          <w:sz w:val="22"/>
          <w:szCs w:val="22"/>
        </w:rPr>
        <w:t>t</w:t>
      </w:r>
      <w:r w:rsidRPr="00F93A35">
        <w:rPr>
          <w:sz w:val="22"/>
          <w:szCs w:val="22"/>
        </w:rPr>
        <w:t xml:space="preserve">-aside funds for children and youth experiencing homelessness and unaccompanied youth. </w:t>
      </w:r>
    </w:p>
    <w:p w14:paraId="48039915" w14:textId="77777777" w:rsidR="00BE2932" w:rsidRPr="00F93A35" w:rsidRDefault="00BE2932" w:rsidP="00BE293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E2932" w:rsidRPr="00F93A35" w14:paraId="6AA51A9B" w14:textId="77777777" w:rsidTr="001F66D7">
        <w:tc>
          <w:tcPr>
            <w:tcW w:w="3192" w:type="dxa"/>
            <w:shd w:val="clear" w:color="auto" w:fill="auto"/>
          </w:tcPr>
          <w:p w14:paraId="4D1485EE" w14:textId="77777777" w:rsidR="00BE2932" w:rsidRPr="00F93A35" w:rsidRDefault="00BE2932" w:rsidP="001F66D7">
            <w:pPr>
              <w:jc w:val="both"/>
              <w:rPr>
                <w:sz w:val="22"/>
                <w:szCs w:val="22"/>
              </w:rPr>
            </w:pPr>
          </w:p>
        </w:tc>
        <w:tc>
          <w:tcPr>
            <w:tcW w:w="3192" w:type="dxa"/>
            <w:shd w:val="clear" w:color="auto" w:fill="auto"/>
          </w:tcPr>
          <w:p w14:paraId="2762EA5B" w14:textId="77777777" w:rsidR="00BE2932" w:rsidRPr="00F93A35" w:rsidRDefault="00BE2932" w:rsidP="001F66D7">
            <w:pPr>
              <w:jc w:val="center"/>
              <w:rPr>
                <w:sz w:val="22"/>
                <w:szCs w:val="22"/>
              </w:rPr>
            </w:pPr>
            <w:r w:rsidRPr="00F93A35">
              <w:rPr>
                <w:sz w:val="22"/>
                <w:szCs w:val="22"/>
              </w:rPr>
              <w:t>Total Amount</w:t>
            </w:r>
          </w:p>
        </w:tc>
        <w:tc>
          <w:tcPr>
            <w:tcW w:w="3192" w:type="dxa"/>
            <w:shd w:val="clear" w:color="auto" w:fill="auto"/>
          </w:tcPr>
          <w:p w14:paraId="18C5784F" w14:textId="77777777" w:rsidR="00BE2932" w:rsidRPr="00F93A35" w:rsidRDefault="00BE2932" w:rsidP="001F66D7">
            <w:pPr>
              <w:jc w:val="center"/>
              <w:rPr>
                <w:sz w:val="22"/>
                <w:szCs w:val="22"/>
              </w:rPr>
            </w:pPr>
            <w:r w:rsidRPr="00F93A35">
              <w:rPr>
                <w:sz w:val="22"/>
                <w:szCs w:val="22"/>
              </w:rPr>
              <w:t>Use/Activities</w:t>
            </w:r>
          </w:p>
        </w:tc>
      </w:tr>
      <w:tr w:rsidR="00BE2932" w:rsidRPr="00F93A35" w14:paraId="1890582C" w14:textId="77777777" w:rsidTr="001F66D7">
        <w:tc>
          <w:tcPr>
            <w:tcW w:w="3192" w:type="dxa"/>
            <w:shd w:val="clear" w:color="auto" w:fill="auto"/>
          </w:tcPr>
          <w:p w14:paraId="5AFA9715" w14:textId="77777777" w:rsidR="00BE2932" w:rsidRPr="00F93A35" w:rsidRDefault="00EE2E9B" w:rsidP="001F66D7">
            <w:pPr>
              <w:jc w:val="both"/>
              <w:rPr>
                <w:sz w:val="22"/>
                <w:szCs w:val="22"/>
              </w:rPr>
            </w:pPr>
            <w:r w:rsidRPr="00F93A35">
              <w:rPr>
                <w:sz w:val="22"/>
                <w:szCs w:val="22"/>
              </w:rPr>
              <w:t xml:space="preserve">Actual </w:t>
            </w:r>
            <w:r w:rsidR="00F93A35" w:rsidRPr="00F93A35">
              <w:rPr>
                <w:sz w:val="22"/>
                <w:szCs w:val="22"/>
              </w:rPr>
              <w:t xml:space="preserve">Title I, Part A </w:t>
            </w:r>
            <w:r w:rsidRPr="00F93A35">
              <w:rPr>
                <w:sz w:val="22"/>
                <w:szCs w:val="22"/>
              </w:rPr>
              <w:t>Set-Aside for FY19 (2018-2019)</w:t>
            </w:r>
          </w:p>
        </w:tc>
        <w:tc>
          <w:tcPr>
            <w:tcW w:w="3192" w:type="dxa"/>
            <w:shd w:val="clear" w:color="auto" w:fill="auto"/>
          </w:tcPr>
          <w:p w14:paraId="5A82D43F" w14:textId="77777777" w:rsidR="00BE2932" w:rsidRPr="00F93A35" w:rsidRDefault="00BE2932" w:rsidP="001F66D7">
            <w:pPr>
              <w:jc w:val="both"/>
              <w:rPr>
                <w:sz w:val="22"/>
                <w:szCs w:val="22"/>
              </w:rPr>
            </w:pPr>
          </w:p>
        </w:tc>
        <w:tc>
          <w:tcPr>
            <w:tcW w:w="3192" w:type="dxa"/>
            <w:shd w:val="clear" w:color="auto" w:fill="auto"/>
          </w:tcPr>
          <w:p w14:paraId="681569FF" w14:textId="77777777" w:rsidR="00BE2932" w:rsidRPr="00F93A35" w:rsidRDefault="00BE2932" w:rsidP="001F66D7">
            <w:pPr>
              <w:jc w:val="both"/>
              <w:rPr>
                <w:sz w:val="22"/>
                <w:szCs w:val="22"/>
              </w:rPr>
            </w:pPr>
          </w:p>
        </w:tc>
      </w:tr>
      <w:tr w:rsidR="00BE2932" w:rsidRPr="00F93A35" w14:paraId="460210A2" w14:textId="77777777" w:rsidTr="001F66D7">
        <w:tc>
          <w:tcPr>
            <w:tcW w:w="3192" w:type="dxa"/>
            <w:shd w:val="clear" w:color="auto" w:fill="auto"/>
          </w:tcPr>
          <w:p w14:paraId="74933F1D" w14:textId="77777777" w:rsidR="00BE2932" w:rsidRPr="00F93A35" w:rsidRDefault="00EE2E9B" w:rsidP="001F66D7">
            <w:pPr>
              <w:jc w:val="both"/>
              <w:rPr>
                <w:sz w:val="22"/>
                <w:szCs w:val="22"/>
              </w:rPr>
            </w:pPr>
            <w:r w:rsidRPr="00F93A35">
              <w:rPr>
                <w:sz w:val="22"/>
                <w:szCs w:val="22"/>
              </w:rPr>
              <w:t>Planned</w:t>
            </w:r>
            <w:r w:rsidR="00F93A35" w:rsidRPr="00F93A35">
              <w:rPr>
                <w:sz w:val="22"/>
                <w:szCs w:val="22"/>
              </w:rPr>
              <w:t xml:space="preserve"> Title I, Part A</w:t>
            </w:r>
            <w:r w:rsidRPr="00F93A35">
              <w:rPr>
                <w:sz w:val="22"/>
                <w:szCs w:val="22"/>
              </w:rPr>
              <w:t xml:space="preserve"> Set-Aside for FY20 (2019-2020)</w:t>
            </w:r>
          </w:p>
        </w:tc>
        <w:tc>
          <w:tcPr>
            <w:tcW w:w="3192" w:type="dxa"/>
            <w:shd w:val="clear" w:color="auto" w:fill="auto"/>
          </w:tcPr>
          <w:p w14:paraId="4FE91F0A" w14:textId="77777777" w:rsidR="00BE2932" w:rsidRPr="00F93A35" w:rsidRDefault="00BE2932" w:rsidP="001F66D7">
            <w:pPr>
              <w:jc w:val="both"/>
              <w:rPr>
                <w:sz w:val="22"/>
                <w:szCs w:val="22"/>
              </w:rPr>
            </w:pPr>
          </w:p>
        </w:tc>
        <w:tc>
          <w:tcPr>
            <w:tcW w:w="3192" w:type="dxa"/>
            <w:shd w:val="clear" w:color="auto" w:fill="auto"/>
          </w:tcPr>
          <w:p w14:paraId="3D58A4DD" w14:textId="77777777" w:rsidR="00BE2932" w:rsidRPr="00F93A35" w:rsidRDefault="00BE2932" w:rsidP="001F66D7">
            <w:pPr>
              <w:jc w:val="both"/>
              <w:rPr>
                <w:sz w:val="22"/>
                <w:szCs w:val="22"/>
              </w:rPr>
            </w:pPr>
          </w:p>
          <w:p w14:paraId="0CB99126" w14:textId="77777777" w:rsidR="00CB3E91" w:rsidRPr="00F93A35" w:rsidRDefault="00CB3E91" w:rsidP="001F66D7">
            <w:pPr>
              <w:jc w:val="both"/>
              <w:rPr>
                <w:sz w:val="22"/>
                <w:szCs w:val="22"/>
              </w:rPr>
            </w:pPr>
          </w:p>
        </w:tc>
      </w:tr>
      <w:tr w:rsidR="00CB3E91" w:rsidRPr="00F93A35" w14:paraId="2EDA01CC" w14:textId="77777777" w:rsidTr="001F66D7">
        <w:tc>
          <w:tcPr>
            <w:tcW w:w="3192" w:type="dxa"/>
            <w:shd w:val="clear" w:color="auto" w:fill="auto"/>
          </w:tcPr>
          <w:p w14:paraId="5844E8AC" w14:textId="77777777" w:rsidR="00CB3E91" w:rsidRPr="00F93A35" w:rsidRDefault="00CB3E91" w:rsidP="001F66D7">
            <w:pPr>
              <w:jc w:val="both"/>
              <w:rPr>
                <w:sz w:val="22"/>
                <w:szCs w:val="22"/>
              </w:rPr>
            </w:pPr>
            <w:r w:rsidRPr="00F93A35">
              <w:rPr>
                <w:sz w:val="22"/>
                <w:szCs w:val="22"/>
              </w:rPr>
              <w:t>Other Federal Program Funds</w:t>
            </w:r>
          </w:p>
          <w:p w14:paraId="669EF5CF" w14:textId="77777777" w:rsidR="00CB3E91" w:rsidRPr="00F93A35" w:rsidRDefault="00CB3E91" w:rsidP="001F66D7">
            <w:pPr>
              <w:jc w:val="both"/>
              <w:rPr>
                <w:sz w:val="22"/>
                <w:szCs w:val="22"/>
              </w:rPr>
            </w:pPr>
          </w:p>
        </w:tc>
        <w:tc>
          <w:tcPr>
            <w:tcW w:w="3192" w:type="dxa"/>
            <w:shd w:val="clear" w:color="auto" w:fill="auto"/>
          </w:tcPr>
          <w:p w14:paraId="7B48F28B" w14:textId="77777777" w:rsidR="00CB3E91" w:rsidRPr="00F93A35" w:rsidRDefault="00CB3E91" w:rsidP="001F66D7">
            <w:pPr>
              <w:jc w:val="both"/>
              <w:rPr>
                <w:sz w:val="22"/>
                <w:szCs w:val="22"/>
              </w:rPr>
            </w:pPr>
          </w:p>
        </w:tc>
        <w:tc>
          <w:tcPr>
            <w:tcW w:w="3192" w:type="dxa"/>
            <w:shd w:val="clear" w:color="auto" w:fill="auto"/>
          </w:tcPr>
          <w:p w14:paraId="388DB15D" w14:textId="77777777" w:rsidR="00CB3E91" w:rsidRPr="00F93A35" w:rsidRDefault="00CB3E91" w:rsidP="001F66D7">
            <w:pPr>
              <w:jc w:val="both"/>
              <w:rPr>
                <w:sz w:val="22"/>
                <w:szCs w:val="22"/>
              </w:rPr>
            </w:pPr>
          </w:p>
        </w:tc>
      </w:tr>
      <w:tr w:rsidR="00CB3E91" w:rsidRPr="00F93A35" w14:paraId="35DA2908" w14:textId="77777777" w:rsidTr="001F66D7">
        <w:tc>
          <w:tcPr>
            <w:tcW w:w="3192" w:type="dxa"/>
            <w:shd w:val="clear" w:color="auto" w:fill="auto"/>
          </w:tcPr>
          <w:p w14:paraId="7C83ADBF" w14:textId="77777777" w:rsidR="00CB3E91" w:rsidRPr="00F93A35" w:rsidRDefault="00CB3E91" w:rsidP="001F66D7">
            <w:pPr>
              <w:jc w:val="both"/>
              <w:rPr>
                <w:sz w:val="22"/>
                <w:szCs w:val="22"/>
              </w:rPr>
            </w:pPr>
            <w:r w:rsidRPr="00F93A35">
              <w:rPr>
                <w:sz w:val="22"/>
                <w:szCs w:val="22"/>
              </w:rPr>
              <w:t>Other Community Service Funds</w:t>
            </w:r>
          </w:p>
          <w:p w14:paraId="62AD72E5" w14:textId="77777777" w:rsidR="00CB3E91" w:rsidRPr="00F93A35" w:rsidRDefault="00CB3E91" w:rsidP="001F66D7">
            <w:pPr>
              <w:jc w:val="both"/>
              <w:rPr>
                <w:sz w:val="22"/>
                <w:szCs w:val="22"/>
              </w:rPr>
            </w:pPr>
          </w:p>
        </w:tc>
        <w:tc>
          <w:tcPr>
            <w:tcW w:w="3192" w:type="dxa"/>
            <w:shd w:val="clear" w:color="auto" w:fill="auto"/>
          </w:tcPr>
          <w:p w14:paraId="331D946F" w14:textId="77777777" w:rsidR="00CB3E91" w:rsidRPr="00F93A35" w:rsidRDefault="00CB3E91" w:rsidP="001F66D7">
            <w:pPr>
              <w:jc w:val="both"/>
              <w:rPr>
                <w:sz w:val="22"/>
                <w:szCs w:val="22"/>
              </w:rPr>
            </w:pPr>
          </w:p>
        </w:tc>
        <w:tc>
          <w:tcPr>
            <w:tcW w:w="3192" w:type="dxa"/>
            <w:shd w:val="clear" w:color="auto" w:fill="auto"/>
          </w:tcPr>
          <w:p w14:paraId="10D4269E" w14:textId="77777777" w:rsidR="00CB3E91" w:rsidRPr="00F93A35" w:rsidRDefault="00CB3E91" w:rsidP="001F66D7">
            <w:pPr>
              <w:jc w:val="both"/>
              <w:rPr>
                <w:sz w:val="22"/>
                <w:szCs w:val="22"/>
              </w:rPr>
            </w:pPr>
          </w:p>
        </w:tc>
      </w:tr>
    </w:tbl>
    <w:p w14:paraId="0D64E323" w14:textId="77777777" w:rsidR="00527CCB" w:rsidRPr="00F93A35" w:rsidRDefault="00527CCB" w:rsidP="00BE2932">
      <w:pPr>
        <w:jc w:val="both"/>
        <w:rPr>
          <w:sz w:val="22"/>
          <w:szCs w:val="22"/>
        </w:rPr>
      </w:pPr>
    </w:p>
    <w:p w14:paraId="726A7746" w14:textId="77777777" w:rsidR="00EE2E9B" w:rsidRPr="00F93A35" w:rsidRDefault="00EE2E9B" w:rsidP="001F66D7">
      <w:pPr>
        <w:numPr>
          <w:ilvl w:val="0"/>
          <w:numId w:val="11"/>
        </w:numPr>
        <w:jc w:val="both"/>
        <w:rPr>
          <w:sz w:val="22"/>
          <w:szCs w:val="22"/>
        </w:rPr>
      </w:pPr>
      <w:r w:rsidRPr="00F93A35">
        <w:rPr>
          <w:sz w:val="22"/>
          <w:szCs w:val="22"/>
        </w:rPr>
        <w:t>Describe the process for the development and preparation of the LEA’s plan for coordinati</w:t>
      </w:r>
      <w:r w:rsidR="00521D7C" w:rsidRPr="00F93A35">
        <w:rPr>
          <w:sz w:val="22"/>
          <w:szCs w:val="22"/>
        </w:rPr>
        <w:t>o</w:t>
      </w:r>
      <w:r w:rsidRPr="00F93A35">
        <w:rPr>
          <w:sz w:val="22"/>
          <w:szCs w:val="22"/>
        </w:rPr>
        <w:t>n services for eligible children and youth experiencing homelessness and unaccompanied youth using the Title I, Part A set-aside. (limit to 150-word count)</w:t>
      </w:r>
    </w:p>
    <w:p w14:paraId="796EB628" w14:textId="77777777" w:rsidR="00EE2E9B" w:rsidRDefault="00EE2E9B" w:rsidP="00EE2E9B">
      <w:pPr>
        <w:jc w:val="both"/>
        <w:rPr>
          <w:sz w:val="22"/>
          <w:szCs w:val="22"/>
        </w:rPr>
      </w:pPr>
    </w:p>
    <w:p w14:paraId="274F14F1" w14:textId="77777777" w:rsidR="00C45467" w:rsidRDefault="00C45467" w:rsidP="00EE2E9B">
      <w:pPr>
        <w:jc w:val="both"/>
        <w:rPr>
          <w:sz w:val="22"/>
          <w:szCs w:val="22"/>
        </w:rPr>
      </w:pPr>
    </w:p>
    <w:p w14:paraId="1FE3377F" w14:textId="77777777" w:rsidR="00C45467" w:rsidRDefault="00C45467" w:rsidP="00EE2E9B">
      <w:pPr>
        <w:jc w:val="both"/>
        <w:rPr>
          <w:sz w:val="22"/>
          <w:szCs w:val="22"/>
        </w:rPr>
      </w:pPr>
    </w:p>
    <w:p w14:paraId="6AD4C3B9" w14:textId="77777777" w:rsidR="00C45467" w:rsidRDefault="00C45467" w:rsidP="00EE2E9B">
      <w:pPr>
        <w:jc w:val="both"/>
        <w:rPr>
          <w:sz w:val="22"/>
          <w:szCs w:val="22"/>
        </w:rPr>
      </w:pPr>
    </w:p>
    <w:p w14:paraId="7F658012" w14:textId="77777777" w:rsidR="00C45467" w:rsidRPr="00F93A35" w:rsidRDefault="00C45467" w:rsidP="00EE2E9B">
      <w:pPr>
        <w:jc w:val="both"/>
        <w:rPr>
          <w:sz w:val="22"/>
          <w:szCs w:val="22"/>
        </w:rPr>
      </w:pPr>
    </w:p>
    <w:p w14:paraId="73EF3A15" w14:textId="77777777" w:rsidR="00C45467" w:rsidRPr="00E9780A" w:rsidRDefault="00F93A35" w:rsidP="00C45467">
      <w:pPr>
        <w:numPr>
          <w:ilvl w:val="0"/>
          <w:numId w:val="11"/>
        </w:numPr>
        <w:jc w:val="both"/>
        <w:rPr>
          <w:sz w:val="22"/>
          <w:szCs w:val="22"/>
        </w:rPr>
      </w:pPr>
      <w:r w:rsidRPr="00F93A35">
        <w:rPr>
          <w:sz w:val="22"/>
          <w:szCs w:val="22"/>
        </w:rPr>
        <w:t>Describe how</w:t>
      </w:r>
      <w:r w:rsidR="00EE2E9B" w:rsidRPr="00F93A35">
        <w:rPr>
          <w:sz w:val="22"/>
          <w:szCs w:val="22"/>
        </w:rPr>
        <w:t xml:space="preserve"> the LEA determine</w:t>
      </w:r>
      <w:r w:rsidRPr="00F93A35">
        <w:rPr>
          <w:sz w:val="22"/>
          <w:szCs w:val="22"/>
        </w:rPr>
        <w:t>s</w:t>
      </w:r>
      <w:r w:rsidR="00EE2E9B" w:rsidRPr="00F93A35">
        <w:rPr>
          <w:sz w:val="22"/>
          <w:szCs w:val="22"/>
        </w:rPr>
        <w:t xml:space="preserve"> its set-aside amount and how does the LEA assist staff in understanding the LEA policy/procedures to support home</w:t>
      </w:r>
      <w:r w:rsidRPr="00F93A35">
        <w:rPr>
          <w:sz w:val="22"/>
          <w:szCs w:val="22"/>
        </w:rPr>
        <w:t>less students using these funds.</w:t>
      </w:r>
      <w:r w:rsidR="00EE2E9B" w:rsidRPr="00F93A35">
        <w:rPr>
          <w:sz w:val="22"/>
          <w:szCs w:val="22"/>
        </w:rPr>
        <w:t xml:space="preserve"> (limit to 150-word count)</w:t>
      </w:r>
    </w:p>
    <w:p w14:paraId="3B942819" w14:textId="77777777" w:rsidR="00C45467" w:rsidRDefault="00C45467" w:rsidP="00C45467">
      <w:pPr>
        <w:jc w:val="both"/>
        <w:rPr>
          <w:sz w:val="22"/>
          <w:szCs w:val="22"/>
        </w:rPr>
      </w:pPr>
    </w:p>
    <w:p w14:paraId="3DD31349" w14:textId="77777777" w:rsidR="00C45467" w:rsidRDefault="00C45467" w:rsidP="00C45467">
      <w:pPr>
        <w:jc w:val="both"/>
        <w:rPr>
          <w:sz w:val="22"/>
          <w:szCs w:val="22"/>
        </w:rPr>
      </w:pPr>
    </w:p>
    <w:p w14:paraId="6597A6F1" w14:textId="77777777" w:rsidR="00F12A0C" w:rsidRDefault="00F12A0C" w:rsidP="00C45467">
      <w:pPr>
        <w:jc w:val="both"/>
        <w:rPr>
          <w:sz w:val="22"/>
          <w:szCs w:val="22"/>
        </w:rPr>
      </w:pPr>
    </w:p>
    <w:p w14:paraId="05EC5A13" w14:textId="77777777" w:rsidR="00F12A0C" w:rsidRDefault="00F12A0C" w:rsidP="00C45467">
      <w:pPr>
        <w:jc w:val="both"/>
        <w:rPr>
          <w:sz w:val="22"/>
          <w:szCs w:val="22"/>
        </w:rPr>
      </w:pPr>
    </w:p>
    <w:p w14:paraId="57483B4E" w14:textId="77777777" w:rsidR="00F12A0C" w:rsidRDefault="00F12A0C" w:rsidP="00C45467">
      <w:pPr>
        <w:jc w:val="both"/>
        <w:rPr>
          <w:sz w:val="22"/>
          <w:szCs w:val="22"/>
        </w:rPr>
      </w:pPr>
    </w:p>
    <w:p w14:paraId="09180637" w14:textId="77777777" w:rsidR="00F12A0C" w:rsidRPr="00F93A35" w:rsidRDefault="00F12A0C" w:rsidP="00C45467">
      <w:pPr>
        <w:jc w:val="both"/>
        <w:rPr>
          <w:sz w:val="22"/>
          <w:szCs w:val="22"/>
        </w:rPr>
      </w:pPr>
    </w:p>
    <w:p w14:paraId="79B32E83" w14:textId="77777777" w:rsidR="00C17A3D" w:rsidRPr="00C45467" w:rsidRDefault="00EE3BD9" w:rsidP="00CB22F4">
      <w:pPr>
        <w:pStyle w:val="Style2"/>
        <w:jc w:val="right"/>
      </w:pPr>
      <w:r w:rsidRPr="00C45467">
        <w:lastRenderedPageBreak/>
        <w:t>FORM D</w:t>
      </w:r>
    </w:p>
    <w:p w14:paraId="6A0C632E" w14:textId="77777777" w:rsidR="00C17A3D" w:rsidRDefault="00EE2E9B" w:rsidP="00C45467">
      <w:pPr>
        <w:rPr>
          <w:b/>
          <w:sz w:val="24"/>
          <w:szCs w:val="24"/>
        </w:rPr>
      </w:pPr>
      <w:r w:rsidRPr="00C45467">
        <w:rPr>
          <w:b/>
          <w:sz w:val="24"/>
          <w:szCs w:val="24"/>
        </w:rPr>
        <w:t>DISTRICT DATA</w:t>
      </w:r>
    </w:p>
    <w:p w14:paraId="7845C4D5" w14:textId="77777777" w:rsidR="005D259C" w:rsidRPr="00C45467" w:rsidRDefault="005D259C" w:rsidP="00C45467">
      <w:pPr>
        <w:rPr>
          <w:b/>
          <w:sz w:val="24"/>
          <w:szCs w:val="24"/>
        </w:rPr>
      </w:pPr>
    </w:p>
    <w:p w14:paraId="279D1984" w14:textId="77777777" w:rsidR="00C17A3D" w:rsidRDefault="00C45467" w:rsidP="00C45467">
      <w:pPr>
        <w:ind w:left="270" w:hanging="360"/>
        <w:rPr>
          <w:sz w:val="24"/>
          <w:szCs w:val="24"/>
        </w:rPr>
      </w:pPr>
      <w:r>
        <w:rPr>
          <w:sz w:val="24"/>
          <w:szCs w:val="24"/>
        </w:rPr>
        <w:t>A) E</w:t>
      </w:r>
      <w:r w:rsidR="00240475" w:rsidRPr="00C45467">
        <w:rPr>
          <w:sz w:val="24"/>
          <w:szCs w:val="24"/>
        </w:rPr>
        <w:t>nter requested data in the</w:t>
      </w:r>
      <w:r w:rsidR="00EE500B">
        <w:rPr>
          <w:sz w:val="24"/>
          <w:szCs w:val="24"/>
        </w:rPr>
        <w:t xml:space="preserve"> table</w:t>
      </w:r>
      <w:r w:rsidR="00240475" w:rsidRPr="00C45467">
        <w:rPr>
          <w:sz w:val="24"/>
          <w:szCs w:val="24"/>
        </w:rPr>
        <w:t xml:space="preserve"> below.</w:t>
      </w:r>
    </w:p>
    <w:p w14:paraId="50E8936D" w14:textId="77777777" w:rsidR="00C45467" w:rsidRPr="00C45467" w:rsidRDefault="00C45467" w:rsidP="00C45467">
      <w:pPr>
        <w:ind w:left="27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1477"/>
        <w:gridCol w:w="1535"/>
        <w:gridCol w:w="1676"/>
        <w:gridCol w:w="1677"/>
      </w:tblGrid>
      <w:tr w:rsidR="00DD5A6E" w:rsidRPr="00DD5A6E" w14:paraId="7446892A" w14:textId="77777777" w:rsidTr="00DD5A6E">
        <w:tc>
          <w:tcPr>
            <w:tcW w:w="4286" w:type="dxa"/>
            <w:shd w:val="clear" w:color="auto" w:fill="auto"/>
          </w:tcPr>
          <w:p w14:paraId="056C9877" w14:textId="77777777" w:rsidR="00DD5A6E" w:rsidRPr="00DD5A6E" w:rsidRDefault="00DD5A6E" w:rsidP="001F66D7">
            <w:pPr>
              <w:pStyle w:val="Heading1"/>
              <w:ind w:left="0"/>
              <w:rPr>
                <w:strike/>
              </w:rPr>
            </w:pPr>
          </w:p>
        </w:tc>
        <w:tc>
          <w:tcPr>
            <w:tcW w:w="1504" w:type="dxa"/>
          </w:tcPr>
          <w:p w14:paraId="3221B4DE" w14:textId="77777777" w:rsidR="00DD5A6E" w:rsidRPr="00DD5A6E" w:rsidRDefault="00DD5A6E" w:rsidP="001F66D7">
            <w:pPr>
              <w:pStyle w:val="Heading1"/>
              <w:ind w:left="0"/>
              <w:jc w:val="center"/>
            </w:pPr>
            <w:r w:rsidRPr="00DD5A6E">
              <w:t>Birth – 2 y/o</w:t>
            </w:r>
          </w:p>
        </w:tc>
        <w:tc>
          <w:tcPr>
            <w:tcW w:w="1560" w:type="dxa"/>
            <w:shd w:val="clear" w:color="auto" w:fill="auto"/>
          </w:tcPr>
          <w:p w14:paraId="522485DC" w14:textId="77777777" w:rsidR="00DD5A6E" w:rsidRPr="00DD5A6E" w:rsidRDefault="00DD5A6E" w:rsidP="001F66D7">
            <w:pPr>
              <w:pStyle w:val="Heading1"/>
              <w:ind w:left="0"/>
              <w:jc w:val="center"/>
            </w:pPr>
            <w:r w:rsidRPr="00DD5A6E">
              <w:t>Pre-School</w:t>
            </w:r>
          </w:p>
        </w:tc>
        <w:tc>
          <w:tcPr>
            <w:tcW w:w="1686" w:type="dxa"/>
            <w:shd w:val="clear" w:color="auto" w:fill="auto"/>
          </w:tcPr>
          <w:p w14:paraId="5E302143" w14:textId="77777777" w:rsidR="00DD5A6E" w:rsidRPr="00DD5A6E" w:rsidRDefault="00DD5A6E" w:rsidP="001F66D7">
            <w:pPr>
              <w:pStyle w:val="Heading1"/>
              <w:ind w:left="0"/>
              <w:jc w:val="center"/>
            </w:pPr>
            <w:r w:rsidRPr="00DD5A6E">
              <w:t>Elementary</w:t>
            </w:r>
          </w:p>
        </w:tc>
        <w:tc>
          <w:tcPr>
            <w:tcW w:w="1692" w:type="dxa"/>
            <w:shd w:val="clear" w:color="auto" w:fill="auto"/>
          </w:tcPr>
          <w:p w14:paraId="7778E718" w14:textId="77777777" w:rsidR="00DD5A6E" w:rsidRPr="00DD5A6E" w:rsidRDefault="00DD5A6E" w:rsidP="001F66D7">
            <w:pPr>
              <w:pStyle w:val="Heading1"/>
              <w:ind w:left="0"/>
              <w:jc w:val="center"/>
            </w:pPr>
            <w:r w:rsidRPr="00DD5A6E">
              <w:t>Secondary</w:t>
            </w:r>
          </w:p>
        </w:tc>
      </w:tr>
      <w:tr w:rsidR="00DD5A6E" w:rsidRPr="00DD5A6E" w14:paraId="62354F61" w14:textId="77777777" w:rsidTr="00DD5A6E">
        <w:tc>
          <w:tcPr>
            <w:tcW w:w="4286" w:type="dxa"/>
            <w:shd w:val="clear" w:color="auto" w:fill="auto"/>
          </w:tcPr>
          <w:p w14:paraId="5108FD6D" w14:textId="77777777" w:rsidR="00DD5A6E" w:rsidRPr="00DD5A6E" w:rsidRDefault="00DD5A6E" w:rsidP="001F66D7">
            <w:pPr>
              <w:pStyle w:val="Heading1"/>
              <w:ind w:left="0"/>
              <w:rPr>
                <w:b w:val="0"/>
              </w:rPr>
            </w:pPr>
            <w:r w:rsidRPr="00DD5A6E">
              <w:rPr>
                <w:b w:val="0"/>
              </w:rPr>
              <w:t>Number of homeless children/youths living in the district</w:t>
            </w:r>
          </w:p>
        </w:tc>
        <w:tc>
          <w:tcPr>
            <w:tcW w:w="1504" w:type="dxa"/>
          </w:tcPr>
          <w:p w14:paraId="60EF3176" w14:textId="77777777" w:rsidR="00DD5A6E" w:rsidRPr="00DD5A6E" w:rsidRDefault="00DD5A6E" w:rsidP="001F66D7">
            <w:pPr>
              <w:pStyle w:val="Heading1"/>
              <w:ind w:left="0"/>
              <w:rPr>
                <w:strike/>
              </w:rPr>
            </w:pPr>
          </w:p>
        </w:tc>
        <w:tc>
          <w:tcPr>
            <w:tcW w:w="1560" w:type="dxa"/>
            <w:shd w:val="clear" w:color="auto" w:fill="auto"/>
          </w:tcPr>
          <w:p w14:paraId="5349672A" w14:textId="77777777" w:rsidR="00DD5A6E" w:rsidRPr="00DD5A6E" w:rsidRDefault="00DD5A6E" w:rsidP="001F66D7">
            <w:pPr>
              <w:pStyle w:val="Heading1"/>
              <w:ind w:left="0"/>
              <w:rPr>
                <w:strike/>
              </w:rPr>
            </w:pPr>
          </w:p>
        </w:tc>
        <w:tc>
          <w:tcPr>
            <w:tcW w:w="1686" w:type="dxa"/>
            <w:shd w:val="clear" w:color="auto" w:fill="auto"/>
          </w:tcPr>
          <w:p w14:paraId="4207944B" w14:textId="77777777" w:rsidR="00DD5A6E" w:rsidRPr="00DD5A6E" w:rsidRDefault="00DD5A6E" w:rsidP="001F66D7">
            <w:pPr>
              <w:pStyle w:val="Heading1"/>
              <w:ind w:left="0"/>
              <w:rPr>
                <w:strike/>
              </w:rPr>
            </w:pPr>
          </w:p>
        </w:tc>
        <w:tc>
          <w:tcPr>
            <w:tcW w:w="1692" w:type="dxa"/>
            <w:shd w:val="clear" w:color="auto" w:fill="auto"/>
          </w:tcPr>
          <w:p w14:paraId="37D0D983" w14:textId="77777777" w:rsidR="00DD5A6E" w:rsidRPr="00DD5A6E" w:rsidRDefault="00DD5A6E" w:rsidP="001F66D7">
            <w:pPr>
              <w:pStyle w:val="Heading1"/>
              <w:ind w:left="0"/>
              <w:rPr>
                <w:strike/>
              </w:rPr>
            </w:pPr>
          </w:p>
        </w:tc>
      </w:tr>
      <w:tr w:rsidR="00DD5A6E" w:rsidRPr="00DD5A6E" w14:paraId="26F194C2" w14:textId="77777777" w:rsidTr="00DD5A6E">
        <w:tc>
          <w:tcPr>
            <w:tcW w:w="4286" w:type="dxa"/>
            <w:shd w:val="clear" w:color="auto" w:fill="auto"/>
          </w:tcPr>
          <w:p w14:paraId="32331F72" w14:textId="77777777" w:rsidR="00DD5A6E" w:rsidRPr="00DD5A6E" w:rsidRDefault="00DD5A6E" w:rsidP="001F66D7">
            <w:pPr>
              <w:pStyle w:val="Heading1"/>
              <w:ind w:left="0"/>
              <w:rPr>
                <w:b w:val="0"/>
              </w:rPr>
            </w:pPr>
            <w:r w:rsidRPr="00DD5A6E">
              <w:rPr>
                <w:b w:val="0"/>
              </w:rPr>
              <w:t>Number of homeless students attending school</w:t>
            </w:r>
          </w:p>
        </w:tc>
        <w:tc>
          <w:tcPr>
            <w:tcW w:w="1504" w:type="dxa"/>
          </w:tcPr>
          <w:p w14:paraId="6E4A1EC5" w14:textId="77777777" w:rsidR="00DD5A6E" w:rsidRPr="00DD5A6E" w:rsidRDefault="00DD5A6E" w:rsidP="001F66D7">
            <w:pPr>
              <w:pStyle w:val="Heading1"/>
              <w:ind w:left="0"/>
              <w:rPr>
                <w:strike/>
              </w:rPr>
            </w:pPr>
          </w:p>
        </w:tc>
        <w:tc>
          <w:tcPr>
            <w:tcW w:w="1560" w:type="dxa"/>
            <w:shd w:val="clear" w:color="auto" w:fill="auto"/>
          </w:tcPr>
          <w:p w14:paraId="2C8B5AE9" w14:textId="77777777" w:rsidR="00DD5A6E" w:rsidRPr="00DD5A6E" w:rsidRDefault="00DD5A6E" w:rsidP="001F66D7">
            <w:pPr>
              <w:pStyle w:val="Heading1"/>
              <w:ind w:left="0"/>
              <w:rPr>
                <w:strike/>
              </w:rPr>
            </w:pPr>
          </w:p>
        </w:tc>
        <w:tc>
          <w:tcPr>
            <w:tcW w:w="1686" w:type="dxa"/>
            <w:shd w:val="clear" w:color="auto" w:fill="auto"/>
          </w:tcPr>
          <w:p w14:paraId="792B737C" w14:textId="77777777" w:rsidR="00DD5A6E" w:rsidRPr="00DD5A6E" w:rsidRDefault="00DD5A6E" w:rsidP="001F66D7">
            <w:pPr>
              <w:pStyle w:val="Heading1"/>
              <w:ind w:left="0"/>
              <w:rPr>
                <w:strike/>
              </w:rPr>
            </w:pPr>
          </w:p>
        </w:tc>
        <w:tc>
          <w:tcPr>
            <w:tcW w:w="1692" w:type="dxa"/>
            <w:shd w:val="clear" w:color="auto" w:fill="auto"/>
          </w:tcPr>
          <w:p w14:paraId="12FA49E5" w14:textId="77777777" w:rsidR="00DD5A6E" w:rsidRPr="00DD5A6E" w:rsidRDefault="00DD5A6E" w:rsidP="001F66D7">
            <w:pPr>
              <w:pStyle w:val="Heading1"/>
              <w:ind w:left="0"/>
              <w:rPr>
                <w:strike/>
              </w:rPr>
            </w:pPr>
          </w:p>
        </w:tc>
      </w:tr>
      <w:tr w:rsidR="00DD5A6E" w:rsidRPr="00DD5A6E" w14:paraId="2B1A80CF" w14:textId="77777777" w:rsidTr="00DD5A6E">
        <w:tc>
          <w:tcPr>
            <w:tcW w:w="4286" w:type="dxa"/>
            <w:shd w:val="clear" w:color="auto" w:fill="auto"/>
          </w:tcPr>
          <w:p w14:paraId="1CE4A3A8" w14:textId="77777777" w:rsidR="00DD5A6E" w:rsidRPr="00DD5A6E" w:rsidRDefault="00DD5A6E" w:rsidP="001F66D7">
            <w:pPr>
              <w:pStyle w:val="Heading1"/>
              <w:ind w:left="0"/>
              <w:rPr>
                <w:b w:val="0"/>
              </w:rPr>
            </w:pPr>
            <w:r w:rsidRPr="00DD5A6E">
              <w:rPr>
                <w:b w:val="0"/>
              </w:rPr>
              <w:t>Number of homeless children/youths enrolled but not attending school</w:t>
            </w:r>
          </w:p>
        </w:tc>
        <w:tc>
          <w:tcPr>
            <w:tcW w:w="1504" w:type="dxa"/>
          </w:tcPr>
          <w:p w14:paraId="0A671AF5" w14:textId="77777777" w:rsidR="00DD5A6E" w:rsidRPr="00DD5A6E" w:rsidRDefault="00DD5A6E" w:rsidP="001F66D7">
            <w:pPr>
              <w:pStyle w:val="Heading1"/>
              <w:ind w:left="0"/>
              <w:rPr>
                <w:strike/>
              </w:rPr>
            </w:pPr>
          </w:p>
        </w:tc>
        <w:tc>
          <w:tcPr>
            <w:tcW w:w="1560" w:type="dxa"/>
            <w:shd w:val="clear" w:color="auto" w:fill="auto"/>
          </w:tcPr>
          <w:p w14:paraId="3081E1F3" w14:textId="77777777" w:rsidR="00DD5A6E" w:rsidRPr="00DD5A6E" w:rsidRDefault="00DD5A6E" w:rsidP="001F66D7">
            <w:pPr>
              <w:pStyle w:val="Heading1"/>
              <w:ind w:left="0"/>
              <w:rPr>
                <w:strike/>
              </w:rPr>
            </w:pPr>
          </w:p>
        </w:tc>
        <w:tc>
          <w:tcPr>
            <w:tcW w:w="1686" w:type="dxa"/>
            <w:shd w:val="clear" w:color="auto" w:fill="auto"/>
          </w:tcPr>
          <w:p w14:paraId="01C602EB" w14:textId="77777777" w:rsidR="00DD5A6E" w:rsidRPr="00DD5A6E" w:rsidRDefault="00DD5A6E" w:rsidP="001F66D7">
            <w:pPr>
              <w:pStyle w:val="Heading1"/>
              <w:ind w:left="0"/>
              <w:rPr>
                <w:strike/>
              </w:rPr>
            </w:pPr>
          </w:p>
        </w:tc>
        <w:tc>
          <w:tcPr>
            <w:tcW w:w="1692" w:type="dxa"/>
            <w:shd w:val="clear" w:color="auto" w:fill="auto"/>
          </w:tcPr>
          <w:p w14:paraId="246AAA78" w14:textId="77777777" w:rsidR="00DD5A6E" w:rsidRPr="00DD5A6E" w:rsidRDefault="00DD5A6E" w:rsidP="001F66D7">
            <w:pPr>
              <w:pStyle w:val="Heading1"/>
              <w:ind w:left="0"/>
              <w:rPr>
                <w:strike/>
              </w:rPr>
            </w:pPr>
          </w:p>
        </w:tc>
      </w:tr>
      <w:tr w:rsidR="00DD5A6E" w:rsidRPr="00DD5A6E" w14:paraId="3D488FB8" w14:textId="77777777" w:rsidTr="00DD5A6E">
        <w:tc>
          <w:tcPr>
            <w:tcW w:w="4286" w:type="dxa"/>
            <w:shd w:val="clear" w:color="auto" w:fill="auto"/>
          </w:tcPr>
          <w:p w14:paraId="32CC4D0E" w14:textId="77777777" w:rsidR="00DD5A6E" w:rsidRPr="00DD5A6E" w:rsidRDefault="00DD5A6E" w:rsidP="001F66D7">
            <w:pPr>
              <w:pStyle w:val="Heading1"/>
              <w:ind w:left="0"/>
              <w:rPr>
                <w:b w:val="0"/>
              </w:rPr>
            </w:pPr>
            <w:r w:rsidRPr="00DD5A6E">
              <w:rPr>
                <w:b w:val="0"/>
              </w:rPr>
              <w:t>Number of homeless children/youths not enrolled</w:t>
            </w:r>
          </w:p>
        </w:tc>
        <w:tc>
          <w:tcPr>
            <w:tcW w:w="1504" w:type="dxa"/>
          </w:tcPr>
          <w:p w14:paraId="62B4F357" w14:textId="77777777" w:rsidR="00DD5A6E" w:rsidRPr="00DD5A6E" w:rsidRDefault="00DD5A6E" w:rsidP="001F66D7">
            <w:pPr>
              <w:pStyle w:val="Heading1"/>
              <w:ind w:left="0"/>
              <w:rPr>
                <w:strike/>
              </w:rPr>
            </w:pPr>
          </w:p>
        </w:tc>
        <w:tc>
          <w:tcPr>
            <w:tcW w:w="1560" w:type="dxa"/>
            <w:shd w:val="clear" w:color="auto" w:fill="auto"/>
          </w:tcPr>
          <w:p w14:paraId="52E847F7" w14:textId="77777777" w:rsidR="00DD5A6E" w:rsidRPr="00DD5A6E" w:rsidRDefault="00DD5A6E" w:rsidP="001F66D7">
            <w:pPr>
              <w:pStyle w:val="Heading1"/>
              <w:ind w:left="0"/>
              <w:rPr>
                <w:strike/>
              </w:rPr>
            </w:pPr>
          </w:p>
        </w:tc>
        <w:tc>
          <w:tcPr>
            <w:tcW w:w="1686" w:type="dxa"/>
            <w:shd w:val="clear" w:color="auto" w:fill="auto"/>
          </w:tcPr>
          <w:p w14:paraId="341DB622" w14:textId="77777777" w:rsidR="00DD5A6E" w:rsidRPr="00DD5A6E" w:rsidRDefault="00DD5A6E" w:rsidP="001F66D7">
            <w:pPr>
              <w:pStyle w:val="Heading1"/>
              <w:ind w:left="0"/>
              <w:rPr>
                <w:strike/>
              </w:rPr>
            </w:pPr>
          </w:p>
        </w:tc>
        <w:tc>
          <w:tcPr>
            <w:tcW w:w="1692" w:type="dxa"/>
            <w:shd w:val="clear" w:color="auto" w:fill="auto"/>
          </w:tcPr>
          <w:p w14:paraId="72E1034D" w14:textId="77777777" w:rsidR="00DD5A6E" w:rsidRPr="00DD5A6E" w:rsidRDefault="00DD5A6E" w:rsidP="001F66D7">
            <w:pPr>
              <w:pStyle w:val="Heading1"/>
              <w:ind w:left="0"/>
              <w:rPr>
                <w:strike/>
              </w:rPr>
            </w:pPr>
          </w:p>
        </w:tc>
      </w:tr>
      <w:tr w:rsidR="00DD5A6E" w:rsidRPr="00DD5A6E" w14:paraId="4E29F777" w14:textId="77777777" w:rsidTr="00DD5A6E">
        <w:tc>
          <w:tcPr>
            <w:tcW w:w="4286" w:type="dxa"/>
            <w:shd w:val="clear" w:color="auto" w:fill="auto"/>
          </w:tcPr>
          <w:p w14:paraId="23BE4B4E" w14:textId="77777777" w:rsidR="00DD5A6E" w:rsidRPr="00DD5A6E" w:rsidRDefault="00DD5A6E" w:rsidP="001F66D7">
            <w:pPr>
              <w:pStyle w:val="Heading1"/>
              <w:ind w:left="0"/>
              <w:jc w:val="right"/>
            </w:pPr>
            <w:r w:rsidRPr="00DD5A6E">
              <w:t>Totals</w:t>
            </w:r>
          </w:p>
        </w:tc>
        <w:tc>
          <w:tcPr>
            <w:tcW w:w="1504" w:type="dxa"/>
          </w:tcPr>
          <w:p w14:paraId="565BB16C" w14:textId="77777777" w:rsidR="00DD5A6E" w:rsidRPr="00DD5A6E" w:rsidRDefault="00DD5A6E" w:rsidP="001F66D7">
            <w:pPr>
              <w:pStyle w:val="Heading1"/>
              <w:ind w:left="0"/>
              <w:rPr>
                <w:strike/>
              </w:rPr>
            </w:pPr>
          </w:p>
        </w:tc>
        <w:tc>
          <w:tcPr>
            <w:tcW w:w="1560" w:type="dxa"/>
            <w:shd w:val="clear" w:color="auto" w:fill="auto"/>
          </w:tcPr>
          <w:p w14:paraId="16B25E05" w14:textId="77777777" w:rsidR="00DD5A6E" w:rsidRPr="00DD5A6E" w:rsidRDefault="00DD5A6E" w:rsidP="001F66D7">
            <w:pPr>
              <w:pStyle w:val="Heading1"/>
              <w:ind w:left="0"/>
              <w:rPr>
                <w:strike/>
              </w:rPr>
            </w:pPr>
          </w:p>
        </w:tc>
        <w:tc>
          <w:tcPr>
            <w:tcW w:w="1686" w:type="dxa"/>
            <w:shd w:val="clear" w:color="auto" w:fill="auto"/>
          </w:tcPr>
          <w:p w14:paraId="53CD9ADD" w14:textId="77777777" w:rsidR="00DD5A6E" w:rsidRPr="00DD5A6E" w:rsidRDefault="00DD5A6E" w:rsidP="001F66D7">
            <w:pPr>
              <w:pStyle w:val="Heading1"/>
              <w:ind w:left="0"/>
              <w:rPr>
                <w:strike/>
              </w:rPr>
            </w:pPr>
          </w:p>
        </w:tc>
        <w:tc>
          <w:tcPr>
            <w:tcW w:w="1692" w:type="dxa"/>
            <w:shd w:val="clear" w:color="auto" w:fill="auto"/>
          </w:tcPr>
          <w:p w14:paraId="11BB0135" w14:textId="77777777" w:rsidR="00DD5A6E" w:rsidRPr="00DD5A6E" w:rsidRDefault="00DD5A6E" w:rsidP="001F66D7">
            <w:pPr>
              <w:pStyle w:val="Heading1"/>
              <w:ind w:left="0"/>
              <w:rPr>
                <w:strike/>
              </w:rPr>
            </w:pPr>
          </w:p>
        </w:tc>
      </w:tr>
    </w:tbl>
    <w:p w14:paraId="3B076653" w14:textId="77777777" w:rsidR="005D259C" w:rsidRDefault="005D259C" w:rsidP="00C45467">
      <w:pPr>
        <w:tabs>
          <w:tab w:val="left" w:pos="270"/>
          <w:tab w:val="left" w:pos="5960"/>
          <w:tab w:val="left" w:pos="6660"/>
          <w:tab w:val="left" w:pos="7220"/>
          <w:tab w:val="left" w:pos="7640"/>
          <w:tab w:val="left" w:pos="8280"/>
          <w:tab w:val="left" w:pos="8840"/>
        </w:tabs>
        <w:rPr>
          <w:sz w:val="22"/>
          <w:szCs w:val="22"/>
        </w:rPr>
      </w:pPr>
    </w:p>
    <w:p w14:paraId="25ED4CAE" w14:textId="77777777" w:rsidR="00312672" w:rsidRPr="001F19D1" w:rsidRDefault="00C45467" w:rsidP="00C45467">
      <w:pPr>
        <w:tabs>
          <w:tab w:val="left" w:pos="270"/>
          <w:tab w:val="left" w:pos="5960"/>
          <w:tab w:val="left" w:pos="6660"/>
          <w:tab w:val="left" w:pos="7220"/>
          <w:tab w:val="left" w:pos="7640"/>
          <w:tab w:val="left" w:pos="8280"/>
          <w:tab w:val="left" w:pos="8840"/>
        </w:tabs>
        <w:rPr>
          <w:sz w:val="24"/>
          <w:szCs w:val="24"/>
        </w:rPr>
      </w:pPr>
      <w:r w:rsidRPr="001F19D1">
        <w:rPr>
          <w:sz w:val="24"/>
          <w:szCs w:val="24"/>
        </w:rPr>
        <w:t xml:space="preserve">B) </w:t>
      </w:r>
      <w:r w:rsidR="00034580" w:rsidRPr="001F19D1">
        <w:rPr>
          <w:sz w:val="24"/>
          <w:szCs w:val="24"/>
        </w:rPr>
        <w:t>L</w:t>
      </w:r>
      <w:r w:rsidR="00312672" w:rsidRPr="001F19D1">
        <w:rPr>
          <w:sz w:val="24"/>
          <w:szCs w:val="24"/>
        </w:rPr>
        <w:t xml:space="preserve">ist all identified shelters and other community agencies and organizations serving the homeless </w:t>
      </w:r>
      <w:r w:rsidR="00312672" w:rsidRPr="001F19D1">
        <w:rPr>
          <w:sz w:val="24"/>
          <w:szCs w:val="24"/>
          <w:u w:val="single"/>
        </w:rPr>
        <w:t>within your district</w:t>
      </w:r>
      <w:r w:rsidR="00312672" w:rsidRPr="001F19D1">
        <w:rPr>
          <w:sz w:val="24"/>
          <w:szCs w:val="24"/>
        </w:rPr>
        <w:t xml:space="preserve">.  Indicate using an </w:t>
      </w:r>
      <w:r w:rsidR="00312672" w:rsidRPr="001F19D1">
        <w:rPr>
          <w:b/>
          <w:sz w:val="24"/>
          <w:szCs w:val="24"/>
        </w:rPr>
        <w:t>“X”</w:t>
      </w:r>
      <w:r w:rsidR="00312672" w:rsidRPr="001F19D1">
        <w:rPr>
          <w:sz w:val="24"/>
          <w:szCs w:val="24"/>
        </w:rPr>
        <w:t xml:space="preserve"> those which have agreed to participate in this project.  For each participating agency, estimate the number of homeless children and youth to be served.</w:t>
      </w:r>
    </w:p>
    <w:p w14:paraId="1BA3707A" w14:textId="77777777" w:rsidR="00DD5A6E" w:rsidRPr="001F19D1" w:rsidRDefault="00DD5A6E" w:rsidP="00DD5A6E">
      <w:pPr>
        <w:tabs>
          <w:tab w:val="left" w:pos="5040"/>
          <w:tab w:val="left" w:pos="5960"/>
          <w:tab w:val="left" w:pos="6660"/>
          <w:tab w:val="left" w:pos="7220"/>
          <w:tab w:val="left" w:pos="7640"/>
          <w:tab w:val="left" w:pos="8280"/>
          <w:tab w:val="left" w:pos="88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835"/>
        <w:gridCol w:w="1429"/>
        <w:gridCol w:w="1654"/>
      </w:tblGrid>
      <w:tr w:rsidR="00B505D7" w:rsidRPr="006E3745" w14:paraId="73564995" w14:textId="77777777" w:rsidTr="00B505D7">
        <w:tc>
          <w:tcPr>
            <w:tcW w:w="3540" w:type="dxa"/>
            <w:vAlign w:val="center"/>
          </w:tcPr>
          <w:p w14:paraId="681EB3D0" w14:textId="77777777" w:rsidR="00B505D7" w:rsidRDefault="00B505D7" w:rsidP="00645F0F">
            <w:pPr>
              <w:tabs>
                <w:tab w:val="left" w:pos="5040"/>
                <w:tab w:val="left" w:pos="5960"/>
                <w:tab w:val="left" w:pos="6660"/>
                <w:tab w:val="left" w:pos="7220"/>
                <w:tab w:val="left" w:pos="7640"/>
                <w:tab w:val="left" w:pos="8280"/>
                <w:tab w:val="left" w:pos="8840"/>
              </w:tabs>
              <w:rPr>
                <w:b/>
                <w:sz w:val="22"/>
                <w:szCs w:val="22"/>
              </w:rPr>
            </w:pPr>
          </w:p>
          <w:p w14:paraId="7CE514F1"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3835" w:type="dxa"/>
            <w:vAlign w:val="center"/>
          </w:tcPr>
          <w:p w14:paraId="7B614E58" w14:textId="77777777" w:rsidR="00B505D7" w:rsidRPr="006E3745" w:rsidRDefault="00B505D7" w:rsidP="00645F0F">
            <w:pPr>
              <w:tabs>
                <w:tab w:val="left" w:pos="5040"/>
                <w:tab w:val="left" w:pos="5960"/>
                <w:tab w:val="left" w:pos="6660"/>
                <w:tab w:val="left" w:pos="7220"/>
                <w:tab w:val="left" w:pos="7640"/>
                <w:tab w:val="left" w:pos="8280"/>
                <w:tab w:val="left" w:pos="8840"/>
              </w:tabs>
              <w:rPr>
                <w:b/>
                <w:szCs w:val="22"/>
              </w:rPr>
            </w:pPr>
            <w:r w:rsidRPr="006E3745">
              <w:rPr>
                <w:b/>
                <w:sz w:val="22"/>
                <w:szCs w:val="22"/>
              </w:rPr>
              <w:t>Name of contact person</w:t>
            </w:r>
          </w:p>
        </w:tc>
        <w:tc>
          <w:tcPr>
            <w:tcW w:w="1429" w:type="dxa"/>
            <w:vAlign w:val="center"/>
          </w:tcPr>
          <w:p w14:paraId="5F077C47"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r w:rsidRPr="006E3745">
              <w:rPr>
                <w:b/>
                <w:sz w:val="22"/>
                <w:szCs w:val="22"/>
              </w:rPr>
              <w:t>Phone # of contact person</w:t>
            </w:r>
          </w:p>
        </w:tc>
        <w:tc>
          <w:tcPr>
            <w:tcW w:w="1654" w:type="dxa"/>
            <w:vAlign w:val="center"/>
          </w:tcPr>
          <w:p w14:paraId="3D37A8CD"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szCs w:val="22"/>
              </w:rPr>
            </w:pPr>
            <w:r>
              <w:rPr>
                <w:b/>
                <w:sz w:val="22"/>
                <w:szCs w:val="22"/>
              </w:rPr>
              <w:t>Partici</w:t>
            </w:r>
            <w:r w:rsidRPr="006E3745">
              <w:rPr>
                <w:b/>
                <w:sz w:val="22"/>
                <w:szCs w:val="22"/>
              </w:rPr>
              <w:t>pating</w:t>
            </w:r>
            <w:r w:rsidRPr="006E3745">
              <w:rPr>
                <w:sz w:val="22"/>
                <w:szCs w:val="22"/>
              </w:rPr>
              <w:t xml:space="preserve"> </w:t>
            </w:r>
          </w:p>
          <w:p w14:paraId="1B53A7BA"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szCs w:val="22"/>
              </w:rPr>
            </w:pPr>
            <w:r w:rsidRPr="006E3745">
              <w:rPr>
                <w:sz w:val="22"/>
                <w:szCs w:val="22"/>
              </w:rPr>
              <w:t xml:space="preserve"> </w:t>
            </w:r>
            <w:r w:rsidRPr="006E3745">
              <w:rPr>
                <w:b/>
                <w:sz w:val="22"/>
                <w:szCs w:val="22"/>
              </w:rPr>
              <w:t>X</w:t>
            </w:r>
            <w:r w:rsidRPr="006E3745">
              <w:rPr>
                <w:sz w:val="22"/>
                <w:szCs w:val="22"/>
              </w:rPr>
              <w:t xml:space="preserve"> </w:t>
            </w:r>
          </w:p>
        </w:tc>
      </w:tr>
      <w:tr w:rsidR="00B505D7" w:rsidRPr="006E3745" w14:paraId="34ED42FC" w14:textId="77777777" w:rsidTr="00B505D7">
        <w:tc>
          <w:tcPr>
            <w:tcW w:w="3540" w:type="dxa"/>
            <w:vAlign w:val="bottom"/>
          </w:tcPr>
          <w:p w14:paraId="5051D01D"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6DA9D375"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Homeless Shelter</w:t>
            </w:r>
          </w:p>
        </w:tc>
        <w:tc>
          <w:tcPr>
            <w:tcW w:w="3835" w:type="dxa"/>
            <w:vAlign w:val="bottom"/>
          </w:tcPr>
          <w:p w14:paraId="27221110"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60F55978"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3F763573"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7AC70923" w14:textId="77777777" w:rsidTr="00B505D7">
        <w:tc>
          <w:tcPr>
            <w:tcW w:w="3540" w:type="dxa"/>
            <w:vAlign w:val="bottom"/>
          </w:tcPr>
          <w:p w14:paraId="0D2F9EF5"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76F1D592"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Homeless Shelter</w:t>
            </w:r>
          </w:p>
        </w:tc>
        <w:tc>
          <w:tcPr>
            <w:tcW w:w="3835" w:type="dxa"/>
            <w:vAlign w:val="bottom"/>
          </w:tcPr>
          <w:p w14:paraId="369B4790"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7E152D29"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0D727389"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02872D5A" w14:textId="77777777" w:rsidTr="00B505D7">
        <w:tc>
          <w:tcPr>
            <w:tcW w:w="3540" w:type="dxa"/>
            <w:vAlign w:val="bottom"/>
          </w:tcPr>
          <w:p w14:paraId="40B670A9"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320CE16E"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Homeless Shelter</w:t>
            </w:r>
          </w:p>
        </w:tc>
        <w:tc>
          <w:tcPr>
            <w:tcW w:w="3835" w:type="dxa"/>
            <w:vAlign w:val="bottom"/>
          </w:tcPr>
          <w:p w14:paraId="3331113A"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7C6EB6DB"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3E69F921"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6149A30A" w14:textId="77777777" w:rsidTr="00B505D7">
        <w:tc>
          <w:tcPr>
            <w:tcW w:w="3540" w:type="dxa"/>
            <w:vAlign w:val="bottom"/>
          </w:tcPr>
          <w:p w14:paraId="16E37851"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2F8B6BC2"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Emergency Youth Shelter</w:t>
            </w:r>
          </w:p>
        </w:tc>
        <w:tc>
          <w:tcPr>
            <w:tcW w:w="3835" w:type="dxa"/>
            <w:vAlign w:val="bottom"/>
          </w:tcPr>
          <w:p w14:paraId="12B1C207"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486D4422"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22DBB208"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31B1122B" w14:textId="77777777" w:rsidTr="00B505D7">
        <w:tc>
          <w:tcPr>
            <w:tcW w:w="3540" w:type="dxa"/>
            <w:vAlign w:val="bottom"/>
          </w:tcPr>
          <w:p w14:paraId="61009112"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6DCA4297"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Domestic Crisis Shelter</w:t>
            </w:r>
          </w:p>
        </w:tc>
        <w:tc>
          <w:tcPr>
            <w:tcW w:w="3835" w:type="dxa"/>
            <w:vAlign w:val="bottom"/>
          </w:tcPr>
          <w:p w14:paraId="0369A002"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062C17AA"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64948B4E"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213F4A45" w14:textId="77777777" w:rsidTr="00B505D7">
        <w:tc>
          <w:tcPr>
            <w:tcW w:w="3540" w:type="dxa"/>
            <w:vAlign w:val="bottom"/>
          </w:tcPr>
          <w:p w14:paraId="7112C57F"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782F9D15"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Salvation Army</w:t>
            </w:r>
          </w:p>
        </w:tc>
        <w:tc>
          <w:tcPr>
            <w:tcW w:w="3835" w:type="dxa"/>
            <w:vAlign w:val="bottom"/>
          </w:tcPr>
          <w:p w14:paraId="55AA29E3"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7C15BBA8"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68CD2632"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77A1B8F8" w14:textId="77777777" w:rsidTr="00B505D7">
        <w:tc>
          <w:tcPr>
            <w:tcW w:w="3540" w:type="dxa"/>
            <w:tcBorders>
              <w:bottom w:val="single" w:sz="4" w:space="0" w:color="auto"/>
            </w:tcBorders>
            <w:vAlign w:val="bottom"/>
          </w:tcPr>
          <w:p w14:paraId="14110772"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6C5753BD"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Community Action Agency</w:t>
            </w:r>
          </w:p>
        </w:tc>
        <w:tc>
          <w:tcPr>
            <w:tcW w:w="3835" w:type="dxa"/>
            <w:tcBorders>
              <w:bottom w:val="single" w:sz="4" w:space="0" w:color="auto"/>
            </w:tcBorders>
            <w:vAlign w:val="bottom"/>
          </w:tcPr>
          <w:p w14:paraId="6D3463C2"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tcBorders>
              <w:bottom w:val="single" w:sz="4" w:space="0" w:color="auto"/>
            </w:tcBorders>
            <w:vAlign w:val="bottom"/>
          </w:tcPr>
          <w:p w14:paraId="0DE3EB1D"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tcBorders>
              <w:bottom w:val="single" w:sz="4" w:space="0" w:color="auto"/>
            </w:tcBorders>
            <w:vAlign w:val="bottom"/>
          </w:tcPr>
          <w:p w14:paraId="7BBF5EB8"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B505D7" w:rsidRPr="006E3745" w14:paraId="108F5752" w14:textId="77777777" w:rsidTr="005D259C">
        <w:tc>
          <w:tcPr>
            <w:tcW w:w="3540" w:type="dxa"/>
            <w:vAlign w:val="bottom"/>
          </w:tcPr>
          <w:p w14:paraId="1241F350"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p>
          <w:p w14:paraId="0720093A" w14:textId="77777777" w:rsidR="00B505D7" w:rsidRPr="006E3745" w:rsidRDefault="00B505D7" w:rsidP="00645F0F">
            <w:pPr>
              <w:tabs>
                <w:tab w:val="left" w:pos="5040"/>
                <w:tab w:val="left" w:pos="5960"/>
                <w:tab w:val="left" w:pos="6660"/>
                <w:tab w:val="left" w:pos="7220"/>
                <w:tab w:val="left" w:pos="7640"/>
                <w:tab w:val="left" w:pos="8280"/>
                <w:tab w:val="left" w:pos="8840"/>
              </w:tabs>
              <w:jc w:val="both"/>
              <w:rPr>
                <w:szCs w:val="22"/>
              </w:rPr>
            </w:pPr>
            <w:r w:rsidRPr="006E3745">
              <w:rPr>
                <w:sz w:val="22"/>
                <w:szCs w:val="22"/>
              </w:rPr>
              <w:t>Other</w:t>
            </w:r>
          </w:p>
        </w:tc>
        <w:tc>
          <w:tcPr>
            <w:tcW w:w="3835" w:type="dxa"/>
            <w:vAlign w:val="bottom"/>
          </w:tcPr>
          <w:p w14:paraId="730E9C48"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128E686D" w14:textId="77777777" w:rsidR="00B505D7" w:rsidRPr="006E3745" w:rsidRDefault="00B505D7"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7C48D138" w14:textId="77777777" w:rsidR="00B505D7" w:rsidRPr="006E3745" w:rsidRDefault="00B505D7" w:rsidP="00645F0F">
            <w:pPr>
              <w:tabs>
                <w:tab w:val="left" w:pos="5040"/>
                <w:tab w:val="left" w:pos="5960"/>
                <w:tab w:val="left" w:pos="6660"/>
                <w:tab w:val="left" w:pos="7220"/>
                <w:tab w:val="left" w:pos="7640"/>
                <w:tab w:val="left" w:pos="8280"/>
                <w:tab w:val="left" w:pos="8840"/>
              </w:tabs>
              <w:jc w:val="center"/>
              <w:rPr>
                <w:b/>
                <w:szCs w:val="22"/>
              </w:rPr>
            </w:pPr>
          </w:p>
        </w:tc>
      </w:tr>
      <w:tr w:rsidR="005D259C" w:rsidRPr="006E3745" w14:paraId="2F0D8AD0" w14:textId="77777777" w:rsidTr="005D259C">
        <w:tc>
          <w:tcPr>
            <w:tcW w:w="3540" w:type="dxa"/>
            <w:vAlign w:val="bottom"/>
          </w:tcPr>
          <w:p w14:paraId="66158F92" w14:textId="77777777" w:rsidR="005D259C" w:rsidRDefault="005D259C" w:rsidP="00645F0F">
            <w:pPr>
              <w:tabs>
                <w:tab w:val="left" w:pos="5040"/>
                <w:tab w:val="left" w:pos="5960"/>
                <w:tab w:val="left" w:pos="6660"/>
                <w:tab w:val="left" w:pos="7220"/>
                <w:tab w:val="left" w:pos="7640"/>
                <w:tab w:val="left" w:pos="8280"/>
                <w:tab w:val="left" w:pos="8840"/>
              </w:tabs>
              <w:jc w:val="both"/>
              <w:rPr>
                <w:szCs w:val="22"/>
              </w:rPr>
            </w:pPr>
          </w:p>
          <w:p w14:paraId="6431C960" w14:textId="77777777" w:rsidR="00FA3AEF" w:rsidRPr="006E3745" w:rsidRDefault="00FA3AEF" w:rsidP="00645F0F">
            <w:pPr>
              <w:tabs>
                <w:tab w:val="left" w:pos="5040"/>
                <w:tab w:val="left" w:pos="5960"/>
                <w:tab w:val="left" w:pos="6660"/>
                <w:tab w:val="left" w:pos="7220"/>
                <w:tab w:val="left" w:pos="7640"/>
                <w:tab w:val="left" w:pos="8280"/>
                <w:tab w:val="left" w:pos="8840"/>
              </w:tabs>
              <w:jc w:val="both"/>
              <w:rPr>
                <w:szCs w:val="22"/>
              </w:rPr>
            </w:pPr>
          </w:p>
        </w:tc>
        <w:tc>
          <w:tcPr>
            <w:tcW w:w="3835" w:type="dxa"/>
            <w:vAlign w:val="bottom"/>
          </w:tcPr>
          <w:p w14:paraId="650752F2" w14:textId="77777777" w:rsidR="005D259C" w:rsidRPr="006E3745" w:rsidRDefault="005D259C" w:rsidP="00645F0F">
            <w:pPr>
              <w:tabs>
                <w:tab w:val="left" w:pos="5040"/>
                <w:tab w:val="left" w:pos="5960"/>
                <w:tab w:val="left" w:pos="6660"/>
                <w:tab w:val="left" w:pos="7220"/>
                <w:tab w:val="left" w:pos="7640"/>
                <w:tab w:val="left" w:pos="8280"/>
                <w:tab w:val="left" w:pos="8840"/>
              </w:tabs>
              <w:rPr>
                <w:szCs w:val="22"/>
              </w:rPr>
            </w:pPr>
          </w:p>
        </w:tc>
        <w:tc>
          <w:tcPr>
            <w:tcW w:w="1429" w:type="dxa"/>
            <w:vAlign w:val="bottom"/>
          </w:tcPr>
          <w:p w14:paraId="6505FD68" w14:textId="77777777" w:rsidR="005D259C" w:rsidRPr="006E3745" w:rsidRDefault="005D259C" w:rsidP="00645F0F">
            <w:pPr>
              <w:tabs>
                <w:tab w:val="left" w:pos="5040"/>
                <w:tab w:val="left" w:pos="5960"/>
                <w:tab w:val="left" w:pos="6660"/>
                <w:tab w:val="left" w:pos="7220"/>
                <w:tab w:val="left" w:pos="7640"/>
                <w:tab w:val="left" w:pos="8280"/>
                <w:tab w:val="left" w:pos="8840"/>
              </w:tabs>
              <w:rPr>
                <w:szCs w:val="22"/>
              </w:rPr>
            </w:pPr>
          </w:p>
        </w:tc>
        <w:tc>
          <w:tcPr>
            <w:tcW w:w="1654" w:type="dxa"/>
            <w:vAlign w:val="bottom"/>
          </w:tcPr>
          <w:p w14:paraId="31D76369" w14:textId="77777777" w:rsidR="005D259C" w:rsidRPr="006E3745" w:rsidRDefault="005D259C" w:rsidP="00645F0F">
            <w:pPr>
              <w:tabs>
                <w:tab w:val="left" w:pos="5040"/>
                <w:tab w:val="left" w:pos="5960"/>
                <w:tab w:val="left" w:pos="6660"/>
                <w:tab w:val="left" w:pos="7220"/>
                <w:tab w:val="left" w:pos="7640"/>
                <w:tab w:val="left" w:pos="8280"/>
                <w:tab w:val="left" w:pos="8840"/>
              </w:tabs>
              <w:jc w:val="center"/>
              <w:rPr>
                <w:b/>
                <w:szCs w:val="22"/>
              </w:rPr>
            </w:pPr>
          </w:p>
        </w:tc>
      </w:tr>
      <w:tr w:rsidR="005D259C" w:rsidRPr="006E3745" w14:paraId="644A8831" w14:textId="77777777" w:rsidTr="005D259C">
        <w:tc>
          <w:tcPr>
            <w:tcW w:w="3540" w:type="dxa"/>
            <w:tcBorders>
              <w:bottom w:val="single" w:sz="4" w:space="0" w:color="auto"/>
            </w:tcBorders>
            <w:vAlign w:val="bottom"/>
          </w:tcPr>
          <w:p w14:paraId="359314F8" w14:textId="77777777" w:rsidR="005D259C" w:rsidRDefault="005D259C" w:rsidP="00645F0F">
            <w:pPr>
              <w:tabs>
                <w:tab w:val="left" w:pos="5040"/>
                <w:tab w:val="left" w:pos="5960"/>
                <w:tab w:val="left" w:pos="6660"/>
                <w:tab w:val="left" w:pos="7220"/>
                <w:tab w:val="left" w:pos="7640"/>
                <w:tab w:val="left" w:pos="8280"/>
                <w:tab w:val="left" w:pos="8840"/>
              </w:tabs>
              <w:jc w:val="both"/>
              <w:rPr>
                <w:szCs w:val="22"/>
              </w:rPr>
            </w:pPr>
          </w:p>
          <w:p w14:paraId="66984BE7" w14:textId="77777777" w:rsidR="00FA3AEF" w:rsidRPr="006E3745" w:rsidRDefault="00FA3AEF" w:rsidP="00645F0F">
            <w:pPr>
              <w:tabs>
                <w:tab w:val="left" w:pos="5040"/>
                <w:tab w:val="left" w:pos="5960"/>
                <w:tab w:val="left" w:pos="6660"/>
                <w:tab w:val="left" w:pos="7220"/>
                <w:tab w:val="left" w:pos="7640"/>
                <w:tab w:val="left" w:pos="8280"/>
                <w:tab w:val="left" w:pos="8840"/>
              </w:tabs>
              <w:jc w:val="both"/>
              <w:rPr>
                <w:szCs w:val="22"/>
              </w:rPr>
            </w:pPr>
          </w:p>
        </w:tc>
        <w:tc>
          <w:tcPr>
            <w:tcW w:w="3835" w:type="dxa"/>
            <w:tcBorders>
              <w:bottom w:val="single" w:sz="4" w:space="0" w:color="auto"/>
            </w:tcBorders>
            <w:vAlign w:val="bottom"/>
          </w:tcPr>
          <w:p w14:paraId="7BA4C6A3" w14:textId="77777777" w:rsidR="005D259C" w:rsidRPr="006E3745" w:rsidRDefault="005D259C" w:rsidP="00645F0F">
            <w:pPr>
              <w:tabs>
                <w:tab w:val="left" w:pos="5040"/>
                <w:tab w:val="left" w:pos="5960"/>
                <w:tab w:val="left" w:pos="6660"/>
                <w:tab w:val="left" w:pos="7220"/>
                <w:tab w:val="left" w:pos="7640"/>
                <w:tab w:val="left" w:pos="8280"/>
                <w:tab w:val="left" w:pos="8840"/>
              </w:tabs>
              <w:rPr>
                <w:szCs w:val="22"/>
              </w:rPr>
            </w:pPr>
          </w:p>
        </w:tc>
        <w:tc>
          <w:tcPr>
            <w:tcW w:w="1429" w:type="dxa"/>
            <w:tcBorders>
              <w:bottom w:val="single" w:sz="4" w:space="0" w:color="auto"/>
            </w:tcBorders>
            <w:vAlign w:val="bottom"/>
          </w:tcPr>
          <w:p w14:paraId="7B6566BA" w14:textId="77777777" w:rsidR="005D259C" w:rsidRPr="006E3745" w:rsidRDefault="005D259C" w:rsidP="00645F0F">
            <w:pPr>
              <w:tabs>
                <w:tab w:val="left" w:pos="5040"/>
                <w:tab w:val="left" w:pos="5960"/>
                <w:tab w:val="left" w:pos="6660"/>
                <w:tab w:val="left" w:pos="7220"/>
                <w:tab w:val="left" w:pos="7640"/>
                <w:tab w:val="left" w:pos="8280"/>
                <w:tab w:val="left" w:pos="8840"/>
              </w:tabs>
              <w:rPr>
                <w:szCs w:val="22"/>
              </w:rPr>
            </w:pPr>
          </w:p>
        </w:tc>
        <w:tc>
          <w:tcPr>
            <w:tcW w:w="1654" w:type="dxa"/>
            <w:tcBorders>
              <w:bottom w:val="single" w:sz="4" w:space="0" w:color="auto"/>
            </w:tcBorders>
            <w:vAlign w:val="bottom"/>
          </w:tcPr>
          <w:p w14:paraId="7C22F629" w14:textId="77777777" w:rsidR="005D259C" w:rsidRPr="006E3745" w:rsidRDefault="005D259C" w:rsidP="00645F0F">
            <w:pPr>
              <w:tabs>
                <w:tab w:val="left" w:pos="5040"/>
                <w:tab w:val="left" w:pos="5960"/>
                <w:tab w:val="left" w:pos="6660"/>
                <w:tab w:val="left" w:pos="7220"/>
                <w:tab w:val="left" w:pos="7640"/>
                <w:tab w:val="left" w:pos="8280"/>
                <w:tab w:val="left" w:pos="8840"/>
              </w:tabs>
              <w:jc w:val="center"/>
              <w:rPr>
                <w:b/>
                <w:szCs w:val="22"/>
              </w:rPr>
            </w:pPr>
          </w:p>
        </w:tc>
      </w:tr>
    </w:tbl>
    <w:p w14:paraId="1A579F0A" w14:textId="77777777" w:rsidR="00C75C4B" w:rsidRDefault="00C75C4B" w:rsidP="00C75C4B">
      <w:pPr>
        <w:rPr>
          <w:b/>
          <w:color w:val="FF0000"/>
          <w:sz w:val="24"/>
          <w:szCs w:val="24"/>
        </w:rPr>
        <w:sectPr w:rsidR="00C75C4B" w:rsidSect="007F67CA">
          <w:footerReference w:type="default" r:id="rId9"/>
          <w:footerReference w:type="first" r:id="rId10"/>
          <w:pgSz w:w="12240" w:h="15840" w:code="1"/>
          <w:pgMar w:top="864" w:right="864" w:bottom="864" w:left="810" w:header="720" w:footer="720" w:gutter="0"/>
          <w:pgNumType w:start="0"/>
          <w:cols w:space="720"/>
          <w:titlePg/>
          <w:docGrid w:linePitch="272"/>
        </w:sectPr>
      </w:pPr>
    </w:p>
    <w:p w14:paraId="2E7CF0F1" w14:textId="77777777" w:rsidR="00DD5A6E" w:rsidRPr="00F0728C" w:rsidRDefault="00F0728C" w:rsidP="00CB22F4">
      <w:pPr>
        <w:pStyle w:val="Style2"/>
        <w:jc w:val="right"/>
      </w:pPr>
      <w:r w:rsidRPr="00F0728C">
        <w:lastRenderedPageBreak/>
        <w:t>FORM E</w:t>
      </w:r>
      <w:r w:rsidR="00BF4D2E">
        <w:t xml:space="preserve"> -</w:t>
      </w:r>
      <w:r>
        <w:t>1</w:t>
      </w:r>
      <w:r w:rsidRPr="00F0728C">
        <w:rPr>
          <w:vertAlign w:val="superscript"/>
        </w:rPr>
        <w:t>st</w:t>
      </w:r>
      <w:r>
        <w:t xml:space="preserve"> YEAR</w:t>
      </w:r>
    </w:p>
    <w:p w14:paraId="0A340AC5" w14:textId="77777777" w:rsidR="00707F63" w:rsidRPr="00F0728C" w:rsidRDefault="00707F63" w:rsidP="00707F63">
      <w:pPr>
        <w:jc w:val="center"/>
        <w:rPr>
          <w:b/>
          <w:sz w:val="24"/>
          <w:szCs w:val="24"/>
        </w:rPr>
      </w:pPr>
      <w:r w:rsidRPr="00F0728C">
        <w:rPr>
          <w:b/>
          <w:sz w:val="24"/>
          <w:szCs w:val="24"/>
        </w:rPr>
        <w:t xml:space="preserve">MCKINNEY-VENTO PROGRAM PLAN WORKSHEET </w:t>
      </w:r>
      <w:r w:rsidR="00F0728C">
        <w:rPr>
          <w:b/>
          <w:sz w:val="24"/>
          <w:szCs w:val="24"/>
        </w:rPr>
        <w:t>1</w:t>
      </w:r>
      <w:r w:rsidR="00F0728C" w:rsidRPr="00F0728C">
        <w:rPr>
          <w:b/>
          <w:sz w:val="24"/>
          <w:szCs w:val="24"/>
          <w:vertAlign w:val="superscript"/>
        </w:rPr>
        <w:t>st</w:t>
      </w:r>
      <w:r w:rsidR="00F0728C">
        <w:rPr>
          <w:b/>
          <w:sz w:val="24"/>
          <w:szCs w:val="24"/>
        </w:rPr>
        <w:t xml:space="preserve"> YEAR </w:t>
      </w:r>
      <w:r w:rsidRPr="00F0728C">
        <w:rPr>
          <w:b/>
          <w:sz w:val="24"/>
          <w:szCs w:val="24"/>
        </w:rPr>
        <w:t>(2019-2020)</w:t>
      </w:r>
    </w:p>
    <w:p w14:paraId="098DEA68" w14:textId="77777777" w:rsidR="00DD5A6E" w:rsidRDefault="003A7CC1" w:rsidP="003A7CC1">
      <w:r w:rsidRPr="003A7CC1">
        <w:t>Using SMART goals (Specific, Measurable, Achievable, Relevant, and Timely), describe the plan in detail (such as the services/activities, and personnel supporting the services and activities based on the analysis of the applicant’s profile data, and the expected outcomes.)</w:t>
      </w:r>
    </w:p>
    <w:p w14:paraId="24664C28" w14:textId="77777777" w:rsidR="003A7CC1" w:rsidRPr="003A7CC1" w:rsidRDefault="003A7CC1" w:rsidP="003A7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836"/>
        <w:gridCol w:w="2037"/>
        <w:gridCol w:w="1711"/>
        <w:gridCol w:w="1481"/>
        <w:gridCol w:w="2283"/>
        <w:gridCol w:w="1715"/>
        <w:gridCol w:w="1445"/>
      </w:tblGrid>
      <w:tr w:rsidR="00F0728C" w:rsidRPr="00F0728C" w14:paraId="60252E8C" w14:textId="77777777" w:rsidTr="00F0728C">
        <w:tc>
          <w:tcPr>
            <w:tcW w:w="1631" w:type="dxa"/>
            <w:tcBorders>
              <w:bottom w:val="single" w:sz="4" w:space="0" w:color="auto"/>
            </w:tcBorders>
            <w:shd w:val="clear" w:color="auto" w:fill="auto"/>
          </w:tcPr>
          <w:p w14:paraId="0384731A" w14:textId="77777777" w:rsidR="002F3E85" w:rsidRPr="00F0728C" w:rsidRDefault="002F3E85" w:rsidP="002F3E85">
            <w:pPr>
              <w:ind w:right="-60"/>
              <w:jc w:val="center"/>
              <w:rPr>
                <w:b/>
                <w:sz w:val="24"/>
                <w:szCs w:val="24"/>
              </w:rPr>
            </w:pPr>
            <w:r w:rsidRPr="00F0728C">
              <w:rPr>
                <w:b/>
                <w:sz w:val="24"/>
                <w:szCs w:val="24"/>
                <w:u w:val="single"/>
              </w:rPr>
              <w:t>Specific</w:t>
            </w:r>
            <w:r w:rsidRPr="00F0728C">
              <w:rPr>
                <w:b/>
                <w:sz w:val="24"/>
                <w:szCs w:val="24"/>
              </w:rPr>
              <w:t xml:space="preserve"> Goal and Objective</w:t>
            </w:r>
          </w:p>
          <w:p w14:paraId="0B405463" w14:textId="77777777" w:rsidR="002F3E85" w:rsidRPr="00F0728C" w:rsidRDefault="002F3E85" w:rsidP="002F3E85">
            <w:pPr>
              <w:ind w:right="-60"/>
              <w:jc w:val="center"/>
              <w:rPr>
                <w:i/>
                <w:sz w:val="24"/>
                <w:szCs w:val="24"/>
              </w:rPr>
            </w:pPr>
            <w:r w:rsidRPr="00F0728C">
              <w:rPr>
                <w:i/>
                <w:sz w:val="18"/>
                <w:szCs w:val="18"/>
              </w:rPr>
              <w:t>(List the goal and objective based on identified needs</w:t>
            </w:r>
            <w:r w:rsidRPr="00F0728C">
              <w:rPr>
                <w:i/>
                <w:sz w:val="24"/>
                <w:szCs w:val="24"/>
              </w:rPr>
              <w:t>.)</w:t>
            </w:r>
          </w:p>
        </w:tc>
        <w:tc>
          <w:tcPr>
            <w:tcW w:w="1843" w:type="dxa"/>
            <w:tcBorders>
              <w:bottom w:val="single" w:sz="4" w:space="0" w:color="auto"/>
            </w:tcBorders>
            <w:shd w:val="clear" w:color="auto" w:fill="auto"/>
          </w:tcPr>
          <w:p w14:paraId="3DF20653" w14:textId="77777777" w:rsidR="002F3E85" w:rsidRPr="00F0728C" w:rsidRDefault="002F3E85" w:rsidP="002F3E85">
            <w:pPr>
              <w:ind w:right="-150" w:hanging="74"/>
              <w:jc w:val="center"/>
              <w:rPr>
                <w:b/>
                <w:sz w:val="24"/>
                <w:szCs w:val="24"/>
              </w:rPr>
            </w:pPr>
            <w:r w:rsidRPr="00F0728C">
              <w:rPr>
                <w:b/>
                <w:sz w:val="24"/>
                <w:szCs w:val="24"/>
              </w:rPr>
              <w:t xml:space="preserve">Service/Activity </w:t>
            </w:r>
          </w:p>
          <w:p w14:paraId="08E96603" w14:textId="77777777" w:rsidR="002F3E85" w:rsidRPr="00F0728C" w:rsidRDefault="002F3E85" w:rsidP="002F3E85">
            <w:pPr>
              <w:ind w:right="-150" w:hanging="74"/>
              <w:jc w:val="center"/>
              <w:rPr>
                <w:b/>
                <w:sz w:val="24"/>
                <w:szCs w:val="24"/>
              </w:rPr>
            </w:pPr>
            <w:r w:rsidRPr="00F0728C">
              <w:rPr>
                <w:i/>
                <w:sz w:val="18"/>
                <w:szCs w:val="18"/>
              </w:rPr>
              <w:t>(What will be the activity/service to meet the goal?)</w:t>
            </w:r>
          </w:p>
        </w:tc>
        <w:tc>
          <w:tcPr>
            <w:tcW w:w="2103" w:type="dxa"/>
            <w:tcBorders>
              <w:bottom w:val="single" w:sz="4" w:space="0" w:color="auto"/>
            </w:tcBorders>
            <w:shd w:val="clear" w:color="auto" w:fill="auto"/>
          </w:tcPr>
          <w:p w14:paraId="7CFB3BFB" w14:textId="77777777" w:rsidR="002F3E85" w:rsidRPr="00F0728C" w:rsidRDefault="002F3E85" w:rsidP="002F3E85">
            <w:pPr>
              <w:ind w:right="-30"/>
              <w:jc w:val="center"/>
              <w:rPr>
                <w:b/>
                <w:sz w:val="24"/>
                <w:szCs w:val="24"/>
              </w:rPr>
            </w:pPr>
            <w:r w:rsidRPr="00F0728C">
              <w:rPr>
                <w:b/>
                <w:sz w:val="24"/>
                <w:szCs w:val="24"/>
                <w:u w:val="single"/>
              </w:rPr>
              <w:t>Measurable</w:t>
            </w:r>
            <w:r w:rsidRPr="00F0728C">
              <w:rPr>
                <w:b/>
                <w:sz w:val="24"/>
                <w:szCs w:val="24"/>
              </w:rPr>
              <w:t xml:space="preserve"> Goal</w:t>
            </w:r>
          </w:p>
          <w:p w14:paraId="4D39038B" w14:textId="77777777" w:rsidR="002F3E85" w:rsidRPr="00F0728C" w:rsidRDefault="002F3E85" w:rsidP="002F3E85">
            <w:pPr>
              <w:ind w:right="-30"/>
              <w:jc w:val="center"/>
              <w:rPr>
                <w:i/>
                <w:sz w:val="18"/>
                <w:szCs w:val="18"/>
              </w:rPr>
            </w:pPr>
            <w:r w:rsidRPr="00F0728C">
              <w:rPr>
                <w:i/>
                <w:sz w:val="18"/>
                <w:szCs w:val="18"/>
              </w:rPr>
              <w:t>(How is the goal measured, in order to be achieved?)</w:t>
            </w:r>
          </w:p>
        </w:tc>
        <w:tc>
          <w:tcPr>
            <w:tcW w:w="1756" w:type="dxa"/>
            <w:tcBorders>
              <w:bottom w:val="single" w:sz="4" w:space="0" w:color="auto"/>
            </w:tcBorders>
            <w:shd w:val="clear" w:color="auto" w:fill="auto"/>
          </w:tcPr>
          <w:p w14:paraId="1F49D2F9" w14:textId="77777777" w:rsidR="002F3E85" w:rsidRPr="00F0728C" w:rsidRDefault="002F3E85" w:rsidP="002F3E85">
            <w:pPr>
              <w:jc w:val="center"/>
              <w:rPr>
                <w:b/>
                <w:sz w:val="24"/>
                <w:szCs w:val="24"/>
              </w:rPr>
            </w:pPr>
            <w:r w:rsidRPr="00F0728C">
              <w:rPr>
                <w:b/>
                <w:sz w:val="24"/>
                <w:szCs w:val="24"/>
                <w:u w:val="single"/>
              </w:rPr>
              <w:t>Attainable</w:t>
            </w:r>
            <w:r w:rsidRPr="00F0728C">
              <w:rPr>
                <w:b/>
                <w:sz w:val="24"/>
                <w:szCs w:val="24"/>
              </w:rPr>
              <w:t xml:space="preserve"> Goal</w:t>
            </w:r>
          </w:p>
          <w:p w14:paraId="6E2F6E60" w14:textId="77777777" w:rsidR="002F3E85" w:rsidRPr="00F0728C" w:rsidRDefault="002F3E85" w:rsidP="002F3E85">
            <w:pPr>
              <w:jc w:val="center"/>
              <w:rPr>
                <w:i/>
                <w:sz w:val="18"/>
                <w:szCs w:val="18"/>
              </w:rPr>
            </w:pPr>
            <w:r w:rsidRPr="00F0728C">
              <w:rPr>
                <w:i/>
                <w:sz w:val="18"/>
                <w:szCs w:val="18"/>
              </w:rPr>
              <w:t>(What are the means to accomplish the goal?)</w:t>
            </w:r>
          </w:p>
        </w:tc>
        <w:tc>
          <w:tcPr>
            <w:tcW w:w="1520" w:type="dxa"/>
            <w:tcBorders>
              <w:bottom w:val="single" w:sz="4" w:space="0" w:color="auto"/>
            </w:tcBorders>
            <w:shd w:val="clear" w:color="auto" w:fill="auto"/>
          </w:tcPr>
          <w:p w14:paraId="2CAA4380" w14:textId="77777777" w:rsidR="002F3E85" w:rsidRPr="00F0728C" w:rsidRDefault="002F3E85" w:rsidP="002F3E85">
            <w:pPr>
              <w:jc w:val="center"/>
              <w:rPr>
                <w:b/>
                <w:sz w:val="24"/>
                <w:szCs w:val="24"/>
              </w:rPr>
            </w:pPr>
            <w:r w:rsidRPr="00F0728C">
              <w:rPr>
                <w:b/>
                <w:sz w:val="24"/>
                <w:szCs w:val="24"/>
                <w:u w:val="single"/>
              </w:rPr>
              <w:t>Relevant</w:t>
            </w:r>
            <w:r w:rsidRPr="00F0728C">
              <w:rPr>
                <w:b/>
                <w:sz w:val="24"/>
                <w:szCs w:val="24"/>
              </w:rPr>
              <w:t xml:space="preserve"> Goal</w:t>
            </w:r>
          </w:p>
          <w:p w14:paraId="1AEC4B43" w14:textId="77777777" w:rsidR="002F3E85" w:rsidRPr="00F0728C" w:rsidRDefault="002F3E85" w:rsidP="002F3E85">
            <w:pPr>
              <w:jc w:val="center"/>
              <w:rPr>
                <w:i/>
                <w:sz w:val="18"/>
                <w:szCs w:val="18"/>
              </w:rPr>
            </w:pPr>
            <w:r w:rsidRPr="00F0728C">
              <w:rPr>
                <w:i/>
                <w:sz w:val="18"/>
                <w:szCs w:val="18"/>
              </w:rPr>
              <w:t>(How is the goal relevant to meet the needs of homeless students?)</w:t>
            </w:r>
          </w:p>
        </w:tc>
        <w:tc>
          <w:tcPr>
            <w:tcW w:w="2283" w:type="dxa"/>
            <w:tcBorders>
              <w:bottom w:val="single" w:sz="4" w:space="0" w:color="auto"/>
            </w:tcBorders>
            <w:shd w:val="clear" w:color="auto" w:fill="auto"/>
          </w:tcPr>
          <w:p w14:paraId="761000EF" w14:textId="77777777" w:rsidR="002F3E85" w:rsidRPr="00F0728C" w:rsidRDefault="002F3E85" w:rsidP="002F3E85">
            <w:pPr>
              <w:jc w:val="center"/>
              <w:rPr>
                <w:b/>
                <w:sz w:val="18"/>
                <w:szCs w:val="18"/>
              </w:rPr>
            </w:pPr>
            <w:r w:rsidRPr="00F0728C">
              <w:rPr>
                <w:b/>
                <w:sz w:val="24"/>
                <w:szCs w:val="24"/>
              </w:rPr>
              <w:t>Timeline/Frequency</w:t>
            </w:r>
            <w:r w:rsidRPr="00F0728C">
              <w:rPr>
                <w:b/>
                <w:sz w:val="18"/>
                <w:szCs w:val="18"/>
              </w:rPr>
              <w:t xml:space="preserve">   </w:t>
            </w:r>
            <w:r w:rsidRPr="00F0728C">
              <w:rPr>
                <w:i/>
                <w:sz w:val="18"/>
                <w:szCs w:val="18"/>
              </w:rPr>
              <w:t xml:space="preserve">(How often, how many times and for how long, the activity occurs within a given period of time? </w:t>
            </w:r>
          </w:p>
        </w:tc>
        <w:tc>
          <w:tcPr>
            <w:tcW w:w="1744" w:type="dxa"/>
            <w:tcBorders>
              <w:bottom w:val="single" w:sz="4" w:space="0" w:color="auto"/>
            </w:tcBorders>
          </w:tcPr>
          <w:p w14:paraId="5F00C87C" w14:textId="77777777" w:rsidR="002F3E85" w:rsidRPr="00F0728C" w:rsidRDefault="002F3E85" w:rsidP="002F3E85">
            <w:pPr>
              <w:jc w:val="center"/>
              <w:rPr>
                <w:b/>
                <w:sz w:val="24"/>
                <w:szCs w:val="24"/>
              </w:rPr>
            </w:pPr>
            <w:r w:rsidRPr="00F0728C">
              <w:rPr>
                <w:b/>
                <w:sz w:val="24"/>
                <w:szCs w:val="24"/>
              </w:rPr>
              <w:t>Responsible Party</w:t>
            </w:r>
          </w:p>
          <w:p w14:paraId="3C181A09" w14:textId="77777777" w:rsidR="002F3E85" w:rsidRPr="00F0728C" w:rsidRDefault="00995D38" w:rsidP="002F3E85">
            <w:pPr>
              <w:jc w:val="center"/>
              <w:rPr>
                <w:b/>
                <w:sz w:val="18"/>
                <w:szCs w:val="18"/>
              </w:rPr>
            </w:pPr>
            <w:r w:rsidRPr="00F0728C">
              <w:rPr>
                <w:i/>
                <w:sz w:val="18"/>
                <w:szCs w:val="18"/>
              </w:rPr>
              <w:t>(</w:t>
            </w:r>
            <w:r w:rsidR="002F3E85" w:rsidRPr="00F0728C">
              <w:rPr>
                <w:i/>
                <w:sz w:val="18"/>
                <w:szCs w:val="18"/>
              </w:rPr>
              <w:t>Describe provider and qualifications</w:t>
            </w:r>
            <w:r w:rsidR="002F3E85" w:rsidRPr="00F0728C">
              <w:rPr>
                <w:b/>
                <w:sz w:val="18"/>
                <w:szCs w:val="18"/>
              </w:rPr>
              <w:t>.</w:t>
            </w:r>
            <w:r w:rsidRPr="00F0728C">
              <w:rPr>
                <w:b/>
                <w:sz w:val="18"/>
                <w:szCs w:val="18"/>
              </w:rPr>
              <w:t>)</w:t>
            </w:r>
          </w:p>
        </w:tc>
        <w:tc>
          <w:tcPr>
            <w:tcW w:w="1448" w:type="dxa"/>
            <w:tcBorders>
              <w:bottom w:val="single" w:sz="4" w:space="0" w:color="auto"/>
            </w:tcBorders>
          </w:tcPr>
          <w:p w14:paraId="03AB8EB6" w14:textId="77777777" w:rsidR="002F3E85" w:rsidRPr="00F0728C" w:rsidRDefault="002F3E85" w:rsidP="002F3E85">
            <w:pPr>
              <w:jc w:val="center"/>
              <w:rPr>
                <w:b/>
                <w:sz w:val="24"/>
                <w:szCs w:val="24"/>
              </w:rPr>
            </w:pPr>
            <w:r w:rsidRPr="00F0728C">
              <w:rPr>
                <w:b/>
                <w:sz w:val="24"/>
                <w:szCs w:val="24"/>
              </w:rPr>
              <w:t xml:space="preserve">Anticipated Outcomes </w:t>
            </w:r>
          </w:p>
          <w:p w14:paraId="678E7B83" w14:textId="77777777" w:rsidR="002F3E85" w:rsidRPr="00F0728C" w:rsidRDefault="00195E34" w:rsidP="002F3E85">
            <w:pPr>
              <w:jc w:val="center"/>
              <w:rPr>
                <w:b/>
                <w:sz w:val="18"/>
                <w:szCs w:val="18"/>
              </w:rPr>
            </w:pPr>
            <w:r w:rsidRPr="00F0728C">
              <w:rPr>
                <w:i/>
                <w:sz w:val="18"/>
                <w:szCs w:val="18"/>
              </w:rPr>
              <w:t>(</w:t>
            </w:r>
            <w:r w:rsidR="002F3E85" w:rsidRPr="00F0728C">
              <w:rPr>
                <w:i/>
                <w:sz w:val="18"/>
                <w:szCs w:val="18"/>
              </w:rPr>
              <w:t>Describe what is expected to occur as a result of implemented activities.</w:t>
            </w:r>
            <w:r w:rsidRPr="00F0728C">
              <w:rPr>
                <w:i/>
                <w:sz w:val="18"/>
                <w:szCs w:val="18"/>
              </w:rPr>
              <w:t>)</w:t>
            </w:r>
          </w:p>
        </w:tc>
      </w:tr>
      <w:tr w:rsidR="00F0728C" w:rsidRPr="00F0728C" w14:paraId="08E84A8A" w14:textId="77777777" w:rsidTr="00F0728C">
        <w:tc>
          <w:tcPr>
            <w:tcW w:w="1631" w:type="dxa"/>
            <w:tcBorders>
              <w:top w:val="single" w:sz="4" w:space="0" w:color="auto"/>
              <w:left w:val="single" w:sz="4" w:space="0" w:color="auto"/>
              <w:bottom w:val="single" w:sz="4" w:space="0" w:color="auto"/>
              <w:right w:val="single" w:sz="4" w:space="0" w:color="auto"/>
            </w:tcBorders>
            <w:shd w:val="clear" w:color="auto" w:fill="auto"/>
          </w:tcPr>
          <w:p w14:paraId="0D77A886" w14:textId="77777777" w:rsidR="002F3E85" w:rsidRPr="00F0728C" w:rsidRDefault="002F3E85" w:rsidP="002F3E85">
            <w:pPr>
              <w:rPr>
                <w:i/>
                <w:sz w:val="18"/>
                <w:szCs w:val="18"/>
              </w:rPr>
            </w:pPr>
            <w:r w:rsidRPr="00F0728C">
              <w:rPr>
                <w:i/>
                <w:sz w:val="18"/>
                <w:szCs w:val="18"/>
              </w:rPr>
              <w:t>Example: The LEA will provide transportation to all MV eligible children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88D33A" w14:textId="77777777" w:rsidR="002F3E85" w:rsidRPr="00F0728C" w:rsidRDefault="002F3E85" w:rsidP="002F3E85">
            <w:pPr>
              <w:rPr>
                <w:i/>
                <w:sz w:val="18"/>
                <w:szCs w:val="18"/>
              </w:rPr>
            </w:pPr>
            <w:r w:rsidRPr="00F0728C">
              <w:rPr>
                <w:i/>
                <w:sz w:val="18"/>
                <w:szCs w:val="18"/>
              </w:rPr>
              <w:t>Example: The LEA will pay the excess cost of transportation not otherwise provided by federal, state, or local funds, to enable homeless students to attend school.</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161C3AE7" w14:textId="77777777" w:rsidR="002F3E85" w:rsidRPr="00F0728C" w:rsidRDefault="002F3E85" w:rsidP="002F3E85">
            <w:pPr>
              <w:rPr>
                <w:i/>
                <w:sz w:val="18"/>
                <w:szCs w:val="18"/>
              </w:rPr>
            </w:pPr>
            <w:r w:rsidRPr="00F0728C">
              <w:rPr>
                <w:i/>
                <w:sz w:val="18"/>
                <w:szCs w:val="18"/>
              </w:rPr>
              <w:t xml:space="preserve">Example: The LEA will create a transportation log, identifying students, transportation starting date, and transportation completion date. </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540C79CC" w14:textId="77777777" w:rsidR="002F3E85" w:rsidRPr="00F0728C" w:rsidRDefault="002F3E85" w:rsidP="002F3E85">
            <w:pPr>
              <w:rPr>
                <w:i/>
                <w:sz w:val="18"/>
                <w:szCs w:val="18"/>
              </w:rPr>
            </w:pPr>
            <w:r w:rsidRPr="00F0728C">
              <w:rPr>
                <w:i/>
                <w:sz w:val="18"/>
                <w:szCs w:val="18"/>
              </w:rPr>
              <w:t>Example: The LEA provides transportation vehicles, personnel, and funding to purchase fuel to provide transportation to homeless students.</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DA964B1" w14:textId="77777777" w:rsidR="002F3E85" w:rsidRPr="00F0728C" w:rsidRDefault="002F3E85" w:rsidP="002F3E85">
            <w:pPr>
              <w:rPr>
                <w:i/>
                <w:sz w:val="18"/>
                <w:szCs w:val="18"/>
              </w:rPr>
            </w:pPr>
            <w:r w:rsidRPr="00F0728C">
              <w:rPr>
                <w:i/>
                <w:sz w:val="18"/>
                <w:szCs w:val="18"/>
              </w:rPr>
              <w:t xml:space="preserve">Example: The LEA will remove attendance barriers for homeless students, to provide the same opportunity for homeless students as all other students. </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688D57B" w14:textId="77777777" w:rsidR="002F3E85" w:rsidRPr="00F0728C" w:rsidRDefault="002F3E85" w:rsidP="002F3E85">
            <w:pPr>
              <w:rPr>
                <w:i/>
                <w:sz w:val="18"/>
                <w:szCs w:val="18"/>
              </w:rPr>
            </w:pPr>
            <w:r w:rsidRPr="00F0728C">
              <w:rPr>
                <w:i/>
                <w:sz w:val="18"/>
                <w:szCs w:val="18"/>
              </w:rPr>
              <w:t>Example: The LEA Homeless Liaison will coordinate with Transportation Department to provide transportation for the homeless students every day, before and after school, for the entire school year. Liaison will consider school of origin and the child’s best interest.</w:t>
            </w:r>
          </w:p>
        </w:tc>
        <w:tc>
          <w:tcPr>
            <w:tcW w:w="1744" w:type="dxa"/>
            <w:tcBorders>
              <w:top w:val="single" w:sz="4" w:space="0" w:color="auto"/>
              <w:left w:val="single" w:sz="4" w:space="0" w:color="auto"/>
              <w:bottom w:val="single" w:sz="4" w:space="0" w:color="auto"/>
              <w:right w:val="single" w:sz="4" w:space="0" w:color="auto"/>
            </w:tcBorders>
          </w:tcPr>
          <w:p w14:paraId="2A72C134" w14:textId="77777777" w:rsidR="002F3E85" w:rsidRPr="00F0728C" w:rsidRDefault="00995D38" w:rsidP="002F3E85">
            <w:pPr>
              <w:rPr>
                <w:i/>
                <w:sz w:val="18"/>
                <w:szCs w:val="18"/>
              </w:rPr>
            </w:pPr>
            <w:r w:rsidRPr="00F0728C">
              <w:rPr>
                <w:i/>
                <w:sz w:val="18"/>
                <w:szCs w:val="18"/>
              </w:rPr>
              <w:t xml:space="preserve">Example: </w:t>
            </w:r>
            <w:r w:rsidR="002F3E85" w:rsidRPr="00F0728C">
              <w:rPr>
                <w:i/>
                <w:sz w:val="18"/>
                <w:szCs w:val="18"/>
              </w:rPr>
              <w:t>The</w:t>
            </w:r>
            <w:r w:rsidR="00195E34" w:rsidRPr="00F0728C">
              <w:rPr>
                <w:i/>
                <w:sz w:val="18"/>
                <w:szCs w:val="18"/>
              </w:rPr>
              <w:t xml:space="preserve"> LEA</w:t>
            </w:r>
            <w:r w:rsidR="002F3E85" w:rsidRPr="00F0728C">
              <w:rPr>
                <w:i/>
                <w:sz w:val="18"/>
                <w:szCs w:val="18"/>
              </w:rPr>
              <w:t xml:space="preserve"> bus driver(s) will have on file with the Transportation </w:t>
            </w:r>
            <w:r w:rsidR="000112DE" w:rsidRPr="00F0728C">
              <w:rPr>
                <w:i/>
                <w:sz w:val="18"/>
                <w:szCs w:val="18"/>
              </w:rPr>
              <w:t>Dept.</w:t>
            </w:r>
            <w:r w:rsidR="002F3E85" w:rsidRPr="00F0728C">
              <w:rPr>
                <w:i/>
                <w:sz w:val="18"/>
                <w:szCs w:val="18"/>
              </w:rPr>
              <w:t xml:space="preserve"> proper qualifications for transporting students (licensing, background certifications, etc.)</w:t>
            </w:r>
          </w:p>
        </w:tc>
        <w:tc>
          <w:tcPr>
            <w:tcW w:w="1448" w:type="dxa"/>
            <w:tcBorders>
              <w:top w:val="single" w:sz="4" w:space="0" w:color="auto"/>
              <w:left w:val="single" w:sz="4" w:space="0" w:color="auto"/>
              <w:bottom w:val="single" w:sz="4" w:space="0" w:color="auto"/>
              <w:right w:val="single" w:sz="4" w:space="0" w:color="auto"/>
            </w:tcBorders>
          </w:tcPr>
          <w:p w14:paraId="0F6AA27D" w14:textId="77777777" w:rsidR="002F3E85" w:rsidRPr="00F0728C" w:rsidRDefault="00195E34" w:rsidP="00195E34">
            <w:pPr>
              <w:rPr>
                <w:i/>
                <w:sz w:val="18"/>
                <w:szCs w:val="18"/>
              </w:rPr>
            </w:pPr>
            <w:r w:rsidRPr="00F0728C">
              <w:rPr>
                <w:i/>
                <w:sz w:val="18"/>
                <w:szCs w:val="18"/>
              </w:rPr>
              <w:t>Example: The LEA p</w:t>
            </w:r>
            <w:r w:rsidR="002F3E85" w:rsidRPr="00F0728C">
              <w:rPr>
                <w:i/>
                <w:sz w:val="18"/>
                <w:szCs w:val="18"/>
              </w:rPr>
              <w:t>rovides homeless students with a sense of stability in a time of crisis. School attendance by children and youth experiencing homelessness will increase as a result of stable</w:t>
            </w:r>
            <w:r w:rsidRPr="00F0728C">
              <w:rPr>
                <w:i/>
                <w:sz w:val="18"/>
                <w:szCs w:val="18"/>
              </w:rPr>
              <w:t>,</w:t>
            </w:r>
            <w:r w:rsidR="002F3E85" w:rsidRPr="00F0728C">
              <w:rPr>
                <w:i/>
                <w:sz w:val="18"/>
                <w:szCs w:val="18"/>
              </w:rPr>
              <w:t xml:space="preserve"> reliable transportation services.</w:t>
            </w:r>
          </w:p>
        </w:tc>
      </w:tr>
      <w:tr w:rsidR="00F0728C" w:rsidRPr="00F0728C" w14:paraId="33B651CD" w14:textId="77777777" w:rsidTr="00F0728C">
        <w:tc>
          <w:tcPr>
            <w:tcW w:w="1631" w:type="dxa"/>
            <w:tcBorders>
              <w:top w:val="single" w:sz="4" w:space="0" w:color="auto"/>
              <w:left w:val="single" w:sz="4" w:space="0" w:color="auto"/>
              <w:bottom w:val="single" w:sz="4" w:space="0" w:color="auto"/>
              <w:right w:val="single" w:sz="4" w:space="0" w:color="auto"/>
            </w:tcBorders>
            <w:shd w:val="clear" w:color="auto" w:fill="auto"/>
          </w:tcPr>
          <w:p w14:paraId="52803B4A" w14:textId="77777777" w:rsidR="002F3E85" w:rsidRPr="00F0728C" w:rsidRDefault="002F3E85" w:rsidP="002F3E85">
            <w:pPr>
              <w:jc w:val="center"/>
              <w:rPr>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6F77B4" w14:textId="77777777" w:rsidR="002F3E85" w:rsidRPr="00F0728C" w:rsidRDefault="002F3E85" w:rsidP="002F3E85">
            <w:pPr>
              <w:jc w:val="center"/>
              <w:rPr>
                <w:b/>
                <w:sz w:val="24"/>
                <w:szCs w:val="24"/>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B4FE47E" w14:textId="77777777" w:rsidR="002F3E85" w:rsidRPr="00F0728C" w:rsidRDefault="002F3E85" w:rsidP="002F3E85">
            <w:pPr>
              <w:jc w:val="center"/>
              <w:rPr>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2FDA724" w14:textId="77777777" w:rsidR="002F3E85" w:rsidRPr="00F0728C" w:rsidRDefault="002F3E85" w:rsidP="002F3E85">
            <w:pPr>
              <w:jc w:val="center"/>
              <w:rPr>
                <w:b/>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801E32D" w14:textId="77777777" w:rsidR="002F3E85" w:rsidRPr="00F0728C" w:rsidRDefault="002F3E85" w:rsidP="002F3E85">
            <w:pPr>
              <w:jc w:val="center"/>
              <w:rPr>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B74F9AF" w14:textId="77777777" w:rsidR="002F3E85" w:rsidRPr="00F0728C" w:rsidRDefault="002F3E85" w:rsidP="002F3E85">
            <w:pPr>
              <w:jc w:val="center"/>
              <w:rPr>
                <w:b/>
                <w:sz w:val="24"/>
                <w:szCs w:val="24"/>
              </w:rPr>
            </w:pPr>
          </w:p>
          <w:p w14:paraId="719B7B39" w14:textId="77777777" w:rsidR="002F3E85" w:rsidRPr="00F0728C" w:rsidRDefault="002F3E85" w:rsidP="002F3E85">
            <w:pPr>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14:paraId="74D332F0" w14:textId="77777777" w:rsidR="002F3E85" w:rsidRPr="00F0728C" w:rsidRDefault="002F3E85" w:rsidP="002F3E85">
            <w:pPr>
              <w:jc w:val="center"/>
              <w:rPr>
                <w:b/>
                <w:sz w:val="24"/>
                <w:szCs w:val="24"/>
              </w:rPr>
            </w:pPr>
          </w:p>
        </w:tc>
        <w:tc>
          <w:tcPr>
            <w:tcW w:w="1448" w:type="dxa"/>
            <w:tcBorders>
              <w:top w:val="single" w:sz="4" w:space="0" w:color="auto"/>
              <w:left w:val="single" w:sz="4" w:space="0" w:color="auto"/>
              <w:bottom w:val="single" w:sz="4" w:space="0" w:color="auto"/>
              <w:right w:val="single" w:sz="4" w:space="0" w:color="auto"/>
            </w:tcBorders>
          </w:tcPr>
          <w:p w14:paraId="65561D7E" w14:textId="77777777" w:rsidR="002F3E85" w:rsidRPr="00F0728C" w:rsidRDefault="002F3E85" w:rsidP="002F3E85">
            <w:pPr>
              <w:jc w:val="center"/>
              <w:rPr>
                <w:b/>
                <w:sz w:val="24"/>
                <w:szCs w:val="24"/>
              </w:rPr>
            </w:pPr>
          </w:p>
        </w:tc>
      </w:tr>
      <w:tr w:rsidR="00F0728C" w:rsidRPr="00F0728C" w14:paraId="4C1B543C" w14:textId="77777777" w:rsidTr="00F0728C">
        <w:tc>
          <w:tcPr>
            <w:tcW w:w="1631" w:type="dxa"/>
            <w:tcBorders>
              <w:top w:val="single" w:sz="4" w:space="0" w:color="auto"/>
              <w:left w:val="single" w:sz="4" w:space="0" w:color="auto"/>
              <w:bottom w:val="single" w:sz="4" w:space="0" w:color="auto"/>
              <w:right w:val="single" w:sz="4" w:space="0" w:color="auto"/>
            </w:tcBorders>
            <w:shd w:val="clear" w:color="auto" w:fill="auto"/>
          </w:tcPr>
          <w:p w14:paraId="746CF5F1" w14:textId="77777777" w:rsidR="002F3E85" w:rsidRPr="00F0728C" w:rsidRDefault="002F3E85" w:rsidP="002F3E85">
            <w:pPr>
              <w:rPr>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2421E7" w14:textId="77777777" w:rsidR="002F3E85" w:rsidRPr="00F0728C" w:rsidRDefault="002F3E85" w:rsidP="002F3E85">
            <w:pPr>
              <w:rPr>
                <w:i/>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C355E6D" w14:textId="77777777" w:rsidR="002F3E85" w:rsidRPr="00F0728C" w:rsidRDefault="002F3E85" w:rsidP="002F3E85">
            <w:pPr>
              <w:rPr>
                <w:i/>
                <w:sz w:val="18"/>
                <w:szCs w:val="18"/>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56746EB0" w14:textId="77777777" w:rsidR="002F3E85" w:rsidRPr="00F0728C" w:rsidRDefault="002F3E85" w:rsidP="002F3E85">
            <w:pPr>
              <w:rPr>
                <w:i/>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BC72FC7" w14:textId="77777777" w:rsidR="002F3E85" w:rsidRPr="00F0728C" w:rsidRDefault="002F3E85" w:rsidP="002F3E85">
            <w:pPr>
              <w:jc w:val="center"/>
              <w:rPr>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380B6F7" w14:textId="77777777" w:rsidR="002F3E85" w:rsidRPr="00F0728C" w:rsidRDefault="002F3E85" w:rsidP="002F3E85">
            <w:pPr>
              <w:jc w:val="center"/>
              <w:rPr>
                <w:b/>
                <w:sz w:val="24"/>
                <w:szCs w:val="24"/>
              </w:rPr>
            </w:pPr>
          </w:p>
          <w:p w14:paraId="6BF7FB1E" w14:textId="77777777" w:rsidR="002F3E85" w:rsidRPr="00F0728C" w:rsidRDefault="002F3E85" w:rsidP="002F3E85">
            <w:pPr>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14:paraId="2369A27D" w14:textId="77777777" w:rsidR="002F3E85" w:rsidRPr="00F0728C" w:rsidRDefault="002F3E85" w:rsidP="002F3E85">
            <w:pPr>
              <w:jc w:val="center"/>
              <w:rPr>
                <w:b/>
                <w:sz w:val="24"/>
                <w:szCs w:val="24"/>
              </w:rPr>
            </w:pPr>
          </w:p>
        </w:tc>
        <w:tc>
          <w:tcPr>
            <w:tcW w:w="1448" w:type="dxa"/>
            <w:tcBorders>
              <w:top w:val="single" w:sz="4" w:space="0" w:color="auto"/>
              <w:left w:val="single" w:sz="4" w:space="0" w:color="auto"/>
              <w:bottom w:val="single" w:sz="4" w:space="0" w:color="auto"/>
              <w:right w:val="single" w:sz="4" w:space="0" w:color="auto"/>
            </w:tcBorders>
          </w:tcPr>
          <w:p w14:paraId="268B612A" w14:textId="77777777" w:rsidR="002F3E85" w:rsidRPr="00F0728C" w:rsidRDefault="002F3E85" w:rsidP="002F3E85">
            <w:pPr>
              <w:jc w:val="center"/>
              <w:rPr>
                <w:b/>
                <w:sz w:val="24"/>
                <w:szCs w:val="24"/>
              </w:rPr>
            </w:pPr>
          </w:p>
        </w:tc>
      </w:tr>
      <w:tr w:rsidR="00F0728C" w:rsidRPr="00F0728C" w14:paraId="5BB8F007" w14:textId="77777777" w:rsidTr="00F0728C">
        <w:tc>
          <w:tcPr>
            <w:tcW w:w="1631" w:type="dxa"/>
            <w:tcBorders>
              <w:top w:val="single" w:sz="4" w:space="0" w:color="auto"/>
            </w:tcBorders>
            <w:shd w:val="clear" w:color="auto" w:fill="auto"/>
          </w:tcPr>
          <w:p w14:paraId="4F7B62AE" w14:textId="77777777" w:rsidR="002F3E85" w:rsidRPr="00F0728C" w:rsidRDefault="002F3E85" w:rsidP="002F3E85">
            <w:pPr>
              <w:jc w:val="center"/>
              <w:rPr>
                <w:b/>
                <w:sz w:val="24"/>
                <w:szCs w:val="24"/>
              </w:rPr>
            </w:pPr>
          </w:p>
        </w:tc>
        <w:tc>
          <w:tcPr>
            <w:tcW w:w="1843" w:type="dxa"/>
            <w:tcBorders>
              <w:top w:val="single" w:sz="4" w:space="0" w:color="auto"/>
            </w:tcBorders>
            <w:shd w:val="clear" w:color="auto" w:fill="auto"/>
          </w:tcPr>
          <w:p w14:paraId="4B8581BB" w14:textId="77777777" w:rsidR="002F3E85" w:rsidRPr="00F0728C" w:rsidRDefault="002F3E85" w:rsidP="002F3E85">
            <w:pPr>
              <w:jc w:val="center"/>
              <w:rPr>
                <w:b/>
                <w:sz w:val="24"/>
                <w:szCs w:val="24"/>
              </w:rPr>
            </w:pPr>
          </w:p>
        </w:tc>
        <w:tc>
          <w:tcPr>
            <w:tcW w:w="2103" w:type="dxa"/>
            <w:tcBorders>
              <w:top w:val="single" w:sz="4" w:space="0" w:color="auto"/>
            </w:tcBorders>
            <w:shd w:val="clear" w:color="auto" w:fill="auto"/>
          </w:tcPr>
          <w:p w14:paraId="5BCEB893" w14:textId="77777777" w:rsidR="002F3E85" w:rsidRPr="00F0728C" w:rsidRDefault="002F3E85" w:rsidP="002F3E85">
            <w:pPr>
              <w:jc w:val="center"/>
              <w:rPr>
                <w:b/>
                <w:sz w:val="24"/>
                <w:szCs w:val="24"/>
              </w:rPr>
            </w:pPr>
          </w:p>
        </w:tc>
        <w:tc>
          <w:tcPr>
            <w:tcW w:w="1756" w:type="dxa"/>
            <w:tcBorders>
              <w:top w:val="single" w:sz="4" w:space="0" w:color="auto"/>
            </w:tcBorders>
            <w:shd w:val="clear" w:color="auto" w:fill="auto"/>
          </w:tcPr>
          <w:p w14:paraId="248BD0D9" w14:textId="77777777" w:rsidR="002F3E85" w:rsidRPr="00F0728C" w:rsidRDefault="002F3E85" w:rsidP="002F3E85">
            <w:pPr>
              <w:jc w:val="center"/>
              <w:rPr>
                <w:b/>
                <w:sz w:val="24"/>
                <w:szCs w:val="24"/>
              </w:rPr>
            </w:pPr>
          </w:p>
        </w:tc>
        <w:tc>
          <w:tcPr>
            <w:tcW w:w="1520" w:type="dxa"/>
            <w:tcBorders>
              <w:top w:val="single" w:sz="4" w:space="0" w:color="auto"/>
            </w:tcBorders>
            <w:shd w:val="clear" w:color="auto" w:fill="auto"/>
          </w:tcPr>
          <w:p w14:paraId="22D7C876" w14:textId="77777777" w:rsidR="002F3E85" w:rsidRPr="00F0728C" w:rsidRDefault="002F3E85" w:rsidP="002F3E85">
            <w:pPr>
              <w:jc w:val="center"/>
              <w:rPr>
                <w:b/>
                <w:sz w:val="24"/>
                <w:szCs w:val="24"/>
              </w:rPr>
            </w:pPr>
          </w:p>
        </w:tc>
        <w:tc>
          <w:tcPr>
            <w:tcW w:w="2283" w:type="dxa"/>
            <w:tcBorders>
              <w:top w:val="single" w:sz="4" w:space="0" w:color="auto"/>
            </w:tcBorders>
            <w:shd w:val="clear" w:color="auto" w:fill="auto"/>
          </w:tcPr>
          <w:p w14:paraId="4B32101D" w14:textId="77777777" w:rsidR="002F3E85" w:rsidRPr="00F0728C" w:rsidRDefault="002F3E85" w:rsidP="002F3E85">
            <w:pPr>
              <w:jc w:val="center"/>
              <w:rPr>
                <w:b/>
                <w:sz w:val="24"/>
                <w:szCs w:val="24"/>
              </w:rPr>
            </w:pPr>
          </w:p>
          <w:p w14:paraId="5AA0F9AE" w14:textId="77777777" w:rsidR="002F3E85" w:rsidRPr="00F0728C" w:rsidRDefault="002F3E85" w:rsidP="002F3E85">
            <w:pPr>
              <w:jc w:val="center"/>
              <w:rPr>
                <w:b/>
                <w:sz w:val="24"/>
                <w:szCs w:val="24"/>
              </w:rPr>
            </w:pPr>
          </w:p>
        </w:tc>
        <w:tc>
          <w:tcPr>
            <w:tcW w:w="1744" w:type="dxa"/>
            <w:tcBorders>
              <w:top w:val="single" w:sz="4" w:space="0" w:color="auto"/>
            </w:tcBorders>
          </w:tcPr>
          <w:p w14:paraId="6C977D8C" w14:textId="77777777" w:rsidR="002F3E85" w:rsidRPr="00F0728C" w:rsidRDefault="002F3E85" w:rsidP="002F3E85">
            <w:pPr>
              <w:jc w:val="center"/>
              <w:rPr>
                <w:b/>
                <w:sz w:val="24"/>
                <w:szCs w:val="24"/>
              </w:rPr>
            </w:pPr>
          </w:p>
        </w:tc>
        <w:tc>
          <w:tcPr>
            <w:tcW w:w="1448" w:type="dxa"/>
            <w:tcBorders>
              <w:top w:val="single" w:sz="4" w:space="0" w:color="auto"/>
            </w:tcBorders>
          </w:tcPr>
          <w:p w14:paraId="0AB84EEF" w14:textId="77777777" w:rsidR="002F3E85" w:rsidRPr="00F0728C" w:rsidRDefault="002F3E85" w:rsidP="002F3E85">
            <w:pPr>
              <w:jc w:val="center"/>
              <w:rPr>
                <w:b/>
                <w:sz w:val="24"/>
                <w:szCs w:val="24"/>
              </w:rPr>
            </w:pPr>
          </w:p>
        </w:tc>
      </w:tr>
      <w:tr w:rsidR="00F0728C" w:rsidRPr="00F0728C" w14:paraId="06E0CF26" w14:textId="77777777" w:rsidTr="00F0728C">
        <w:tc>
          <w:tcPr>
            <w:tcW w:w="1631" w:type="dxa"/>
            <w:shd w:val="clear" w:color="auto" w:fill="auto"/>
          </w:tcPr>
          <w:p w14:paraId="60DD2823" w14:textId="77777777" w:rsidR="002F3E85" w:rsidRPr="00F0728C" w:rsidRDefault="002F3E85" w:rsidP="002F3E85">
            <w:pPr>
              <w:jc w:val="center"/>
              <w:rPr>
                <w:b/>
                <w:sz w:val="24"/>
                <w:szCs w:val="24"/>
              </w:rPr>
            </w:pPr>
          </w:p>
        </w:tc>
        <w:tc>
          <w:tcPr>
            <w:tcW w:w="1843" w:type="dxa"/>
            <w:shd w:val="clear" w:color="auto" w:fill="auto"/>
          </w:tcPr>
          <w:p w14:paraId="1F59C0A0" w14:textId="77777777" w:rsidR="002F3E85" w:rsidRPr="00F0728C" w:rsidRDefault="002F3E85" w:rsidP="002F3E85">
            <w:pPr>
              <w:jc w:val="center"/>
              <w:rPr>
                <w:b/>
                <w:sz w:val="24"/>
                <w:szCs w:val="24"/>
              </w:rPr>
            </w:pPr>
          </w:p>
        </w:tc>
        <w:tc>
          <w:tcPr>
            <w:tcW w:w="2103" w:type="dxa"/>
            <w:shd w:val="clear" w:color="auto" w:fill="auto"/>
          </w:tcPr>
          <w:p w14:paraId="513F81E8" w14:textId="77777777" w:rsidR="002F3E85" w:rsidRPr="00F0728C" w:rsidRDefault="002F3E85" w:rsidP="002F3E85">
            <w:pPr>
              <w:jc w:val="center"/>
              <w:rPr>
                <w:b/>
                <w:sz w:val="24"/>
                <w:szCs w:val="24"/>
              </w:rPr>
            </w:pPr>
          </w:p>
        </w:tc>
        <w:tc>
          <w:tcPr>
            <w:tcW w:w="1756" w:type="dxa"/>
            <w:shd w:val="clear" w:color="auto" w:fill="auto"/>
          </w:tcPr>
          <w:p w14:paraId="0C677B93" w14:textId="77777777" w:rsidR="002F3E85" w:rsidRPr="00F0728C" w:rsidRDefault="002F3E85" w:rsidP="002F3E85">
            <w:pPr>
              <w:jc w:val="center"/>
              <w:rPr>
                <w:b/>
                <w:sz w:val="24"/>
                <w:szCs w:val="24"/>
              </w:rPr>
            </w:pPr>
          </w:p>
        </w:tc>
        <w:tc>
          <w:tcPr>
            <w:tcW w:w="1520" w:type="dxa"/>
            <w:shd w:val="clear" w:color="auto" w:fill="auto"/>
          </w:tcPr>
          <w:p w14:paraId="78FC6528" w14:textId="77777777" w:rsidR="002F3E85" w:rsidRPr="00F0728C" w:rsidRDefault="002F3E85" w:rsidP="002F3E85">
            <w:pPr>
              <w:jc w:val="center"/>
              <w:rPr>
                <w:b/>
                <w:sz w:val="24"/>
                <w:szCs w:val="24"/>
              </w:rPr>
            </w:pPr>
          </w:p>
        </w:tc>
        <w:tc>
          <w:tcPr>
            <w:tcW w:w="2283" w:type="dxa"/>
            <w:shd w:val="clear" w:color="auto" w:fill="auto"/>
          </w:tcPr>
          <w:p w14:paraId="05C19690" w14:textId="77777777" w:rsidR="002F3E85" w:rsidRPr="00F0728C" w:rsidRDefault="002F3E85" w:rsidP="002F3E85">
            <w:pPr>
              <w:jc w:val="center"/>
              <w:rPr>
                <w:b/>
                <w:sz w:val="24"/>
                <w:szCs w:val="24"/>
              </w:rPr>
            </w:pPr>
          </w:p>
          <w:p w14:paraId="6EB9BC7F" w14:textId="77777777" w:rsidR="002F3E85" w:rsidRPr="00F0728C" w:rsidRDefault="002F3E85" w:rsidP="002F3E85">
            <w:pPr>
              <w:jc w:val="center"/>
              <w:rPr>
                <w:b/>
                <w:sz w:val="24"/>
                <w:szCs w:val="24"/>
              </w:rPr>
            </w:pPr>
          </w:p>
        </w:tc>
        <w:tc>
          <w:tcPr>
            <w:tcW w:w="1744" w:type="dxa"/>
          </w:tcPr>
          <w:p w14:paraId="66813817" w14:textId="77777777" w:rsidR="002F3E85" w:rsidRPr="00F0728C" w:rsidRDefault="002F3E85" w:rsidP="002F3E85">
            <w:pPr>
              <w:jc w:val="center"/>
              <w:rPr>
                <w:b/>
                <w:sz w:val="24"/>
                <w:szCs w:val="24"/>
              </w:rPr>
            </w:pPr>
          </w:p>
        </w:tc>
        <w:tc>
          <w:tcPr>
            <w:tcW w:w="1448" w:type="dxa"/>
          </w:tcPr>
          <w:p w14:paraId="0651B030" w14:textId="77777777" w:rsidR="002F3E85" w:rsidRPr="00F0728C" w:rsidRDefault="002F3E85" w:rsidP="002F3E85">
            <w:pPr>
              <w:jc w:val="center"/>
              <w:rPr>
                <w:b/>
                <w:sz w:val="24"/>
                <w:szCs w:val="24"/>
              </w:rPr>
            </w:pPr>
          </w:p>
        </w:tc>
      </w:tr>
      <w:tr w:rsidR="00F0728C" w:rsidRPr="00F0728C" w14:paraId="7A87B77E" w14:textId="77777777" w:rsidTr="00F0728C">
        <w:tc>
          <w:tcPr>
            <w:tcW w:w="1631" w:type="dxa"/>
            <w:shd w:val="clear" w:color="auto" w:fill="auto"/>
          </w:tcPr>
          <w:p w14:paraId="797790A2" w14:textId="77777777" w:rsidR="002F3E85" w:rsidRPr="00F0728C" w:rsidRDefault="002F3E85" w:rsidP="002F3E85">
            <w:pPr>
              <w:jc w:val="center"/>
              <w:rPr>
                <w:b/>
                <w:sz w:val="24"/>
                <w:szCs w:val="24"/>
              </w:rPr>
            </w:pPr>
          </w:p>
        </w:tc>
        <w:tc>
          <w:tcPr>
            <w:tcW w:w="1843" w:type="dxa"/>
            <w:shd w:val="clear" w:color="auto" w:fill="auto"/>
          </w:tcPr>
          <w:p w14:paraId="7AF4A104" w14:textId="77777777" w:rsidR="002F3E85" w:rsidRPr="00F0728C" w:rsidRDefault="002F3E85" w:rsidP="002F3E85">
            <w:pPr>
              <w:jc w:val="center"/>
              <w:rPr>
                <w:b/>
                <w:sz w:val="24"/>
                <w:szCs w:val="24"/>
              </w:rPr>
            </w:pPr>
          </w:p>
        </w:tc>
        <w:tc>
          <w:tcPr>
            <w:tcW w:w="2103" w:type="dxa"/>
            <w:shd w:val="clear" w:color="auto" w:fill="auto"/>
          </w:tcPr>
          <w:p w14:paraId="15D2148F" w14:textId="77777777" w:rsidR="002F3E85" w:rsidRPr="00F0728C" w:rsidRDefault="002F3E85" w:rsidP="002F3E85">
            <w:pPr>
              <w:jc w:val="center"/>
              <w:rPr>
                <w:b/>
                <w:sz w:val="24"/>
                <w:szCs w:val="24"/>
              </w:rPr>
            </w:pPr>
          </w:p>
        </w:tc>
        <w:tc>
          <w:tcPr>
            <w:tcW w:w="1756" w:type="dxa"/>
            <w:shd w:val="clear" w:color="auto" w:fill="auto"/>
          </w:tcPr>
          <w:p w14:paraId="376B8066" w14:textId="77777777" w:rsidR="002F3E85" w:rsidRPr="00F0728C" w:rsidRDefault="002F3E85" w:rsidP="002F3E85">
            <w:pPr>
              <w:jc w:val="center"/>
              <w:rPr>
                <w:b/>
                <w:sz w:val="24"/>
                <w:szCs w:val="24"/>
              </w:rPr>
            </w:pPr>
          </w:p>
        </w:tc>
        <w:tc>
          <w:tcPr>
            <w:tcW w:w="1520" w:type="dxa"/>
            <w:shd w:val="clear" w:color="auto" w:fill="auto"/>
          </w:tcPr>
          <w:p w14:paraId="3229A9B7" w14:textId="77777777" w:rsidR="002F3E85" w:rsidRPr="00F0728C" w:rsidRDefault="002F3E85" w:rsidP="002F3E85">
            <w:pPr>
              <w:jc w:val="center"/>
              <w:rPr>
                <w:b/>
                <w:sz w:val="24"/>
                <w:szCs w:val="24"/>
              </w:rPr>
            </w:pPr>
          </w:p>
        </w:tc>
        <w:tc>
          <w:tcPr>
            <w:tcW w:w="2283" w:type="dxa"/>
            <w:shd w:val="clear" w:color="auto" w:fill="auto"/>
          </w:tcPr>
          <w:p w14:paraId="03609119" w14:textId="77777777" w:rsidR="002F3E85" w:rsidRPr="00F0728C" w:rsidRDefault="002F3E85" w:rsidP="002F3E85">
            <w:pPr>
              <w:jc w:val="center"/>
              <w:rPr>
                <w:b/>
                <w:sz w:val="24"/>
                <w:szCs w:val="24"/>
              </w:rPr>
            </w:pPr>
          </w:p>
          <w:p w14:paraId="2AAB27BA" w14:textId="77777777" w:rsidR="002F3E85" w:rsidRPr="00F0728C" w:rsidRDefault="002F3E85" w:rsidP="002F3E85">
            <w:pPr>
              <w:jc w:val="center"/>
              <w:rPr>
                <w:b/>
                <w:sz w:val="24"/>
                <w:szCs w:val="24"/>
              </w:rPr>
            </w:pPr>
          </w:p>
        </w:tc>
        <w:tc>
          <w:tcPr>
            <w:tcW w:w="1744" w:type="dxa"/>
          </w:tcPr>
          <w:p w14:paraId="031FD487" w14:textId="77777777" w:rsidR="002F3E85" w:rsidRPr="00F0728C" w:rsidRDefault="002F3E85" w:rsidP="002F3E85">
            <w:pPr>
              <w:jc w:val="center"/>
              <w:rPr>
                <w:b/>
                <w:sz w:val="24"/>
                <w:szCs w:val="24"/>
              </w:rPr>
            </w:pPr>
          </w:p>
        </w:tc>
        <w:tc>
          <w:tcPr>
            <w:tcW w:w="1448" w:type="dxa"/>
          </w:tcPr>
          <w:p w14:paraId="7728FD3B" w14:textId="77777777" w:rsidR="002F3E85" w:rsidRPr="00F0728C" w:rsidRDefault="002F3E85" w:rsidP="002F3E85">
            <w:pPr>
              <w:jc w:val="center"/>
              <w:rPr>
                <w:b/>
                <w:sz w:val="24"/>
                <w:szCs w:val="24"/>
              </w:rPr>
            </w:pPr>
          </w:p>
        </w:tc>
      </w:tr>
      <w:tr w:rsidR="00F0728C" w:rsidRPr="00F0728C" w14:paraId="4A6EB7B1" w14:textId="77777777" w:rsidTr="00F0728C">
        <w:tc>
          <w:tcPr>
            <w:tcW w:w="1631" w:type="dxa"/>
            <w:shd w:val="clear" w:color="auto" w:fill="auto"/>
          </w:tcPr>
          <w:p w14:paraId="439765AB" w14:textId="77777777" w:rsidR="002F3E85" w:rsidRPr="00F0728C" w:rsidRDefault="002F3E85" w:rsidP="002F3E85">
            <w:pPr>
              <w:jc w:val="center"/>
              <w:rPr>
                <w:b/>
                <w:sz w:val="24"/>
                <w:szCs w:val="24"/>
              </w:rPr>
            </w:pPr>
          </w:p>
        </w:tc>
        <w:tc>
          <w:tcPr>
            <w:tcW w:w="1843" w:type="dxa"/>
            <w:shd w:val="clear" w:color="auto" w:fill="auto"/>
          </w:tcPr>
          <w:p w14:paraId="22242591" w14:textId="77777777" w:rsidR="002F3E85" w:rsidRPr="00F0728C" w:rsidRDefault="002F3E85" w:rsidP="002F3E85">
            <w:pPr>
              <w:jc w:val="center"/>
              <w:rPr>
                <w:b/>
                <w:sz w:val="24"/>
                <w:szCs w:val="24"/>
              </w:rPr>
            </w:pPr>
          </w:p>
        </w:tc>
        <w:tc>
          <w:tcPr>
            <w:tcW w:w="2103" w:type="dxa"/>
            <w:shd w:val="clear" w:color="auto" w:fill="auto"/>
          </w:tcPr>
          <w:p w14:paraId="5FC1FA59" w14:textId="77777777" w:rsidR="002F3E85" w:rsidRPr="00F0728C" w:rsidRDefault="002F3E85" w:rsidP="002F3E85">
            <w:pPr>
              <w:jc w:val="center"/>
              <w:rPr>
                <w:b/>
                <w:sz w:val="24"/>
                <w:szCs w:val="24"/>
              </w:rPr>
            </w:pPr>
          </w:p>
        </w:tc>
        <w:tc>
          <w:tcPr>
            <w:tcW w:w="1756" w:type="dxa"/>
            <w:shd w:val="clear" w:color="auto" w:fill="auto"/>
          </w:tcPr>
          <w:p w14:paraId="2FAE1DE5" w14:textId="77777777" w:rsidR="002F3E85" w:rsidRPr="00F0728C" w:rsidRDefault="002F3E85" w:rsidP="002F3E85">
            <w:pPr>
              <w:jc w:val="center"/>
              <w:rPr>
                <w:b/>
                <w:sz w:val="24"/>
                <w:szCs w:val="24"/>
              </w:rPr>
            </w:pPr>
          </w:p>
        </w:tc>
        <w:tc>
          <w:tcPr>
            <w:tcW w:w="1520" w:type="dxa"/>
            <w:shd w:val="clear" w:color="auto" w:fill="auto"/>
          </w:tcPr>
          <w:p w14:paraId="45BDB3CE" w14:textId="77777777" w:rsidR="002F3E85" w:rsidRPr="00F0728C" w:rsidRDefault="002F3E85" w:rsidP="002F3E85">
            <w:pPr>
              <w:jc w:val="center"/>
              <w:rPr>
                <w:b/>
                <w:sz w:val="24"/>
                <w:szCs w:val="24"/>
              </w:rPr>
            </w:pPr>
          </w:p>
        </w:tc>
        <w:tc>
          <w:tcPr>
            <w:tcW w:w="2283" w:type="dxa"/>
            <w:shd w:val="clear" w:color="auto" w:fill="auto"/>
          </w:tcPr>
          <w:p w14:paraId="19A7C8F8" w14:textId="77777777" w:rsidR="002F3E85" w:rsidRPr="00F0728C" w:rsidRDefault="002F3E85" w:rsidP="002F3E85">
            <w:pPr>
              <w:jc w:val="center"/>
              <w:rPr>
                <w:b/>
                <w:sz w:val="24"/>
                <w:szCs w:val="24"/>
              </w:rPr>
            </w:pPr>
          </w:p>
          <w:p w14:paraId="54D5917B" w14:textId="77777777" w:rsidR="002F3E85" w:rsidRPr="00F0728C" w:rsidRDefault="002F3E85" w:rsidP="002F3E85">
            <w:pPr>
              <w:jc w:val="center"/>
              <w:rPr>
                <w:b/>
                <w:sz w:val="24"/>
                <w:szCs w:val="24"/>
              </w:rPr>
            </w:pPr>
          </w:p>
        </w:tc>
        <w:tc>
          <w:tcPr>
            <w:tcW w:w="1744" w:type="dxa"/>
          </w:tcPr>
          <w:p w14:paraId="203B0F26" w14:textId="77777777" w:rsidR="002F3E85" w:rsidRPr="00F0728C" w:rsidRDefault="002F3E85" w:rsidP="002F3E85">
            <w:pPr>
              <w:jc w:val="center"/>
              <w:rPr>
                <w:b/>
                <w:sz w:val="24"/>
                <w:szCs w:val="24"/>
              </w:rPr>
            </w:pPr>
          </w:p>
        </w:tc>
        <w:tc>
          <w:tcPr>
            <w:tcW w:w="1448" w:type="dxa"/>
          </w:tcPr>
          <w:p w14:paraId="14C0FB20" w14:textId="77777777" w:rsidR="002F3E85" w:rsidRPr="00F0728C" w:rsidRDefault="002F3E85" w:rsidP="002F3E85">
            <w:pPr>
              <w:jc w:val="center"/>
              <w:rPr>
                <w:b/>
                <w:sz w:val="24"/>
                <w:szCs w:val="24"/>
              </w:rPr>
            </w:pPr>
          </w:p>
        </w:tc>
      </w:tr>
    </w:tbl>
    <w:p w14:paraId="1489DC91" w14:textId="77777777" w:rsidR="00C75C4B" w:rsidRDefault="00C75C4B" w:rsidP="00C75C4B">
      <w:pPr>
        <w:rPr>
          <w:b/>
          <w:color w:val="FF0000"/>
          <w:sz w:val="24"/>
          <w:szCs w:val="24"/>
        </w:rPr>
        <w:sectPr w:rsidR="00C75C4B" w:rsidSect="00C75C4B">
          <w:pgSz w:w="15840" w:h="12240" w:orient="landscape" w:code="1"/>
          <w:pgMar w:top="864" w:right="864" w:bottom="864" w:left="864" w:header="720" w:footer="720" w:gutter="0"/>
          <w:cols w:space="720"/>
          <w:docGrid w:linePitch="272"/>
        </w:sectPr>
      </w:pPr>
    </w:p>
    <w:p w14:paraId="07DF634C" w14:textId="77777777" w:rsidR="00645F0F" w:rsidRPr="00F0728C" w:rsidRDefault="00F0728C" w:rsidP="00CB22F4">
      <w:pPr>
        <w:pStyle w:val="Style2"/>
        <w:jc w:val="right"/>
      </w:pPr>
      <w:r w:rsidRPr="00F0728C">
        <w:lastRenderedPageBreak/>
        <w:t>FORM E -2</w:t>
      </w:r>
      <w:r w:rsidRPr="00F0728C">
        <w:rPr>
          <w:vertAlign w:val="superscript"/>
        </w:rPr>
        <w:t>nd</w:t>
      </w:r>
      <w:r w:rsidR="003A7CC1">
        <w:t xml:space="preserve"> YEAR</w:t>
      </w:r>
    </w:p>
    <w:p w14:paraId="1FF10C10" w14:textId="77777777" w:rsidR="00F0728C" w:rsidRPr="00F0728C" w:rsidRDefault="00F0728C" w:rsidP="00F0728C">
      <w:pPr>
        <w:jc w:val="center"/>
        <w:rPr>
          <w:b/>
          <w:sz w:val="24"/>
          <w:szCs w:val="24"/>
        </w:rPr>
      </w:pPr>
      <w:r w:rsidRPr="00F0728C">
        <w:rPr>
          <w:b/>
          <w:sz w:val="24"/>
          <w:szCs w:val="24"/>
        </w:rPr>
        <w:t>MCKINNEY-VENTO PROGRAM PLAN</w:t>
      </w:r>
      <w:r>
        <w:rPr>
          <w:b/>
          <w:sz w:val="24"/>
          <w:szCs w:val="24"/>
        </w:rPr>
        <w:t xml:space="preserve"> WORKSHEET 2</w:t>
      </w:r>
      <w:r w:rsidRPr="00F0728C">
        <w:rPr>
          <w:b/>
          <w:sz w:val="24"/>
          <w:szCs w:val="24"/>
          <w:vertAlign w:val="superscript"/>
        </w:rPr>
        <w:t>nd</w:t>
      </w:r>
      <w:r>
        <w:rPr>
          <w:b/>
          <w:sz w:val="24"/>
          <w:szCs w:val="24"/>
        </w:rPr>
        <w:t xml:space="preserve"> YEAR (2020-2021</w:t>
      </w:r>
      <w:r w:rsidRPr="00F0728C">
        <w:rPr>
          <w:b/>
          <w:sz w:val="24"/>
          <w:szCs w:val="24"/>
        </w:rPr>
        <w:t>)</w:t>
      </w:r>
    </w:p>
    <w:p w14:paraId="7D689727" w14:textId="77777777" w:rsidR="003A7CC1" w:rsidRDefault="003A7CC1" w:rsidP="003A7CC1">
      <w:r w:rsidRPr="003A7CC1">
        <w:t>Using SMART goals (Specific, Measurable, Achievable, Relevant, and Timely), describe the plan in detail (such as the services/activities, and personnel supporting the services and activities based on the analysis of the applicant’s profile data, and the expected outcomes.)</w:t>
      </w:r>
    </w:p>
    <w:p w14:paraId="307BAF1A" w14:textId="77777777" w:rsidR="003A7CC1" w:rsidRPr="003A7CC1" w:rsidRDefault="003A7CC1" w:rsidP="003A7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836"/>
        <w:gridCol w:w="2037"/>
        <w:gridCol w:w="1711"/>
        <w:gridCol w:w="1481"/>
        <w:gridCol w:w="2283"/>
        <w:gridCol w:w="1715"/>
        <w:gridCol w:w="1445"/>
      </w:tblGrid>
      <w:tr w:rsidR="003A7CC1" w:rsidRPr="00F0728C" w14:paraId="5594B6B6" w14:textId="77777777" w:rsidTr="004371B7">
        <w:tc>
          <w:tcPr>
            <w:tcW w:w="1631" w:type="dxa"/>
            <w:tcBorders>
              <w:bottom w:val="single" w:sz="4" w:space="0" w:color="auto"/>
            </w:tcBorders>
            <w:shd w:val="clear" w:color="auto" w:fill="auto"/>
          </w:tcPr>
          <w:p w14:paraId="13F93CB5" w14:textId="77777777" w:rsidR="003A7CC1" w:rsidRPr="00F0728C" w:rsidRDefault="003A7CC1" w:rsidP="004371B7">
            <w:pPr>
              <w:ind w:right="-60"/>
              <w:jc w:val="center"/>
              <w:rPr>
                <w:b/>
                <w:sz w:val="24"/>
                <w:szCs w:val="24"/>
              </w:rPr>
            </w:pPr>
            <w:r w:rsidRPr="00F0728C">
              <w:rPr>
                <w:b/>
                <w:sz w:val="24"/>
                <w:szCs w:val="24"/>
                <w:u w:val="single"/>
              </w:rPr>
              <w:t>Specific</w:t>
            </w:r>
            <w:r w:rsidRPr="00F0728C">
              <w:rPr>
                <w:b/>
                <w:sz w:val="24"/>
                <w:szCs w:val="24"/>
              </w:rPr>
              <w:t xml:space="preserve"> Goal and Objective</w:t>
            </w:r>
          </w:p>
          <w:p w14:paraId="5B9AB170" w14:textId="77777777" w:rsidR="003A7CC1" w:rsidRPr="00F0728C" w:rsidRDefault="003A7CC1" w:rsidP="004371B7">
            <w:pPr>
              <w:ind w:right="-60"/>
              <w:jc w:val="center"/>
              <w:rPr>
                <w:i/>
                <w:sz w:val="24"/>
                <w:szCs w:val="24"/>
              </w:rPr>
            </w:pPr>
            <w:r w:rsidRPr="00F0728C">
              <w:rPr>
                <w:i/>
                <w:sz w:val="18"/>
                <w:szCs w:val="18"/>
              </w:rPr>
              <w:t>(List the goal and objective based on identified needs</w:t>
            </w:r>
            <w:r w:rsidRPr="00F0728C">
              <w:rPr>
                <w:i/>
                <w:sz w:val="24"/>
                <w:szCs w:val="24"/>
              </w:rPr>
              <w:t>.)</w:t>
            </w:r>
          </w:p>
        </w:tc>
        <w:tc>
          <w:tcPr>
            <w:tcW w:w="1843" w:type="dxa"/>
            <w:tcBorders>
              <w:bottom w:val="single" w:sz="4" w:space="0" w:color="auto"/>
            </w:tcBorders>
            <w:shd w:val="clear" w:color="auto" w:fill="auto"/>
          </w:tcPr>
          <w:p w14:paraId="5895ECAE" w14:textId="77777777" w:rsidR="003A7CC1" w:rsidRPr="00F0728C" w:rsidRDefault="003A7CC1" w:rsidP="004371B7">
            <w:pPr>
              <w:ind w:right="-150" w:hanging="74"/>
              <w:jc w:val="center"/>
              <w:rPr>
                <w:b/>
                <w:sz w:val="24"/>
                <w:szCs w:val="24"/>
              </w:rPr>
            </w:pPr>
            <w:r w:rsidRPr="00F0728C">
              <w:rPr>
                <w:b/>
                <w:sz w:val="24"/>
                <w:szCs w:val="24"/>
              </w:rPr>
              <w:t xml:space="preserve">Service/Activity </w:t>
            </w:r>
          </w:p>
          <w:p w14:paraId="0AA5A4A2" w14:textId="77777777" w:rsidR="003A7CC1" w:rsidRPr="00F0728C" w:rsidRDefault="003A7CC1" w:rsidP="004371B7">
            <w:pPr>
              <w:ind w:right="-150" w:hanging="74"/>
              <w:jc w:val="center"/>
              <w:rPr>
                <w:b/>
                <w:sz w:val="24"/>
                <w:szCs w:val="24"/>
              </w:rPr>
            </w:pPr>
            <w:r w:rsidRPr="00F0728C">
              <w:rPr>
                <w:i/>
                <w:sz w:val="18"/>
                <w:szCs w:val="18"/>
              </w:rPr>
              <w:t>(What will be the activity/service to meet the goal?)</w:t>
            </w:r>
          </w:p>
        </w:tc>
        <w:tc>
          <w:tcPr>
            <w:tcW w:w="2103" w:type="dxa"/>
            <w:tcBorders>
              <w:bottom w:val="single" w:sz="4" w:space="0" w:color="auto"/>
            </w:tcBorders>
            <w:shd w:val="clear" w:color="auto" w:fill="auto"/>
          </w:tcPr>
          <w:p w14:paraId="0FA99107" w14:textId="77777777" w:rsidR="003A7CC1" w:rsidRPr="00F0728C" w:rsidRDefault="003A7CC1" w:rsidP="004371B7">
            <w:pPr>
              <w:ind w:right="-30"/>
              <w:jc w:val="center"/>
              <w:rPr>
                <w:b/>
                <w:sz w:val="24"/>
                <w:szCs w:val="24"/>
              </w:rPr>
            </w:pPr>
            <w:r w:rsidRPr="00F0728C">
              <w:rPr>
                <w:b/>
                <w:sz w:val="24"/>
                <w:szCs w:val="24"/>
                <w:u w:val="single"/>
              </w:rPr>
              <w:t>Measurable</w:t>
            </w:r>
            <w:r w:rsidRPr="00F0728C">
              <w:rPr>
                <w:b/>
                <w:sz w:val="24"/>
                <w:szCs w:val="24"/>
              </w:rPr>
              <w:t xml:space="preserve"> Goal</w:t>
            </w:r>
          </w:p>
          <w:p w14:paraId="772D7987" w14:textId="77777777" w:rsidR="003A7CC1" w:rsidRPr="00F0728C" w:rsidRDefault="003A7CC1" w:rsidP="004371B7">
            <w:pPr>
              <w:ind w:right="-30"/>
              <w:jc w:val="center"/>
              <w:rPr>
                <w:i/>
                <w:sz w:val="18"/>
                <w:szCs w:val="18"/>
              </w:rPr>
            </w:pPr>
            <w:r w:rsidRPr="00F0728C">
              <w:rPr>
                <w:i/>
                <w:sz w:val="18"/>
                <w:szCs w:val="18"/>
              </w:rPr>
              <w:t>(How is the goal measured, in order to be achieved?)</w:t>
            </w:r>
          </w:p>
        </w:tc>
        <w:tc>
          <w:tcPr>
            <w:tcW w:w="1756" w:type="dxa"/>
            <w:tcBorders>
              <w:bottom w:val="single" w:sz="4" w:space="0" w:color="auto"/>
            </w:tcBorders>
            <w:shd w:val="clear" w:color="auto" w:fill="auto"/>
          </w:tcPr>
          <w:p w14:paraId="269C34E5" w14:textId="77777777" w:rsidR="003A7CC1" w:rsidRPr="00F0728C" w:rsidRDefault="003A7CC1" w:rsidP="004371B7">
            <w:pPr>
              <w:jc w:val="center"/>
              <w:rPr>
                <w:b/>
                <w:sz w:val="24"/>
                <w:szCs w:val="24"/>
              </w:rPr>
            </w:pPr>
            <w:r w:rsidRPr="00F0728C">
              <w:rPr>
                <w:b/>
                <w:sz w:val="24"/>
                <w:szCs w:val="24"/>
                <w:u w:val="single"/>
              </w:rPr>
              <w:t>Attainable</w:t>
            </w:r>
            <w:r w:rsidRPr="00F0728C">
              <w:rPr>
                <w:b/>
                <w:sz w:val="24"/>
                <w:szCs w:val="24"/>
              </w:rPr>
              <w:t xml:space="preserve"> Goal</w:t>
            </w:r>
          </w:p>
          <w:p w14:paraId="51A5EA9D" w14:textId="77777777" w:rsidR="003A7CC1" w:rsidRPr="00F0728C" w:rsidRDefault="003A7CC1" w:rsidP="004371B7">
            <w:pPr>
              <w:jc w:val="center"/>
              <w:rPr>
                <w:i/>
                <w:sz w:val="18"/>
                <w:szCs w:val="18"/>
              </w:rPr>
            </w:pPr>
            <w:r w:rsidRPr="00F0728C">
              <w:rPr>
                <w:i/>
                <w:sz w:val="18"/>
                <w:szCs w:val="18"/>
              </w:rPr>
              <w:t>(What are the means to accomplish the goal?)</w:t>
            </w:r>
          </w:p>
        </w:tc>
        <w:tc>
          <w:tcPr>
            <w:tcW w:w="1520" w:type="dxa"/>
            <w:tcBorders>
              <w:bottom w:val="single" w:sz="4" w:space="0" w:color="auto"/>
            </w:tcBorders>
            <w:shd w:val="clear" w:color="auto" w:fill="auto"/>
          </w:tcPr>
          <w:p w14:paraId="6526766E" w14:textId="77777777" w:rsidR="003A7CC1" w:rsidRPr="00F0728C" w:rsidRDefault="003A7CC1" w:rsidP="004371B7">
            <w:pPr>
              <w:jc w:val="center"/>
              <w:rPr>
                <w:b/>
                <w:sz w:val="24"/>
                <w:szCs w:val="24"/>
              </w:rPr>
            </w:pPr>
            <w:r w:rsidRPr="00F0728C">
              <w:rPr>
                <w:b/>
                <w:sz w:val="24"/>
                <w:szCs w:val="24"/>
                <w:u w:val="single"/>
              </w:rPr>
              <w:t>Relevant</w:t>
            </w:r>
            <w:r w:rsidRPr="00F0728C">
              <w:rPr>
                <w:b/>
                <w:sz w:val="24"/>
                <w:szCs w:val="24"/>
              </w:rPr>
              <w:t xml:space="preserve"> Goal</w:t>
            </w:r>
          </w:p>
          <w:p w14:paraId="0F9A3B4C" w14:textId="77777777" w:rsidR="003A7CC1" w:rsidRPr="00F0728C" w:rsidRDefault="003A7CC1" w:rsidP="004371B7">
            <w:pPr>
              <w:jc w:val="center"/>
              <w:rPr>
                <w:i/>
                <w:sz w:val="18"/>
                <w:szCs w:val="18"/>
              </w:rPr>
            </w:pPr>
            <w:r w:rsidRPr="00F0728C">
              <w:rPr>
                <w:i/>
                <w:sz w:val="18"/>
                <w:szCs w:val="18"/>
              </w:rPr>
              <w:t>(How is the goal relevant to meet the needs of homeless students?)</w:t>
            </w:r>
          </w:p>
        </w:tc>
        <w:tc>
          <w:tcPr>
            <w:tcW w:w="2283" w:type="dxa"/>
            <w:tcBorders>
              <w:bottom w:val="single" w:sz="4" w:space="0" w:color="auto"/>
            </w:tcBorders>
            <w:shd w:val="clear" w:color="auto" w:fill="auto"/>
          </w:tcPr>
          <w:p w14:paraId="2AE18437" w14:textId="77777777" w:rsidR="003A7CC1" w:rsidRPr="00F0728C" w:rsidRDefault="003A7CC1" w:rsidP="004371B7">
            <w:pPr>
              <w:jc w:val="center"/>
              <w:rPr>
                <w:b/>
                <w:sz w:val="18"/>
                <w:szCs w:val="18"/>
              </w:rPr>
            </w:pPr>
            <w:r w:rsidRPr="00F0728C">
              <w:rPr>
                <w:b/>
                <w:sz w:val="24"/>
                <w:szCs w:val="24"/>
              </w:rPr>
              <w:t>Timeline/Frequency</w:t>
            </w:r>
            <w:r w:rsidRPr="00F0728C">
              <w:rPr>
                <w:b/>
                <w:sz w:val="18"/>
                <w:szCs w:val="18"/>
              </w:rPr>
              <w:t xml:space="preserve">   </w:t>
            </w:r>
            <w:r w:rsidRPr="00F0728C">
              <w:rPr>
                <w:i/>
                <w:sz w:val="18"/>
                <w:szCs w:val="18"/>
              </w:rPr>
              <w:t xml:space="preserve">(How often, how many times and for how long, the activity occurs within a given period of time? </w:t>
            </w:r>
          </w:p>
        </w:tc>
        <w:tc>
          <w:tcPr>
            <w:tcW w:w="1744" w:type="dxa"/>
            <w:tcBorders>
              <w:bottom w:val="single" w:sz="4" w:space="0" w:color="auto"/>
            </w:tcBorders>
          </w:tcPr>
          <w:p w14:paraId="2899EEE6" w14:textId="77777777" w:rsidR="003A7CC1" w:rsidRPr="00F0728C" w:rsidRDefault="003A7CC1" w:rsidP="004371B7">
            <w:pPr>
              <w:jc w:val="center"/>
              <w:rPr>
                <w:b/>
                <w:sz w:val="24"/>
                <w:szCs w:val="24"/>
              </w:rPr>
            </w:pPr>
            <w:r w:rsidRPr="00F0728C">
              <w:rPr>
                <w:b/>
                <w:sz w:val="24"/>
                <w:szCs w:val="24"/>
              </w:rPr>
              <w:t>Responsible Party</w:t>
            </w:r>
          </w:p>
          <w:p w14:paraId="346EBAE2" w14:textId="77777777" w:rsidR="003A7CC1" w:rsidRPr="00F0728C" w:rsidRDefault="003A7CC1" w:rsidP="004371B7">
            <w:pPr>
              <w:jc w:val="center"/>
              <w:rPr>
                <w:b/>
                <w:sz w:val="18"/>
                <w:szCs w:val="18"/>
              </w:rPr>
            </w:pPr>
            <w:r w:rsidRPr="00F0728C">
              <w:rPr>
                <w:i/>
                <w:sz w:val="18"/>
                <w:szCs w:val="18"/>
              </w:rPr>
              <w:t>(Describe provider and qualifications</w:t>
            </w:r>
            <w:r w:rsidRPr="00F0728C">
              <w:rPr>
                <w:b/>
                <w:sz w:val="18"/>
                <w:szCs w:val="18"/>
              </w:rPr>
              <w:t>.)</w:t>
            </w:r>
          </w:p>
        </w:tc>
        <w:tc>
          <w:tcPr>
            <w:tcW w:w="1448" w:type="dxa"/>
            <w:tcBorders>
              <w:bottom w:val="single" w:sz="4" w:space="0" w:color="auto"/>
            </w:tcBorders>
          </w:tcPr>
          <w:p w14:paraId="170434F7" w14:textId="77777777" w:rsidR="003A7CC1" w:rsidRPr="00F0728C" w:rsidRDefault="003A7CC1" w:rsidP="004371B7">
            <w:pPr>
              <w:jc w:val="center"/>
              <w:rPr>
                <w:b/>
                <w:sz w:val="24"/>
                <w:szCs w:val="24"/>
              </w:rPr>
            </w:pPr>
            <w:r w:rsidRPr="00F0728C">
              <w:rPr>
                <w:b/>
                <w:sz w:val="24"/>
                <w:szCs w:val="24"/>
              </w:rPr>
              <w:t xml:space="preserve">Anticipated Outcomes </w:t>
            </w:r>
          </w:p>
          <w:p w14:paraId="17709870" w14:textId="77777777" w:rsidR="003A7CC1" w:rsidRPr="00F0728C" w:rsidRDefault="003A7CC1" w:rsidP="004371B7">
            <w:pPr>
              <w:jc w:val="center"/>
              <w:rPr>
                <w:b/>
                <w:sz w:val="18"/>
                <w:szCs w:val="18"/>
              </w:rPr>
            </w:pPr>
            <w:r w:rsidRPr="00F0728C">
              <w:rPr>
                <w:i/>
                <w:sz w:val="18"/>
                <w:szCs w:val="18"/>
              </w:rPr>
              <w:t>(Describe what is expected to occur as a result of implemented activities.)</w:t>
            </w:r>
          </w:p>
        </w:tc>
      </w:tr>
      <w:tr w:rsidR="003A7CC1" w:rsidRPr="00F0728C" w14:paraId="3D326559" w14:textId="77777777" w:rsidTr="004371B7">
        <w:tc>
          <w:tcPr>
            <w:tcW w:w="1631" w:type="dxa"/>
            <w:tcBorders>
              <w:top w:val="single" w:sz="4" w:space="0" w:color="auto"/>
              <w:left w:val="single" w:sz="4" w:space="0" w:color="auto"/>
              <w:bottom w:val="single" w:sz="4" w:space="0" w:color="auto"/>
              <w:right w:val="single" w:sz="4" w:space="0" w:color="auto"/>
            </w:tcBorders>
            <w:shd w:val="clear" w:color="auto" w:fill="auto"/>
          </w:tcPr>
          <w:p w14:paraId="45323C88" w14:textId="77777777" w:rsidR="003A7CC1" w:rsidRPr="00F0728C" w:rsidRDefault="003A7CC1" w:rsidP="004371B7">
            <w:pPr>
              <w:rPr>
                <w:i/>
                <w:sz w:val="18"/>
                <w:szCs w:val="18"/>
              </w:rPr>
            </w:pPr>
            <w:r w:rsidRPr="00F0728C">
              <w:rPr>
                <w:i/>
                <w:sz w:val="18"/>
                <w:szCs w:val="18"/>
              </w:rPr>
              <w:t>Example: The LEA will provide transportation to all MV eligible children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491422" w14:textId="77777777" w:rsidR="003A7CC1" w:rsidRPr="00F0728C" w:rsidRDefault="003A7CC1" w:rsidP="004371B7">
            <w:pPr>
              <w:rPr>
                <w:i/>
                <w:sz w:val="18"/>
                <w:szCs w:val="18"/>
              </w:rPr>
            </w:pPr>
            <w:r w:rsidRPr="00F0728C">
              <w:rPr>
                <w:i/>
                <w:sz w:val="18"/>
                <w:szCs w:val="18"/>
              </w:rPr>
              <w:t>Example: The LEA will pay the excess cost of transportation not otherwise provided by federal, state, or local funds, to enable homeless students to attend school.</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15963751" w14:textId="77777777" w:rsidR="003A7CC1" w:rsidRPr="00F0728C" w:rsidRDefault="003A7CC1" w:rsidP="004371B7">
            <w:pPr>
              <w:rPr>
                <w:i/>
                <w:sz w:val="18"/>
                <w:szCs w:val="18"/>
              </w:rPr>
            </w:pPr>
            <w:r w:rsidRPr="00F0728C">
              <w:rPr>
                <w:i/>
                <w:sz w:val="18"/>
                <w:szCs w:val="18"/>
              </w:rPr>
              <w:t xml:space="preserve">Example: The LEA will create a transportation log, identifying students, transportation starting date, and transportation completion date. </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3ED4E588" w14:textId="77777777" w:rsidR="003A7CC1" w:rsidRPr="00F0728C" w:rsidRDefault="003A7CC1" w:rsidP="004371B7">
            <w:pPr>
              <w:rPr>
                <w:i/>
                <w:sz w:val="18"/>
                <w:szCs w:val="18"/>
              </w:rPr>
            </w:pPr>
            <w:r w:rsidRPr="00F0728C">
              <w:rPr>
                <w:i/>
                <w:sz w:val="18"/>
                <w:szCs w:val="18"/>
              </w:rPr>
              <w:t>Example: The LEA provides transportation vehicles, personnel, and funding to purchase fuel to provide transportation to homeless students.</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8767AB6" w14:textId="77777777" w:rsidR="003A7CC1" w:rsidRPr="00F0728C" w:rsidRDefault="003A7CC1" w:rsidP="004371B7">
            <w:pPr>
              <w:rPr>
                <w:i/>
                <w:sz w:val="18"/>
                <w:szCs w:val="18"/>
              </w:rPr>
            </w:pPr>
            <w:r w:rsidRPr="00F0728C">
              <w:rPr>
                <w:i/>
                <w:sz w:val="18"/>
                <w:szCs w:val="18"/>
              </w:rPr>
              <w:t xml:space="preserve">Example: The LEA will remove attendance barriers for homeless students, to provide the same opportunity for homeless students as all other students. </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44E4599" w14:textId="77777777" w:rsidR="003A7CC1" w:rsidRPr="00F0728C" w:rsidRDefault="003A7CC1" w:rsidP="004371B7">
            <w:pPr>
              <w:rPr>
                <w:i/>
                <w:sz w:val="18"/>
                <w:szCs w:val="18"/>
              </w:rPr>
            </w:pPr>
            <w:r w:rsidRPr="00F0728C">
              <w:rPr>
                <w:i/>
                <w:sz w:val="18"/>
                <w:szCs w:val="18"/>
              </w:rPr>
              <w:t>Example: The LEA Homeless Liaison will coordinate with Transportation Department to provide transportation for the homeless students every day, before and after school, for the entire school year. Liaison will consider school of origin and the child’s best interest.</w:t>
            </w:r>
          </w:p>
        </w:tc>
        <w:tc>
          <w:tcPr>
            <w:tcW w:w="1744" w:type="dxa"/>
            <w:tcBorders>
              <w:top w:val="single" w:sz="4" w:space="0" w:color="auto"/>
              <w:left w:val="single" w:sz="4" w:space="0" w:color="auto"/>
              <w:bottom w:val="single" w:sz="4" w:space="0" w:color="auto"/>
              <w:right w:val="single" w:sz="4" w:space="0" w:color="auto"/>
            </w:tcBorders>
          </w:tcPr>
          <w:p w14:paraId="09D0E23E" w14:textId="77777777" w:rsidR="003A7CC1" w:rsidRPr="00F0728C" w:rsidRDefault="003A7CC1" w:rsidP="004371B7">
            <w:pPr>
              <w:rPr>
                <w:i/>
                <w:sz w:val="18"/>
                <w:szCs w:val="18"/>
              </w:rPr>
            </w:pPr>
            <w:r w:rsidRPr="00F0728C">
              <w:rPr>
                <w:i/>
                <w:sz w:val="18"/>
                <w:szCs w:val="18"/>
              </w:rPr>
              <w:t>Example: The LEA bus driver(s) will have on file with the Transportation Dept. proper qualifications for transporting students (licensing, background certifications, etc.)</w:t>
            </w:r>
          </w:p>
        </w:tc>
        <w:tc>
          <w:tcPr>
            <w:tcW w:w="1448" w:type="dxa"/>
            <w:tcBorders>
              <w:top w:val="single" w:sz="4" w:space="0" w:color="auto"/>
              <w:left w:val="single" w:sz="4" w:space="0" w:color="auto"/>
              <w:bottom w:val="single" w:sz="4" w:space="0" w:color="auto"/>
              <w:right w:val="single" w:sz="4" w:space="0" w:color="auto"/>
            </w:tcBorders>
          </w:tcPr>
          <w:p w14:paraId="2D8407F7" w14:textId="77777777" w:rsidR="003A7CC1" w:rsidRPr="00F0728C" w:rsidRDefault="003A7CC1" w:rsidP="004371B7">
            <w:pPr>
              <w:rPr>
                <w:i/>
                <w:sz w:val="18"/>
                <w:szCs w:val="18"/>
              </w:rPr>
            </w:pPr>
            <w:r w:rsidRPr="00F0728C">
              <w:rPr>
                <w:i/>
                <w:sz w:val="18"/>
                <w:szCs w:val="18"/>
              </w:rPr>
              <w:t>Example: The LEA provides homeless students with a sense of stability in a time of crisis. School attendance by children and youth experiencing homelessness will increase as a result of stable, reliable transportation services.</w:t>
            </w:r>
          </w:p>
        </w:tc>
      </w:tr>
      <w:tr w:rsidR="003A7CC1" w:rsidRPr="00F0728C" w14:paraId="29B79F79" w14:textId="77777777" w:rsidTr="004371B7">
        <w:tc>
          <w:tcPr>
            <w:tcW w:w="1631" w:type="dxa"/>
            <w:tcBorders>
              <w:top w:val="single" w:sz="4" w:space="0" w:color="auto"/>
              <w:left w:val="single" w:sz="4" w:space="0" w:color="auto"/>
              <w:bottom w:val="single" w:sz="4" w:space="0" w:color="auto"/>
              <w:right w:val="single" w:sz="4" w:space="0" w:color="auto"/>
            </w:tcBorders>
            <w:shd w:val="clear" w:color="auto" w:fill="auto"/>
          </w:tcPr>
          <w:p w14:paraId="5166E045" w14:textId="77777777" w:rsidR="003A7CC1" w:rsidRPr="00F0728C" w:rsidRDefault="003A7CC1" w:rsidP="004371B7">
            <w:pPr>
              <w:jc w:val="center"/>
              <w:rPr>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6A835" w14:textId="77777777" w:rsidR="003A7CC1" w:rsidRPr="00F0728C" w:rsidRDefault="003A7CC1" w:rsidP="004371B7">
            <w:pPr>
              <w:jc w:val="center"/>
              <w:rPr>
                <w:b/>
                <w:sz w:val="24"/>
                <w:szCs w:val="24"/>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45FDDBB" w14:textId="77777777" w:rsidR="003A7CC1" w:rsidRPr="00F0728C" w:rsidRDefault="003A7CC1" w:rsidP="004371B7">
            <w:pPr>
              <w:jc w:val="center"/>
              <w:rPr>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CCA3F1A" w14:textId="77777777" w:rsidR="003A7CC1" w:rsidRPr="00F0728C" w:rsidRDefault="003A7CC1" w:rsidP="004371B7">
            <w:pPr>
              <w:jc w:val="center"/>
              <w:rPr>
                <w:b/>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5E39F11" w14:textId="77777777" w:rsidR="003A7CC1" w:rsidRPr="00F0728C" w:rsidRDefault="003A7CC1" w:rsidP="004371B7">
            <w:pPr>
              <w:jc w:val="center"/>
              <w:rPr>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85A01C2" w14:textId="77777777" w:rsidR="003A7CC1" w:rsidRPr="00F0728C" w:rsidRDefault="003A7CC1" w:rsidP="004371B7">
            <w:pPr>
              <w:jc w:val="center"/>
              <w:rPr>
                <w:b/>
                <w:sz w:val="24"/>
                <w:szCs w:val="24"/>
              </w:rPr>
            </w:pPr>
          </w:p>
          <w:p w14:paraId="000213E5" w14:textId="77777777" w:rsidR="003A7CC1" w:rsidRPr="00F0728C" w:rsidRDefault="003A7CC1" w:rsidP="004371B7">
            <w:pPr>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14:paraId="6AC1F64E" w14:textId="77777777" w:rsidR="003A7CC1" w:rsidRPr="00F0728C" w:rsidRDefault="003A7CC1" w:rsidP="004371B7">
            <w:pPr>
              <w:jc w:val="center"/>
              <w:rPr>
                <w:b/>
                <w:sz w:val="24"/>
                <w:szCs w:val="24"/>
              </w:rPr>
            </w:pPr>
          </w:p>
        </w:tc>
        <w:tc>
          <w:tcPr>
            <w:tcW w:w="1448" w:type="dxa"/>
            <w:tcBorders>
              <w:top w:val="single" w:sz="4" w:space="0" w:color="auto"/>
              <w:left w:val="single" w:sz="4" w:space="0" w:color="auto"/>
              <w:bottom w:val="single" w:sz="4" w:space="0" w:color="auto"/>
              <w:right w:val="single" w:sz="4" w:space="0" w:color="auto"/>
            </w:tcBorders>
          </w:tcPr>
          <w:p w14:paraId="2E12FE6E" w14:textId="77777777" w:rsidR="003A7CC1" w:rsidRPr="00F0728C" w:rsidRDefault="003A7CC1" w:rsidP="004371B7">
            <w:pPr>
              <w:jc w:val="center"/>
              <w:rPr>
                <w:b/>
                <w:sz w:val="24"/>
                <w:szCs w:val="24"/>
              </w:rPr>
            </w:pPr>
          </w:p>
        </w:tc>
      </w:tr>
      <w:tr w:rsidR="003A7CC1" w:rsidRPr="00F0728C" w14:paraId="4A769260" w14:textId="77777777" w:rsidTr="004371B7">
        <w:tc>
          <w:tcPr>
            <w:tcW w:w="1631" w:type="dxa"/>
            <w:tcBorders>
              <w:top w:val="single" w:sz="4" w:space="0" w:color="auto"/>
              <w:left w:val="single" w:sz="4" w:space="0" w:color="auto"/>
              <w:bottom w:val="single" w:sz="4" w:space="0" w:color="auto"/>
              <w:right w:val="single" w:sz="4" w:space="0" w:color="auto"/>
            </w:tcBorders>
            <w:shd w:val="clear" w:color="auto" w:fill="auto"/>
          </w:tcPr>
          <w:p w14:paraId="046DB2D0" w14:textId="77777777" w:rsidR="003A7CC1" w:rsidRPr="00F0728C" w:rsidRDefault="003A7CC1" w:rsidP="004371B7">
            <w:pPr>
              <w:rPr>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717E78" w14:textId="77777777" w:rsidR="003A7CC1" w:rsidRPr="00F0728C" w:rsidRDefault="003A7CC1" w:rsidP="004371B7">
            <w:pPr>
              <w:rPr>
                <w:i/>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00DC88A" w14:textId="77777777" w:rsidR="003A7CC1" w:rsidRPr="00F0728C" w:rsidRDefault="003A7CC1" w:rsidP="004371B7">
            <w:pPr>
              <w:rPr>
                <w:i/>
                <w:sz w:val="18"/>
                <w:szCs w:val="18"/>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6BD33537" w14:textId="77777777" w:rsidR="003A7CC1" w:rsidRPr="00F0728C" w:rsidRDefault="003A7CC1" w:rsidP="004371B7">
            <w:pPr>
              <w:rPr>
                <w:i/>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0AD6C14" w14:textId="77777777" w:rsidR="003A7CC1" w:rsidRPr="00F0728C" w:rsidRDefault="003A7CC1" w:rsidP="004371B7">
            <w:pPr>
              <w:jc w:val="center"/>
              <w:rPr>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81800BA" w14:textId="77777777" w:rsidR="003A7CC1" w:rsidRPr="00F0728C" w:rsidRDefault="003A7CC1" w:rsidP="004371B7">
            <w:pPr>
              <w:jc w:val="center"/>
              <w:rPr>
                <w:b/>
                <w:sz w:val="24"/>
                <w:szCs w:val="24"/>
              </w:rPr>
            </w:pPr>
          </w:p>
          <w:p w14:paraId="0BE0A1A9" w14:textId="77777777" w:rsidR="003A7CC1" w:rsidRPr="00F0728C" w:rsidRDefault="003A7CC1" w:rsidP="004371B7">
            <w:pPr>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14:paraId="43A68BD0" w14:textId="77777777" w:rsidR="003A7CC1" w:rsidRPr="00F0728C" w:rsidRDefault="003A7CC1" w:rsidP="004371B7">
            <w:pPr>
              <w:jc w:val="center"/>
              <w:rPr>
                <w:b/>
                <w:sz w:val="24"/>
                <w:szCs w:val="24"/>
              </w:rPr>
            </w:pPr>
          </w:p>
        </w:tc>
        <w:tc>
          <w:tcPr>
            <w:tcW w:w="1448" w:type="dxa"/>
            <w:tcBorders>
              <w:top w:val="single" w:sz="4" w:space="0" w:color="auto"/>
              <w:left w:val="single" w:sz="4" w:space="0" w:color="auto"/>
              <w:bottom w:val="single" w:sz="4" w:space="0" w:color="auto"/>
              <w:right w:val="single" w:sz="4" w:space="0" w:color="auto"/>
            </w:tcBorders>
          </w:tcPr>
          <w:p w14:paraId="674E85F9" w14:textId="77777777" w:rsidR="003A7CC1" w:rsidRPr="00F0728C" w:rsidRDefault="003A7CC1" w:rsidP="004371B7">
            <w:pPr>
              <w:jc w:val="center"/>
              <w:rPr>
                <w:b/>
                <w:sz w:val="24"/>
                <w:szCs w:val="24"/>
              </w:rPr>
            </w:pPr>
          </w:p>
        </w:tc>
      </w:tr>
      <w:tr w:rsidR="003A7CC1" w:rsidRPr="00F0728C" w14:paraId="040E5D30" w14:textId="77777777" w:rsidTr="004371B7">
        <w:tc>
          <w:tcPr>
            <w:tcW w:w="1631" w:type="dxa"/>
            <w:tcBorders>
              <w:top w:val="single" w:sz="4" w:space="0" w:color="auto"/>
            </w:tcBorders>
            <w:shd w:val="clear" w:color="auto" w:fill="auto"/>
          </w:tcPr>
          <w:p w14:paraId="41DA3C73" w14:textId="77777777" w:rsidR="003A7CC1" w:rsidRPr="00F0728C" w:rsidRDefault="003A7CC1" w:rsidP="004371B7">
            <w:pPr>
              <w:jc w:val="center"/>
              <w:rPr>
                <w:b/>
                <w:sz w:val="24"/>
                <w:szCs w:val="24"/>
              </w:rPr>
            </w:pPr>
          </w:p>
        </w:tc>
        <w:tc>
          <w:tcPr>
            <w:tcW w:w="1843" w:type="dxa"/>
            <w:tcBorders>
              <w:top w:val="single" w:sz="4" w:space="0" w:color="auto"/>
            </w:tcBorders>
            <w:shd w:val="clear" w:color="auto" w:fill="auto"/>
          </w:tcPr>
          <w:p w14:paraId="6C4DDDDE" w14:textId="77777777" w:rsidR="003A7CC1" w:rsidRPr="00F0728C" w:rsidRDefault="003A7CC1" w:rsidP="004371B7">
            <w:pPr>
              <w:jc w:val="center"/>
              <w:rPr>
                <w:b/>
                <w:sz w:val="24"/>
                <w:szCs w:val="24"/>
              </w:rPr>
            </w:pPr>
          </w:p>
        </w:tc>
        <w:tc>
          <w:tcPr>
            <w:tcW w:w="2103" w:type="dxa"/>
            <w:tcBorders>
              <w:top w:val="single" w:sz="4" w:space="0" w:color="auto"/>
            </w:tcBorders>
            <w:shd w:val="clear" w:color="auto" w:fill="auto"/>
          </w:tcPr>
          <w:p w14:paraId="0245828A" w14:textId="77777777" w:rsidR="003A7CC1" w:rsidRPr="00F0728C" w:rsidRDefault="003A7CC1" w:rsidP="004371B7">
            <w:pPr>
              <w:jc w:val="center"/>
              <w:rPr>
                <w:b/>
                <w:sz w:val="24"/>
                <w:szCs w:val="24"/>
              </w:rPr>
            </w:pPr>
          </w:p>
        </w:tc>
        <w:tc>
          <w:tcPr>
            <w:tcW w:w="1756" w:type="dxa"/>
            <w:tcBorders>
              <w:top w:val="single" w:sz="4" w:space="0" w:color="auto"/>
            </w:tcBorders>
            <w:shd w:val="clear" w:color="auto" w:fill="auto"/>
          </w:tcPr>
          <w:p w14:paraId="3FADA965" w14:textId="77777777" w:rsidR="003A7CC1" w:rsidRPr="00F0728C" w:rsidRDefault="003A7CC1" w:rsidP="004371B7">
            <w:pPr>
              <w:jc w:val="center"/>
              <w:rPr>
                <w:b/>
                <w:sz w:val="24"/>
                <w:szCs w:val="24"/>
              </w:rPr>
            </w:pPr>
          </w:p>
        </w:tc>
        <w:tc>
          <w:tcPr>
            <w:tcW w:w="1520" w:type="dxa"/>
            <w:tcBorders>
              <w:top w:val="single" w:sz="4" w:space="0" w:color="auto"/>
            </w:tcBorders>
            <w:shd w:val="clear" w:color="auto" w:fill="auto"/>
          </w:tcPr>
          <w:p w14:paraId="0448698E" w14:textId="77777777" w:rsidR="003A7CC1" w:rsidRPr="00F0728C" w:rsidRDefault="003A7CC1" w:rsidP="004371B7">
            <w:pPr>
              <w:jc w:val="center"/>
              <w:rPr>
                <w:b/>
                <w:sz w:val="24"/>
                <w:szCs w:val="24"/>
              </w:rPr>
            </w:pPr>
          </w:p>
        </w:tc>
        <w:tc>
          <w:tcPr>
            <w:tcW w:w="2283" w:type="dxa"/>
            <w:tcBorders>
              <w:top w:val="single" w:sz="4" w:space="0" w:color="auto"/>
            </w:tcBorders>
            <w:shd w:val="clear" w:color="auto" w:fill="auto"/>
          </w:tcPr>
          <w:p w14:paraId="6906193E" w14:textId="77777777" w:rsidR="003A7CC1" w:rsidRPr="00F0728C" w:rsidRDefault="003A7CC1" w:rsidP="004371B7">
            <w:pPr>
              <w:jc w:val="center"/>
              <w:rPr>
                <w:b/>
                <w:sz w:val="24"/>
                <w:szCs w:val="24"/>
              </w:rPr>
            </w:pPr>
          </w:p>
          <w:p w14:paraId="2A034341" w14:textId="77777777" w:rsidR="003A7CC1" w:rsidRPr="00F0728C" w:rsidRDefault="003A7CC1" w:rsidP="004371B7">
            <w:pPr>
              <w:jc w:val="center"/>
              <w:rPr>
                <w:b/>
                <w:sz w:val="24"/>
                <w:szCs w:val="24"/>
              </w:rPr>
            </w:pPr>
          </w:p>
        </w:tc>
        <w:tc>
          <w:tcPr>
            <w:tcW w:w="1744" w:type="dxa"/>
            <w:tcBorders>
              <w:top w:val="single" w:sz="4" w:space="0" w:color="auto"/>
            </w:tcBorders>
          </w:tcPr>
          <w:p w14:paraId="5A37E562" w14:textId="77777777" w:rsidR="003A7CC1" w:rsidRPr="00F0728C" w:rsidRDefault="003A7CC1" w:rsidP="004371B7">
            <w:pPr>
              <w:jc w:val="center"/>
              <w:rPr>
                <w:b/>
                <w:sz w:val="24"/>
                <w:szCs w:val="24"/>
              </w:rPr>
            </w:pPr>
          </w:p>
        </w:tc>
        <w:tc>
          <w:tcPr>
            <w:tcW w:w="1448" w:type="dxa"/>
            <w:tcBorders>
              <w:top w:val="single" w:sz="4" w:space="0" w:color="auto"/>
            </w:tcBorders>
          </w:tcPr>
          <w:p w14:paraId="2D67D976" w14:textId="77777777" w:rsidR="003A7CC1" w:rsidRPr="00F0728C" w:rsidRDefault="003A7CC1" w:rsidP="004371B7">
            <w:pPr>
              <w:jc w:val="center"/>
              <w:rPr>
                <w:b/>
                <w:sz w:val="24"/>
                <w:szCs w:val="24"/>
              </w:rPr>
            </w:pPr>
          </w:p>
        </w:tc>
      </w:tr>
      <w:tr w:rsidR="003A7CC1" w:rsidRPr="00F0728C" w14:paraId="1D8B1A1C" w14:textId="77777777" w:rsidTr="004371B7">
        <w:tc>
          <w:tcPr>
            <w:tcW w:w="1631" w:type="dxa"/>
            <w:shd w:val="clear" w:color="auto" w:fill="auto"/>
          </w:tcPr>
          <w:p w14:paraId="36199B55" w14:textId="77777777" w:rsidR="003A7CC1" w:rsidRPr="00F0728C" w:rsidRDefault="003A7CC1" w:rsidP="004371B7">
            <w:pPr>
              <w:jc w:val="center"/>
              <w:rPr>
                <w:b/>
                <w:sz w:val="24"/>
                <w:szCs w:val="24"/>
              </w:rPr>
            </w:pPr>
          </w:p>
        </w:tc>
        <w:tc>
          <w:tcPr>
            <w:tcW w:w="1843" w:type="dxa"/>
            <w:shd w:val="clear" w:color="auto" w:fill="auto"/>
          </w:tcPr>
          <w:p w14:paraId="0F68DBC1" w14:textId="77777777" w:rsidR="003A7CC1" w:rsidRPr="00F0728C" w:rsidRDefault="003A7CC1" w:rsidP="004371B7">
            <w:pPr>
              <w:jc w:val="center"/>
              <w:rPr>
                <w:b/>
                <w:sz w:val="24"/>
                <w:szCs w:val="24"/>
              </w:rPr>
            </w:pPr>
          </w:p>
        </w:tc>
        <w:tc>
          <w:tcPr>
            <w:tcW w:w="2103" w:type="dxa"/>
            <w:shd w:val="clear" w:color="auto" w:fill="auto"/>
          </w:tcPr>
          <w:p w14:paraId="44C346B7" w14:textId="77777777" w:rsidR="003A7CC1" w:rsidRPr="00F0728C" w:rsidRDefault="003A7CC1" w:rsidP="004371B7">
            <w:pPr>
              <w:jc w:val="center"/>
              <w:rPr>
                <w:b/>
                <w:sz w:val="24"/>
                <w:szCs w:val="24"/>
              </w:rPr>
            </w:pPr>
          </w:p>
        </w:tc>
        <w:tc>
          <w:tcPr>
            <w:tcW w:w="1756" w:type="dxa"/>
            <w:shd w:val="clear" w:color="auto" w:fill="auto"/>
          </w:tcPr>
          <w:p w14:paraId="127CBEE3" w14:textId="77777777" w:rsidR="003A7CC1" w:rsidRPr="00F0728C" w:rsidRDefault="003A7CC1" w:rsidP="004371B7">
            <w:pPr>
              <w:jc w:val="center"/>
              <w:rPr>
                <w:b/>
                <w:sz w:val="24"/>
                <w:szCs w:val="24"/>
              </w:rPr>
            </w:pPr>
          </w:p>
        </w:tc>
        <w:tc>
          <w:tcPr>
            <w:tcW w:w="1520" w:type="dxa"/>
            <w:shd w:val="clear" w:color="auto" w:fill="auto"/>
          </w:tcPr>
          <w:p w14:paraId="56B3CD3A" w14:textId="77777777" w:rsidR="003A7CC1" w:rsidRPr="00F0728C" w:rsidRDefault="003A7CC1" w:rsidP="004371B7">
            <w:pPr>
              <w:jc w:val="center"/>
              <w:rPr>
                <w:b/>
                <w:sz w:val="24"/>
                <w:szCs w:val="24"/>
              </w:rPr>
            </w:pPr>
          </w:p>
        </w:tc>
        <w:tc>
          <w:tcPr>
            <w:tcW w:w="2283" w:type="dxa"/>
            <w:shd w:val="clear" w:color="auto" w:fill="auto"/>
          </w:tcPr>
          <w:p w14:paraId="4AD4FDD7" w14:textId="77777777" w:rsidR="003A7CC1" w:rsidRPr="00F0728C" w:rsidRDefault="003A7CC1" w:rsidP="004371B7">
            <w:pPr>
              <w:jc w:val="center"/>
              <w:rPr>
                <w:b/>
                <w:sz w:val="24"/>
                <w:szCs w:val="24"/>
              </w:rPr>
            </w:pPr>
          </w:p>
          <w:p w14:paraId="681AFDCA" w14:textId="77777777" w:rsidR="003A7CC1" w:rsidRPr="00F0728C" w:rsidRDefault="003A7CC1" w:rsidP="004371B7">
            <w:pPr>
              <w:jc w:val="center"/>
              <w:rPr>
                <w:b/>
                <w:sz w:val="24"/>
                <w:szCs w:val="24"/>
              </w:rPr>
            </w:pPr>
          </w:p>
        </w:tc>
        <w:tc>
          <w:tcPr>
            <w:tcW w:w="1744" w:type="dxa"/>
          </w:tcPr>
          <w:p w14:paraId="6E8722AB" w14:textId="77777777" w:rsidR="003A7CC1" w:rsidRPr="00F0728C" w:rsidRDefault="003A7CC1" w:rsidP="004371B7">
            <w:pPr>
              <w:jc w:val="center"/>
              <w:rPr>
                <w:b/>
                <w:sz w:val="24"/>
                <w:szCs w:val="24"/>
              </w:rPr>
            </w:pPr>
          </w:p>
        </w:tc>
        <w:tc>
          <w:tcPr>
            <w:tcW w:w="1448" w:type="dxa"/>
          </w:tcPr>
          <w:p w14:paraId="5149F6BA" w14:textId="77777777" w:rsidR="003A7CC1" w:rsidRPr="00F0728C" w:rsidRDefault="003A7CC1" w:rsidP="004371B7">
            <w:pPr>
              <w:jc w:val="center"/>
              <w:rPr>
                <w:b/>
                <w:sz w:val="24"/>
                <w:szCs w:val="24"/>
              </w:rPr>
            </w:pPr>
          </w:p>
        </w:tc>
      </w:tr>
      <w:tr w:rsidR="003A7CC1" w:rsidRPr="00F0728C" w14:paraId="4588C11F" w14:textId="77777777" w:rsidTr="004371B7">
        <w:tc>
          <w:tcPr>
            <w:tcW w:w="1631" w:type="dxa"/>
            <w:shd w:val="clear" w:color="auto" w:fill="auto"/>
          </w:tcPr>
          <w:p w14:paraId="7C756428" w14:textId="77777777" w:rsidR="003A7CC1" w:rsidRPr="00F0728C" w:rsidRDefault="003A7CC1" w:rsidP="004371B7">
            <w:pPr>
              <w:jc w:val="center"/>
              <w:rPr>
                <w:b/>
                <w:sz w:val="24"/>
                <w:szCs w:val="24"/>
              </w:rPr>
            </w:pPr>
          </w:p>
        </w:tc>
        <w:tc>
          <w:tcPr>
            <w:tcW w:w="1843" w:type="dxa"/>
            <w:shd w:val="clear" w:color="auto" w:fill="auto"/>
          </w:tcPr>
          <w:p w14:paraId="3E905761" w14:textId="77777777" w:rsidR="003A7CC1" w:rsidRPr="00F0728C" w:rsidRDefault="003A7CC1" w:rsidP="004371B7">
            <w:pPr>
              <w:jc w:val="center"/>
              <w:rPr>
                <w:b/>
                <w:sz w:val="24"/>
                <w:szCs w:val="24"/>
              </w:rPr>
            </w:pPr>
          </w:p>
        </w:tc>
        <w:tc>
          <w:tcPr>
            <w:tcW w:w="2103" w:type="dxa"/>
            <w:shd w:val="clear" w:color="auto" w:fill="auto"/>
          </w:tcPr>
          <w:p w14:paraId="42750007" w14:textId="77777777" w:rsidR="003A7CC1" w:rsidRPr="00F0728C" w:rsidRDefault="003A7CC1" w:rsidP="004371B7">
            <w:pPr>
              <w:jc w:val="center"/>
              <w:rPr>
                <w:b/>
                <w:sz w:val="24"/>
                <w:szCs w:val="24"/>
              </w:rPr>
            </w:pPr>
          </w:p>
        </w:tc>
        <w:tc>
          <w:tcPr>
            <w:tcW w:w="1756" w:type="dxa"/>
            <w:shd w:val="clear" w:color="auto" w:fill="auto"/>
          </w:tcPr>
          <w:p w14:paraId="1D8ED394" w14:textId="77777777" w:rsidR="003A7CC1" w:rsidRPr="00F0728C" w:rsidRDefault="003A7CC1" w:rsidP="004371B7">
            <w:pPr>
              <w:jc w:val="center"/>
              <w:rPr>
                <w:b/>
                <w:sz w:val="24"/>
                <w:szCs w:val="24"/>
              </w:rPr>
            </w:pPr>
          </w:p>
        </w:tc>
        <w:tc>
          <w:tcPr>
            <w:tcW w:w="1520" w:type="dxa"/>
            <w:shd w:val="clear" w:color="auto" w:fill="auto"/>
          </w:tcPr>
          <w:p w14:paraId="0B578FBD" w14:textId="77777777" w:rsidR="003A7CC1" w:rsidRPr="00F0728C" w:rsidRDefault="003A7CC1" w:rsidP="004371B7">
            <w:pPr>
              <w:jc w:val="center"/>
              <w:rPr>
                <w:b/>
                <w:sz w:val="24"/>
                <w:szCs w:val="24"/>
              </w:rPr>
            </w:pPr>
          </w:p>
        </w:tc>
        <w:tc>
          <w:tcPr>
            <w:tcW w:w="2283" w:type="dxa"/>
            <w:shd w:val="clear" w:color="auto" w:fill="auto"/>
          </w:tcPr>
          <w:p w14:paraId="3931F743" w14:textId="77777777" w:rsidR="003A7CC1" w:rsidRPr="00F0728C" w:rsidRDefault="003A7CC1" w:rsidP="004371B7">
            <w:pPr>
              <w:jc w:val="center"/>
              <w:rPr>
                <w:b/>
                <w:sz w:val="24"/>
                <w:szCs w:val="24"/>
              </w:rPr>
            </w:pPr>
          </w:p>
          <w:p w14:paraId="4CE7A89F" w14:textId="77777777" w:rsidR="003A7CC1" w:rsidRPr="00F0728C" w:rsidRDefault="003A7CC1" w:rsidP="004371B7">
            <w:pPr>
              <w:jc w:val="center"/>
              <w:rPr>
                <w:b/>
                <w:sz w:val="24"/>
                <w:szCs w:val="24"/>
              </w:rPr>
            </w:pPr>
          </w:p>
        </w:tc>
        <w:tc>
          <w:tcPr>
            <w:tcW w:w="1744" w:type="dxa"/>
          </w:tcPr>
          <w:p w14:paraId="6E3CA916" w14:textId="77777777" w:rsidR="003A7CC1" w:rsidRPr="00F0728C" w:rsidRDefault="003A7CC1" w:rsidP="004371B7">
            <w:pPr>
              <w:jc w:val="center"/>
              <w:rPr>
                <w:b/>
                <w:sz w:val="24"/>
                <w:szCs w:val="24"/>
              </w:rPr>
            </w:pPr>
          </w:p>
        </w:tc>
        <w:tc>
          <w:tcPr>
            <w:tcW w:w="1448" w:type="dxa"/>
          </w:tcPr>
          <w:p w14:paraId="282F9C37" w14:textId="77777777" w:rsidR="003A7CC1" w:rsidRPr="00F0728C" w:rsidRDefault="003A7CC1" w:rsidP="004371B7">
            <w:pPr>
              <w:jc w:val="center"/>
              <w:rPr>
                <w:b/>
                <w:sz w:val="24"/>
                <w:szCs w:val="24"/>
              </w:rPr>
            </w:pPr>
          </w:p>
        </w:tc>
      </w:tr>
      <w:tr w:rsidR="003A7CC1" w:rsidRPr="00F0728C" w14:paraId="13136DC0" w14:textId="77777777" w:rsidTr="004371B7">
        <w:tc>
          <w:tcPr>
            <w:tcW w:w="1631" w:type="dxa"/>
            <w:shd w:val="clear" w:color="auto" w:fill="auto"/>
          </w:tcPr>
          <w:p w14:paraId="2A65A59E" w14:textId="77777777" w:rsidR="003A7CC1" w:rsidRPr="00F0728C" w:rsidRDefault="003A7CC1" w:rsidP="004371B7">
            <w:pPr>
              <w:jc w:val="center"/>
              <w:rPr>
                <w:b/>
                <w:sz w:val="24"/>
                <w:szCs w:val="24"/>
              </w:rPr>
            </w:pPr>
          </w:p>
        </w:tc>
        <w:tc>
          <w:tcPr>
            <w:tcW w:w="1843" w:type="dxa"/>
            <w:shd w:val="clear" w:color="auto" w:fill="auto"/>
          </w:tcPr>
          <w:p w14:paraId="188F72B2" w14:textId="77777777" w:rsidR="003A7CC1" w:rsidRPr="00F0728C" w:rsidRDefault="003A7CC1" w:rsidP="004371B7">
            <w:pPr>
              <w:jc w:val="center"/>
              <w:rPr>
                <w:b/>
                <w:sz w:val="24"/>
                <w:szCs w:val="24"/>
              </w:rPr>
            </w:pPr>
          </w:p>
        </w:tc>
        <w:tc>
          <w:tcPr>
            <w:tcW w:w="2103" w:type="dxa"/>
            <w:shd w:val="clear" w:color="auto" w:fill="auto"/>
          </w:tcPr>
          <w:p w14:paraId="522FD767" w14:textId="77777777" w:rsidR="003A7CC1" w:rsidRPr="00F0728C" w:rsidRDefault="003A7CC1" w:rsidP="004371B7">
            <w:pPr>
              <w:jc w:val="center"/>
              <w:rPr>
                <w:b/>
                <w:sz w:val="24"/>
                <w:szCs w:val="24"/>
              </w:rPr>
            </w:pPr>
          </w:p>
        </w:tc>
        <w:tc>
          <w:tcPr>
            <w:tcW w:w="1756" w:type="dxa"/>
            <w:shd w:val="clear" w:color="auto" w:fill="auto"/>
          </w:tcPr>
          <w:p w14:paraId="106761DD" w14:textId="77777777" w:rsidR="003A7CC1" w:rsidRPr="00F0728C" w:rsidRDefault="003A7CC1" w:rsidP="004371B7">
            <w:pPr>
              <w:jc w:val="center"/>
              <w:rPr>
                <w:b/>
                <w:sz w:val="24"/>
                <w:szCs w:val="24"/>
              </w:rPr>
            </w:pPr>
          </w:p>
        </w:tc>
        <w:tc>
          <w:tcPr>
            <w:tcW w:w="1520" w:type="dxa"/>
            <w:shd w:val="clear" w:color="auto" w:fill="auto"/>
          </w:tcPr>
          <w:p w14:paraId="69220DC9" w14:textId="77777777" w:rsidR="003A7CC1" w:rsidRPr="00F0728C" w:rsidRDefault="003A7CC1" w:rsidP="004371B7">
            <w:pPr>
              <w:jc w:val="center"/>
              <w:rPr>
                <w:b/>
                <w:sz w:val="24"/>
                <w:szCs w:val="24"/>
              </w:rPr>
            </w:pPr>
          </w:p>
        </w:tc>
        <w:tc>
          <w:tcPr>
            <w:tcW w:w="2283" w:type="dxa"/>
            <w:shd w:val="clear" w:color="auto" w:fill="auto"/>
          </w:tcPr>
          <w:p w14:paraId="5A77C231" w14:textId="77777777" w:rsidR="003A7CC1" w:rsidRPr="00F0728C" w:rsidRDefault="003A7CC1" w:rsidP="004371B7">
            <w:pPr>
              <w:jc w:val="center"/>
              <w:rPr>
                <w:b/>
                <w:sz w:val="24"/>
                <w:szCs w:val="24"/>
              </w:rPr>
            </w:pPr>
          </w:p>
          <w:p w14:paraId="3F61BA67" w14:textId="77777777" w:rsidR="003A7CC1" w:rsidRPr="00F0728C" w:rsidRDefault="003A7CC1" w:rsidP="004371B7">
            <w:pPr>
              <w:jc w:val="center"/>
              <w:rPr>
                <w:b/>
                <w:sz w:val="24"/>
                <w:szCs w:val="24"/>
              </w:rPr>
            </w:pPr>
          </w:p>
        </w:tc>
        <w:tc>
          <w:tcPr>
            <w:tcW w:w="1744" w:type="dxa"/>
          </w:tcPr>
          <w:p w14:paraId="2338CAC6" w14:textId="77777777" w:rsidR="003A7CC1" w:rsidRPr="00F0728C" w:rsidRDefault="003A7CC1" w:rsidP="004371B7">
            <w:pPr>
              <w:jc w:val="center"/>
              <w:rPr>
                <w:b/>
                <w:sz w:val="24"/>
                <w:szCs w:val="24"/>
              </w:rPr>
            </w:pPr>
          </w:p>
        </w:tc>
        <w:tc>
          <w:tcPr>
            <w:tcW w:w="1448" w:type="dxa"/>
          </w:tcPr>
          <w:p w14:paraId="54C7E119" w14:textId="77777777" w:rsidR="003A7CC1" w:rsidRPr="00F0728C" w:rsidRDefault="003A7CC1" w:rsidP="004371B7">
            <w:pPr>
              <w:jc w:val="center"/>
              <w:rPr>
                <w:b/>
                <w:sz w:val="24"/>
                <w:szCs w:val="24"/>
              </w:rPr>
            </w:pPr>
          </w:p>
        </w:tc>
      </w:tr>
    </w:tbl>
    <w:p w14:paraId="6B662747" w14:textId="77777777" w:rsidR="00C75C4B" w:rsidRDefault="00C75C4B" w:rsidP="003A7CC1">
      <w:pPr>
        <w:rPr>
          <w:b/>
          <w:color w:val="FF0000"/>
          <w:sz w:val="24"/>
          <w:szCs w:val="24"/>
        </w:rPr>
        <w:sectPr w:rsidR="00C75C4B" w:rsidSect="00C75C4B">
          <w:pgSz w:w="15840" w:h="12240" w:orient="landscape" w:code="1"/>
          <w:pgMar w:top="864" w:right="864" w:bottom="864" w:left="864" w:header="720" w:footer="720" w:gutter="0"/>
          <w:cols w:space="720"/>
          <w:docGrid w:linePitch="272"/>
        </w:sectPr>
      </w:pPr>
    </w:p>
    <w:p w14:paraId="48FDC867" w14:textId="77777777" w:rsidR="00645F0F" w:rsidRPr="00F0728C" w:rsidRDefault="00BF4D2E" w:rsidP="00CB22F4">
      <w:pPr>
        <w:pStyle w:val="Style2"/>
        <w:jc w:val="right"/>
      </w:pPr>
      <w:r>
        <w:lastRenderedPageBreak/>
        <w:t>FORM E -</w:t>
      </w:r>
      <w:r w:rsidR="00F0728C" w:rsidRPr="00F0728C">
        <w:t>3</w:t>
      </w:r>
      <w:r w:rsidR="00F0728C" w:rsidRPr="00F0728C">
        <w:rPr>
          <w:vertAlign w:val="superscript"/>
        </w:rPr>
        <w:t>rd</w:t>
      </w:r>
      <w:r w:rsidR="00F0728C" w:rsidRPr="00F0728C">
        <w:t xml:space="preserve"> YEAR</w:t>
      </w:r>
    </w:p>
    <w:p w14:paraId="4AFDE9C4" w14:textId="77777777" w:rsidR="00F0728C" w:rsidRPr="00F0728C" w:rsidRDefault="00F0728C" w:rsidP="003A7CC1">
      <w:pPr>
        <w:jc w:val="center"/>
        <w:rPr>
          <w:b/>
          <w:sz w:val="24"/>
          <w:szCs w:val="24"/>
        </w:rPr>
      </w:pPr>
      <w:r w:rsidRPr="00F0728C">
        <w:rPr>
          <w:b/>
          <w:sz w:val="24"/>
          <w:szCs w:val="24"/>
        </w:rPr>
        <w:t xml:space="preserve">MCKINNEY-VENTO PROGRAM PLAN WORKSHEET </w:t>
      </w:r>
      <w:r>
        <w:rPr>
          <w:b/>
          <w:sz w:val="24"/>
          <w:szCs w:val="24"/>
        </w:rPr>
        <w:t>3</w:t>
      </w:r>
      <w:r w:rsidRPr="00F0728C">
        <w:rPr>
          <w:b/>
          <w:sz w:val="24"/>
          <w:szCs w:val="24"/>
          <w:vertAlign w:val="superscript"/>
        </w:rPr>
        <w:t>rd</w:t>
      </w:r>
      <w:r>
        <w:rPr>
          <w:b/>
          <w:sz w:val="24"/>
          <w:szCs w:val="24"/>
        </w:rPr>
        <w:t xml:space="preserve"> YEAR (2021-2022</w:t>
      </w:r>
      <w:r w:rsidRPr="00F0728C">
        <w:rPr>
          <w:b/>
          <w:sz w:val="24"/>
          <w:szCs w:val="24"/>
        </w:rPr>
        <w:t>)</w:t>
      </w:r>
    </w:p>
    <w:p w14:paraId="09FDCF96" w14:textId="77777777" w:rsidR="003A7CC1" w:rsidRDefault="003A7CC1" w:rsidP="003A7CC1">
      <w:r w:rsidRPr="003A7CC1">
        <w:t>Using SMART goals (Specific, Measurable, Achievable, Relevant, and Timely), describe the plan in detail (such as the services/activities, and personnel supporting the services and activities based on the analysis of the applicant’s profile data, and the expected outcomes.)</w:t>
      </w:r>
    </w:p>
    <w:p w14:paraId="691156A0" w14:textId="77777777" w:rsidR="003A7CC1" w:rsidRPr="003A7CC1" w:rsidRDefault="003A7CC1" w:rsidP="003A7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836"/>
        <w:gridCol w:w="2037"/>
        <w:gridCol w:w="1711"/>
        <w:gridCol w:w="1481"/>
        <w:gridCol w:w="2283"/>
        <w:gridCol w:w="1715"/>
        <w:gridCol w:w="1445"/>
      </w:tblGrid>
      <w:tr w:rsidR="003A7CC1" w:rsidRPr="00F0728C" w14:paraId="6B68A436" w14:textId="77777777" w:rsidTr="004371B7">
        <w:tc>
          <w:tcPr>
            <w:tcW w:w="1631" w:type="dxa"/>
            <w:tcBorders>
              <w:bottom w:val="single" w:sz="4" w:space="0" w:color="auto"/>
            </w:tcBorders>
            <w:shd w:val="clear" w:color="auto" w:fill="auto"/>
          </w:tcPr>
          <w:p w14:paraId="59352D9D" w14:textId="77777777" w:rsidR="003A7CC1" w:rsidRPr="00F0728C" w:rsidRDefault="003A7CC1" w:rsidP="004371B7">
            <w:pPr>
              <w:ind w:right="-60"/>
              <w:jc w:val="center"/>
              <w:rPr>
                <w:b/>
                <w:sz w:val="24"/>
                <w:szCs w:val="24"/>
              </w:rPr>
            </w:pPr>
            <w:r w:rsidRPr="00F0728C">
              <w:rPr>
                <w:b/>
                <w:sz w:val="24"/>
                <w:szCs w:val="24"/>
                <w:u w:val="single"/>
              </w:rPr>
              <w:t>Specific</w:t>
            </w:r>
            <w:r w:rsidRPr="00F0728C">
              <w:rPr>
                <w:b/>
                <w:sz w:val="24"/>
                <w:szCs w:val="24"/>
              </w:rPr>
              <w:t xml:space="preserve"> Goal and Objective</w:t>
            </w:r>
          </w:p>
          <w:p w14:paraId="6823B2AE" w14:textId="77777777" w:rsidR="003A7CC1" w:rsidRPr="00F0728C" w:rsidRDefault="003A7CC1" w:rsidP="004371B7">
            <w:pPr>
              <w:ind w:right="-60"/>
              <w:jc w:val="center"/>
              <w:rPr>
                <w:i/>
                <w:sz w:val="24"/>
                <w:szCs w:val="24"/>
              </w:rPr>
            </w:pPr>
            <w:r w:rsidRPr="00F0728C">
              <w:rPr>
                <w:i/>
                <w:sz w:val="18"/>
                <w:szCs w:val="18"/>
              </w:rPr>
              <w:t>(List the goal and objective based on identified needs</w:t>
            </w:r>
            <w:r w:rsidRPr="00F0728C">
              <w:rPr>
                <w:i/>
                <w:sz w:val="24"/>
                <w:szCs w:val="24"/>
              </w:rPr>
              <w:t>.)</w:t>
            </w:r>
          </w:p>
        </w:tc>
        <w:tc>
          <w:tcPr>
            <w:tcW w:w="1843" w:type="dxa"/>
            <w:tcBorders>
              <w:bottom w:val="single" w:sz="4" w:space="0" w:color="auto"/>
            </w:tcBorders>
            <w:shd w:val="clear" w:color="auto" w:fill="auto"/>
          </w:tcPr>
          <w:p w14:paraId="3C8AA476" w14:textId="77777777" w:rsidR="003A7CC1" w:rsidRPr="00F0728C" w:rsidRDefault="003A7CC1" w:rsidP="004371B7">
            <w:pPr>
              <w:ind w:right="-150" w:hanging="74"/>
              <w:jc w:val="center"/>
              <w:rPr>
                <w:b/>
                <w:sz w:val="24"/>
                <w:szCs w:val="24"/>
              </w:rPr>
            </w:pPr>
            <w:r w:rsidRPr="00F0728C">
              <w:rPr>
                <w:b/>
                <w:sz w:val="24"/>
                <w:szCs w:val="24"/>
              </w:rPr>
              <w:t xml:space="preserve">Service/Activity </w:t>
            </w:r>
          </w:p>
          <w:p w14:paraId="2DD4283F" w14:textId="77777777" w:rsidR="003A7CC1" w:rsidRPr="00F0728C" w:rsidRDefault="003A7CC1" w:rsidP="004371B7">
            <w:pPr>
              <w:ind w:right="-150" w:hanging="74"/>
              <w:jc w:val="center"/>
              <w:rPr>
                <w:b/>
                <w:sz w:val="24"/>
                <w:szCs w:val="24"/>
              </w:rPr>
            </w:pPr>
            <w:r w:rsidRPr="00F0728C">
              <w:rPr>
                <w:i/>
                <w:sz w:val="18"/>
                <w:szCs w:val="18"/>
              </w:rPr>
              <w:t>(What will be the activity/service to meet the goal?)</w:t>
            </w:r>
          </w:p>
        </w:tc>
        <w:tc>
          <w:tcPr>
            <w:tcW w:w="2103" w:type="dxa"/>
            <w:tcBorders>
              <w:bottom w:val="single" w:sz="4" w:space="0" w:color="auto"/>
            </w:tcBorders>
            <w:shd w:val="clear" w:color="auto" w:fill="auto"/>
          </w:tcPr>
          <w:p w14:paraId="3F18C983" w14:textId="77777777" w:rsidR="003A7CC1" w:rsidRPr="00F0728C" w:rsidRDefault="003A7CC1" w:rsidP="004371B7">
            <w:pPr>
              <w:ind w:right="-30"/>
              <w:jc w:val="center"/>
              <w:rPr>
                <w:b/>
                <w:sz w:val="24"/>
                <w:szCs w:val="24"/>
              </w:rPr>
            </w:pPr>
            <w:r w:rsidRPr="00F0728C">
              <w:rPr>
                <w:b/>
                <w:sz w:val="24"/>
                <w:szCs w:val="24"/>
                <w:u w:val="single"/>
              </w:rPr>
              <w:t>Measurable</w:t>
            </w:r>
            <w:r w:rsidRPr="00F0728C">
              <w:rPr>
                <w:b/>
                <w:sz w:val="24"/>
                <w:szCs w:val="24"/>
              </w:rPr>
              <w:t xml:space="preserve"> Goal</w:t>
            </w:r>
          </w:p>
          <w:p w14:paraId="34F76B26" w14:textId="77777777" w:rsidR="003A7CC1" w:rsidRPr="00F0728C" w:rsidRDefault="003A7CC1" w:rsidP="004371B7">
            <w:pPr>
              <w:ind w:right="-30"/>
              <w:jc w:val="center"/>
              <w:rPr>
                <w:i/>
                <w:sz w:val="18"/>
                <w:szCs w:val="18"/>
              </w:rPr>
            </w:pPr>
            <w:r w:rsidRPr="00F0728C">
              <w:rPr>
                <w:i/>
                <w:sz w:val="18"/>
                <w:szCs w:val="18"/>
              </w:rPr>
              <w:t>(How is the goal measured, in order to be achieved?)</w:t>
            </w:r>
          </w:p>
        </w:tc>
        <w:tc>
          <w:tcPr>
            <w:tcW w:w="1756" w:type="dxa"/>
            <w:tcBorders>
              <w:bottom w:val="single" w:sz="4" w:space="0" w:color="auto"/>
            </w:tcBorders>
            <w:shd w:val="clear" w:color="auto" w:fill="auto"/>
          </w:tcPr>
          <w:p w14:paraId="12D6725D" w14:textId="77777777" w:rsidR="003A7CC1" w:rsidRPr="00F0728C" w:rsidRDefault="003A7CC1" w:rsidP="004371B7">
            <w:pPr>
              <w:jc w:val="center"/>
              <w:rPr>
                <w:b/>
                <w:sz w:val="24"/>
                <w:szCs w:val="24"/>
              </w:rPr>
            </w:pPr>
            <w:r w:rsidRPr="00F0728C">
              <w:rPr>
                <w:b/>
                <w:sz w:val="24"/>
                <w:szCs w:val="24"/>
                <w:u w:val="single"/>
              </w:rPr>
              <w:t>Attainable</w:t>
            </w:r>
            <w:r w:rsidRPr="00F0728C">
              <w:rPr>
                <w:b/>
                <w:sz w:val="24"/>
                <w:szCs w:val="24"/>
              </w:rPr>
              <w:t xml:space="preserve"> Goal</w:t>
            </w:r>
          </w:p>
          <w:p w14:paraId="47EE204B" w14:textId="77777777" w:rsidR="003A7CC1" w:rsidRPr="00F0728C" w:rsidRDefault="003A7CC1" w:rsidP="004371B7">
            <w:pPr>
              <w:jc w:val="center"/>
              <w:rPr>
                <w:i/>
                <w:sz w:val="18"/>
                <w:szCs w:val="18"/>
              </w:rPr>
            </w:pPr>
            <w:r w:rsidRPr="00F0728C">
              <w:rPr>
                <w:i/>
                <w:sz w:val="18"/>
                <w:szCs w:val="18"/>
              </w:rPr>
              <w:t>(What are the means to accomplish the goal?)</w:t>
            </w:r>
          </w:p>
        </w:tc>
        <w:tc>
          <w:tcPr>
            <w:tcW w:w="1520" w:type="dxa"/>
            <w:tcBorders>
              <w:bottom w:val="single" w:sz="4" w:space="0" w:color="auto"/>
            </w:tcBorders>
            <w:shd w:val="clear" w:color="auto" w:fill="auto"/>
          </w:tcPr>
          <w:p w14:paraId="1559B42A" w14:textId="77777777" w:rsidR="003A7CC1" w:rsidRPr="00F0728C" w:rsidRDefault="003A7CC1" w:rsidP="004371B7">
            <w:pPr>
              <w:jc w:val="center"/>
              <w:rPr>
                <w:b/>
                <w:sz w:val="24"/>
                <w:szCs w:val="24"/>
              </w:rPr>
            </w:pPr>
            <w:r w:rsidRPr="00F0728C">
              <w:rPr>
                <w:b/>
                <w:sz w:val="24"/>
                <w:szCs w:val="24"/>
                <w:u w:val="single"/>
              </w:rPr>
              <w:t>Relevant</w:t>
            </w:r>
            <w:r w:rsidRPr="00F0728C">
              <w:rPr>
                <w:b/>
                <w:sz w:val="24"/>
                <w:szCs w:val="24"/>
              </w:rPr>
              <w:t xml:space="preserve"> Goal</w:t>
            </w:r>
          </w:p>
          <w:p w14:paraId="2D617DB6" w14:textId="77777777" w:rsidR="003A7CC1" w:rsidRPr="00F0728C" w:rsidRDefault="003A7CC1" w:rsidP="004371B7">
            <w:pPr>
              <w:jc w:val="center"/>
              <w:rPr>
                <w:i/>
                <w:sz w:val="18"/>
                <w:szCs w:val="18"/>
              </w:rPr>
            </w:pPr>
            <w:r w:rsidRPr="00F0728C">
              <w:rPr>
                <w:i/>
                <w:sz w:val="18"/>
                <w:szCs w:val="18"/>
              </w:rPr>
              <w:t>(How is the goal relevant to meet the needs of homeless students?)</w:t>
            </w:r>
          </w:p>
        </w:tc>
        <w:tc>
          <w:tcPr>
            <w:tcW w:w="2283" w:type="dxa"/>
            <w:tcBorders>
              <w:bottom w:val="single" w:sz="4" w:space="0" w:color="auto"/>
            </w:tcBorders>
            <w:shd w:val="clear" w:color="auto" w:fill="auto"/>
          </w:tcPr>
          <w:p w14:paraId="1020696A" w14:textId="77777777" w:rsidR="003A7CC1" w:rsidRPr="00F0728C" w:rsidRDefault="003A7CC1" w:rsidP="004371B7">
            <w:pPr>
              <w:jc w:val="center"/>
              <w:rPr>
                <w:b/>
                <w:sz w:val="18"/>
                <w:szCs w:val="18"/>
              </w:rPr>
            </w:pPr>
            <w:r w:rsidRPr="00F0728C">
              <w:rPr>
                <w:b/>
                <w:sz w:val="24"/>
                <w:szCs w:val="24"/>
              </w:rPr>
              <w:t>Timeline/Frequency</w:t>
            </w:r>
            <w:r w:rsidRPr="00F0728C">
              <w:rPr>
                <w:b/>
                <w:sz w:val="18"/>
                <w:szCs w:val="18"/>
              </w:rPr>
              <w:t xml:space="preserve">   </w:t>
            </w:r>
            <w:r w:rsidRPr="00F0728C">
              <w:rPr>
                <w:i/>
                <w:sz w:val="18"/>
                <w:szCs w:val="18"/>
              </w:rPr>
              <w:t xml:space="preserve">(How often, how many times and for how long, the activity occurs within a given period of time? </w:t>
            </w:r>
          </w:p>
        </w:tc>
        <w:tc>
          <w:tcPr>
            <w:tcW w:w="1744" w:type="dxa"/>
            <w:tcBorders>
              <w:bottom w:val="single" w:sz="4" w:space="0" w:color="auto"/>
            </w:tcBorders>
          </w:tcPr>
          <w:p w14:paraId="4678C71F" w14:textId="77777777" w:rsidR="003A7CC1" w:rsidRPr="00F0728C" w:rsidRDefault="003A7CC1" w:rsidP="004371B7">
            <w:pPr>
              <w:jc w:val="center"/>
              <w:rPr>
                <w:b/>
                <w:sz w:val="24"/>
                <w:szCs w:val="24"/>
              </w:rPr>
            </w:pPr>
            <w:r w:rsidRPr="00F0728C">
              <w:rPr>
                <w:b/>
                <w:sz w:val="24"/>
                <w:szCs w:val="24"/>
              </w:rPr>
              <w:t>Responsible Party</w:t>
            </w:r>
          </w:p>
          <w:p w14:paraId="227BD245" w14:textId="77777777" w:rsidR="003A7CC1" w:rsidRPr="00F0728C" w:rsidRDefault="003A7CC1" w:rsidP="004371B7">
            <w:pPr>
              <w:jc w:val="center"/>
              <w:rPr>
                <w:b/>
                <w:sz w:val="18"/>
                <w:szCs w:val="18"/>
              </w:rPr>
            </w:pPr>
            <w:r w:rsidRPr="00F0728C">
              <w:rPr>
                <w:i/>
                <w:sz w:val="18"/>
                <w:szCs w:val="18"/>
              </w:rPr>
              <w:t>(Describe provider and qualifications</w:t>
            </w:r>
            <w:r w:rsidRPr="00F0728C">
              <w:rPr>
                <w:b/>
                <w:sz w:val="18"/>
                <w:szCs w:val="18"/>
              </w:rPr>
              <w:t>.)</w:t>
            </w:r>
          </w:p>
        </w:tc>
        <w:tc>
          <w:tcPr>
            <w:tcW w:w="1448" w:type="dxa"/>
            <w:tcBorders>
              <w:bottom w:val="single" w:sz="4" w:space="0" w:color="auto"/>
            </w:tcBorders>
          </w:tcPr>
          <w:p w14:paraId="033E6B06" w14:textId="77777777" w:rsidR="003A7CC1" w:rsidRPr="00F0728C" w:rsidRDefault="003A7CC1" w:rsidP="004371B7">
            <w:pPr>
              <w:jc w:val="center"/>
              <w:rPr>
                <w:b/>
                <w:sz w:val="24"/>
                <w:szCs w:val="24"/>
              </w:rPr>
            </w:pPr>
            <w:r w:rsidRPr="00F0728C">
              <w:rPr>
                <w:b/>
                <w:sz w:val="24"/>
                <w:szCs w:val="24"/>
              </w:rPr>
              <w:t xml:space="preserve">Anticipated Outcomes </w:t>
            </w:r>
          </w:p>
          <w:p w14:paraId="0C9C8360" w14:textId="77777777" w:rsidR="003A7CC1" w:rsidRPr="00F0728C" w:rsidRDefault="003A7CC1" w:rsidP="004371B7">
            <w:pPr>
              <w:jc w:val="center"/>
              <w:rPr>
                <w:b/>
                <w:sz w:val="18"/>
                <w:szCs w:val="18"/>
              </w:rPr>
            </w:pPr>
            <w:r w:rsidRPr="00F0728C">
              <w:rPr>
                <w:i/>
                <w:sz w:val="18"/>
                <w:szCs w:val="18"/>
              </w:rPr>
              <w:t>(Describe what is expected to occur as a result of implemented activities.)</w:t>
            </w:r>
          </w:p>
        </w:tc>
      </w:tr>
      <w:tr w:rsidR="003A7CC1" w:rsidRPr="00F0728C" w14:paraId="1901DB32" w14:textId="77777777" w:rsidTr="004371B7">
        <w:tc>
          <w:tcPr>
            <w:tcW w:w="1631" w:type="dxa"/>
            <w:tcBorders>
              <w:top w:val="single" w:sz="4" w:space="0" w:color="auto"/>
              <w:left w:val="single" w:sz="4" w:space="0" w:color="auto"/>
              <w:bottom w:val="single" w:sz="4" w:space="0" w:color="auto"/>
              <w:right w:val="single" w:sz="4" w:space="0" w:color="auto"/>
            </w:tcBorders>
            <w:shd w:val="clear" w:color="auto" w:fill="auto"/>
          </w:tcPr>
          <w:p w14:paraId="28708E24" w14:textId="77777777" w:rsidR="003A7CC1" w:rsidRPr="00F0728C" w:rsidRDefault="003A7CC1" w:rsidP="004371B7">
            <w:pPr>
              <w:rPr>
                <w:i/>
                <w:sz w:val="18"/>
                <w:szCs w:val="18"/>
              </w:rPr>
            </w:pPr>
            <w:r w:rsidRPr="00F0728C">
              <w:rPr>
                <w:i/>
                <w:sz w:val="18"/>
                <w:szCs w:val="18"/>
              </w:rPr>
              <w:t>Example: The LEA will provide transportation to all MV eligible children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09C03E" w14:textId="77777777" w:rsidR="003A7CC1" w:rsidRPr="00F0728C" w:rsidRDefault="003A7CC1" w:rsidP="004371B7">
            <w:pPr>
              <w:rPr>
                <w:i/>
                <w:sz w:val="18"/>
                <w:szCs w:val="18"/>
              </w:rPr>
            </w:pPr>
            <w:r w:rsidRPr="00F0728C">
              <w:rPr>
                <w:i/>
                <w:sz w:val="18"/>
                <w:szCs w:val="18"/>
              </w:rPr>
              <w:t>Example: The LEA will pay the excess cost of transportation not otherwise provided by federal, state, or local funds, to enable homeless students to attend school.</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E20B0BC" w14:textId="77777777" w:rsidR="003A7CC1" w:rsidRPr="00F0728C" w:rsidRDefault="003A7CC1" w:rsidP="004371B7">
            <w:pPr>
              <w:rPr>
                <w:i/>
                <w:sz w:val="18"/>
                <w:szCs w:val="18"/>
              </w:rPr>
            </w:pPr>
            <w:r w:rsidRPr="00F0728C">
              <w:rPr>
                <w:i/>
                <w:sz w:val="18"/>
                <w:szCs w:val="18"/>
              </w:rPr>
              <w:t xml:space="preserve">Example: The LEA will create a transportation log, identifying students, transportation starting date, and transportation completion date. </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77290E90" w14:textId="77777777" w:rsidR="003A7CC1" w:rsidRPr="00F0728C" w:rsidRDefault="003A7CC1" w:rsidP="004371B7">
            <w:pPr>
              <w:rPr>
                <w:i/>
                <w:sz w:val="18"/>
                <w:szCs w:val="18"/>
              </w:rPr>
            </w:pPr>
            <w:r w:rsidRPr="00F0728C">
              <w:rPr>
                <w:i/>
                <w:sz w:val="18"/>
                <w:szCs w:val="18"/>
              </w:rPr>
              <w:t>Example: The LEA provides transportation vehicles, personnel, and funding to purchase fuel to provide transportation to homeless students.</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D208FD6" w14:textId="77777777" w:rsidR="003A7CC1" w:rsidRPr="00F0728C" w:rsidRDefault="003A7CC1" w:rsidP="004371B7">
            <w:pPr>
              <w:rPr>
                <w:i/>
                <w:sz w:val="18"/>
                <w:szCs w:val="18"/>
              </w:rPr>
            </w:pPr>
            <w:r w:rsidRPr="00F0728C">
              <w:rPr>
                <w:i/>
                <w:sz w:val="18"/>
                <w:szCs w:val="18"/>
              </w:rPr>
              <w:t xml:space="preserve">Example: The LEA will remove attendance barriers for homeless students, to provide the same opportunity for homeless students as all other students. </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53B09BD" w14:textId="77777777" w:rsidR="003A7CC1" w:rsidRPr="00F0728C" w:rsidRDefault="003A7CC1" w:rsidP="004371B7">
            <w:pPr>
              <w:rPr>
                <w:i/>
                <w:sz w:val="18"/>
                <w:szCs w:val="18"/>
              </w:rPr>
            </w:pPr>
            <w:r w:rsidRPr="00F0728C">
              <w:rPr>
                <w:i/>
                <w:sz w:val="18"/>
                <w:szCs w:val="18"/>
              </w:rPr>
              <w:t>Example: The LEA Homeless Liaison will coordinate with Transportation Department to provide transportation for the homeless students every day, before and after school, for the entire school year. Liaison will consider school of origin and the child’s best interest.</w:t>
            </w:r>
          </w:p>
        </w:tc>
        <w:tc>
          <w:tcPr>
            <w:tcW w:w="1744" w:type="dxa"/>
            <w:tcBorders>
              <w:top w:val="single" w:sz="4" w:space="0" w:color="auto"/>
              <w:left w:val="single" w:sz="4" w:space="0" w:color="auto"/>
              <w:bottom w:val="single" w:sz="4" w:space="0" w:color="auto"/>
              <w:right w:val="single" w:sz="4" w:space="0" w:color="auto"/>
            </w:tcBorders>
          </w:tcPr>
          <w:p w14:paraId="24F18163" w14:textId="77777777" w:rsidR="003A7CC1" w:rsidRPr="00F0728C" w:rsidRDefault="003A7CC1" w:rsidP="004371B7">
            <w:pPr>
              <w:rPr>
                <w:i/>
                <w:sz w:val="18"/>
                <w:szCs w:val="18"/>
              </w:rPr>
            </w:pPr>
            <w:r w:rsidRPr="00F0728C">
              <w:rPr>
                <w:i/>
                <w:sz w:val="18"/>
                <w:szCs w:val="18"/>
              </w:rPr>
              <w:t>Example: The LEA bus driver(s) will have on file with the Transportation Dept. proper qualifications for transporting students (licensing, background certifications, etc.)</w:t>
            </w:r>
          </w:p>
        </w:tc>
        <w:tc>
          <w:tcPr>
            <w:tcW w:w="1448" w:type="dxa"/>
            <w:tcBorders>
              <w:top w:val="single" w:sz="4" w:space="0" w:color="auto"/>
              <w:left w:val="single" w:sz="4" w:space="0" w:color="auto"/>
              <w:bottom w:val="single" w:sz="4" w:space="0" w:color="auto"/>
              <w:right w:val="single" w:sz="4" w:space="0" w:color="auto"/>
            </w:tcBorders>
          </w:tcPr>
          <w:p w14:paraId="5FFD71C1" w14:textId="77777777" w:rsidR="003A7CC1" w:rsidRPr="00F0728C" w:rsidRDefault="003A7CC1" w:rsidP="004371B7">
            <w:pPr>
              <w:rPr>
                <w:i/>
                <w:sz w:val="18"/>
                <w:szCs w:val="18"/>
              </w:rPr>
            </w:pPr>
            <w:r w:rsidRPr="00F0728C">
              <w:rPr>
                <w:i/>
                <w:sz w:val="18"/>
                <w:szCs w:val="18"/>
              </w:rPr>
              <w:t>Example: The LEA provides homeless students with a sense of stability in a time of crisis. School attendance by children and youth experiencing homelessness will increase as a result of stable, reliable transportation services.</w:t>
            </w:r>
          </w:p>
        </w:tc>
      </w:tr>
      <w:tr w:rsidR="003A7CC1" w:rsidRPr="00F0728C" w14:paraId="3A6CDE54" w14:textId="77777777" w:rsidTr="004371B7">
        <w:tc>
          <w:tcPr>
            <w:tcW w:w="1631" w:type="dxa"/>
            <w:tcBorders>
              <w:top w:val="single" w:sz="4" w:space="0" w:color="auto"/>
              <w:left w:val="single" w:sz="4" w:space="0" w:color="auto"/>
              <w:bottom w:val="single" w:sz="4" w:space="0" w:color="auto"/>
              <w:right w:val="single" w:sz="4" w:space="0" w:color="auto"/>
            </w:tcBorders>
            <w:shd w:val="clear" w:color="auto" w:fill="auto"/>
          </w:tcPr>
          <w:p w14:paraId="7742DE15" w14:textId="77777777" w:rsidR="003A7CC1" w:rsidRPr="00F0728C" w:rsidRDefault="003A7CC1" w:rsidP="004371B7">
            <w:pPr>
              <w:jc w:val="center"/>
              <w:rPr>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4ED26C" w14:textId="77777777" w:rsidR="003A7CC1" w:rsidRPr="00F0728C" w:rsidRDefault="003A7CC1" w:rsidP="004371B7">
            <w:pPr>
              <w:jc w:val="center"/>
              <w:rPr>
                <w:b/>
                <w:sz w:val="24"/>
                <w:szCs w:val="24"/>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9EB70BE" w14:textId="77777777" w:rsidR="003A7CC1" w:rsidRPr="00F0728C" w:rsidRDefault="003A7CC1" w:rsidP="004371B7">
            <w:pPr>
              <w:jc w:val="center"/>
              <w:rPr>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58511E5C" w14:textId="77777777" w:rsidR="003A7CC1" w:rsidRPr="00F0728C" w:rsidRDefault="003A7CC1" w:rsidP="004371B7">
            <w:pPr>
              <w:jc w:val="center"/>
              <w:rPr>
                <w:b/>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B069AA5" w14:textId="77777777" w:rsidR="003A7CC1" w:rsidRPr="00F0728C" w:rsidRDefault="003A7CC1" w:rsidP="004371B7">
            <w:pPr>
              <w:jc w:val="center"/>
              <w:rPr>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7678303" w14:textId="77777777" w:rsidR="003A7CC1" w:rsidRPr="00F0728C" w:rsidRDefault="003A7CC1" w:rsidP="004371B7">
            <w:pPr>
              <w:jc w:val="center"/>
              <w:rPr>
                <w:b/>
                <w:sz w:val="24"/>
                <w:szCs w:val="24"/>
              </w:rPr>
            </w:pPr>
          </w:p>
          <w:p w14:paraId="2919C01D" w14:textId="77777777" w:rsidR="003A7CC1" w:rsidRPr="00F0728C" w:rsidRDefault="003A7CC1" w:rsidP="004371B7">
            <w:pPr>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14:paraId="5BEBF0F3" w14:textId="77777777" w:rsidR="003A7CC1" w:rsidRPr="00F0728C" w:rsidRDefault="003A7CC1" w:rsidP="004371B7">
            <w:pPr>
              <w:jc w:val="center"/>
              <w:rPr>
                <w:b/>
                <w:sz w:val="24"/>
                <w:szCs w:val="24"/>
              </w:rPr>
            </w:pPr>
          </w:p>
        </w:tc>
        <w:tc>
          <w:tcPr>
            <w:tcW w:w="1448" w:type="dxa"/>
            <w:tcBorders>
              <w:top w:val="single" w:sz="4" w:space="0" w:color="auto"/>
              <w:left w:val="single" w:sz="4" w:space="0" w:color="auto"/>
              <w:bottom w:val="single" w:sz="4" w:space="0" w:color="auto"/>
              <w:right w:val="single" w:sz="4" w:space="0" w:color="auto"/>
            </w:tcBorders>
          </w:tcPr>
          <w:p w14:paraId="05878102" w14:textId="77777777" w:rsidR="003A7CC1" w:rsidRPr="00F0728C" w:rsidRDefault="003A7CC1" w:rsidP="004371B7">
            <w:pPr>
              <w:jc w:val="center"/>
              <w:rPr>
                <w:b/>
                <w:sz w:val="24"/>
                <w:szCs w:val="24"/>
              </w:rPr>
            </w:pPr>
          </w:p>
        </w:tc>
      </w:tr>
      <w:tr w:rsidR="003A7CC1" w:rsidRPr="00F0728C" w14:paraId="08F11E13" w14:textId="77777777" w:rsidTr="004371B7">
        <w:tc>
          <w:tcPr>
            <w:tcW w:w="1631" w:type="dxa"/>
            <w:tcBorders>
              <w:top w:val="single" w:sz="4" w:space="0" w:color="auto"/>
              <w:left w:val="single" w:sz="4" w:space="0" w:color="auto"/>
              <w:bottom w:val="single" w:sz="4" w:space="0" w:color="auto"/>
              <w:right w:val="single" w:sz="4" w:space="0" w:color="auto"/>
            </w:tcBorders>
            <w:shd w:val="clear" w:color="auto" w:fill="auto"/>
          </w:tcPr>
          <w:p w14:paraId="7D9A039F" w14:textId="77777777" w:rsidR="003A7CC1" w:rsidRPr="00F0728C" w:rsidRDefault="003A7CC1" w:rsidP="004371B7">
            <w:pPr>
              <w:rPr>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89D311" w14:textId="77777777" w:rsidR="003A7CC1" w:rsidRPr="00F0728C" w:rsidRDefault="003A7CC1" w:rsidP="004371B7">
            <w:pPr>
              <w:rPr>
                <w:i/>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A72E0A7" w14:textId="77777777" w:rsidR="003A7CC1" w:rsidRPr="00F0728C" w:rsidRDefault="003A7CC1" w:rsidP="004371B7">
            <w:pPr>
              <w:rPr>
                <w:i/>
                <w:sz w:val="18"/>
                <w:szCs w:val="18"/>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42170B0" w14:textId="77777777" w:rsidR="003A7CC1" w:rsidRPr="00F0728C" w:rsidRDefault="003A7CC1" w:rsidP="004371B7">
            <w:pPr>
              <w:rPr>
                <w:i/>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1ECD9E5" w14:textId="77777777" w:rsidR="003A7CC1" w:rsidRPr="00F0728C" w:rsidRDefault="003A7CC1" w:rsidP="004371B7">
            <w:pPr>
              <w:jc w:val="center"/>
              <w:rPr>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66FE461" w14:textId="77777777" w:rsidR="003A7CC1" w:rsidRPr="00F0728C" w:rsidRDefault="003A7CC1" w:rsidP="004371B7">
            <w:pPr>
              <w:jc w:val="center"/>
              <w:rPr>
                <w:b/>
                <w:sz w:val="24"/>
                <w:szCs w:val="24"/>
              </w:rPr>
            </w:pPr>
          </w:p>
          <w:p w14:paraId="6D99544C" w14:textId="77777777" w:rsidR="003A7CC1" w:rsidRPr="00F0728C" w:rsidRDefault="003A7CC1" w:rsidP="004371B7">
            <w:pPr>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14:paraId="2E43D980" w14:textId="77777777" w:rsidR="003A7CC1" w:rsidRPr="00F0728C" w:rsidRDefault="003A7CC1" w:rsidP="004371B7">
            <w:pPr>
              <w:jc w:val="center"/>
              <w:rPr>
                <w:b/>
                <w:sz w:val="24"/>
                <w:szCs w:val="24"/>
              </w:rPr>
            </w:pPr>
          </w:p>
        </w:tc>
        <w:tc>
          <w:tcPr>
            <w:tcW w:w="1448" w:type="dxa"/>
            <w:tcBorders>
              <w:top w:val="single" w:sz="4" w:space="0" w:color="auto"/>
              <w:left w:val="single" w:sz="4" w:space="0" w:color="auto"/>
              <w:bottom w:val="single" w:sz="4" w:space="0" w:color="auto"/>
              <w:right w:val="single" w:sz="4" w:space="0" w:color="auto"/>
            </w:tcBorders>
          </w:tcPr>
          <w:p w14:paraId="7BFBE0EF" w14:textId="77777777" w:rsidR="003A7CC1" w:rsidRPr="00F0728C" w:rsidRDefault="003A7CC1" w:rsidP="004371B7">
            <w:pPr>
              <w:jc w:val="center"/>
              <w:rPr>
                <w:b/>
                <w:sz w:val="24"/>
                <w:szCs w:val="24"/>
              </w:rPr>
            </w:pPr>
          </w:p>
        </w:tc>
      </w:tr>
      <w:tr w:rsidR="003A7CC1" w:rsidRPr="00F0728C" w14:paraId="0E83F7F2" w14:textId="77777777" w:rsidTr="004371B7">
        <w:tc>
          <w:tcPr>
            <w:tcW w:w="1631" w:type="dxa"/>
            <w:tcBorders>
              <w:top w:val="single" w:sz="4" w:space="0" w:color="auto"/>
            </w:tcBorders>
            <w:shd w:val="clear" w:color="auto" w:fill="auto"/>
          </w:tcPr>
          <w:p w14:paraId="251B6C16" w14:textId="77777777" w:rsidR="003A7CC1" w:rsidRPr="00F0728C" w:rsidRDefault="003A7CC1" w:rsidP="004371B7">
            <w:pPr>
              <w:jc w:val="center"/>
              <w:rPr>
                <w:b/>
                <w:sz w:val="24"/>
                <w:szCs w:val="24"/>
              </w:rPr>
            </w:pPr>
          </w:p>
        </w:tc>
        <w:tc>
          <w:tcPr>
            <w:tcW w:w="1843" w:type="dxa"/>
            <w:tcBorders>
              <w:top w:val="single" w:sz="4" w:space="0" w:color="auto"/>
            </w:tcBorders>
            <w:shd w:val="clear" w:color="auto" w:fill="auto"/>
          </w:tcPr>
          <w:p w14:paraId="280E4FC6" w14:textId="77777777" w:rsidR="003A7CC1" w:rsidRPr="00F0728C" w:rsidRDefault="003A7CC1" w:rsidP="004371B7">
            <w:pPr>
              <w:jc w:val="center"/>
              <w:rPr>
                <w:b/>
                <w:sz w:val="24"/>
                <w:szCs w:val="24"/>
              </w:rPr>
            </w:pPr>
          </w:p>
        </w:tc>
        <w:tc>
          <w:tcPr>
            <w:tcW w:w="2103" w:type="dxa"/>
            <w:tcBorders>
              <w:top w:val="single" w:sz="4" w:space="0" w:color="auto"/>
            </w:tcBorders>
            <w:shd w:val="clear" w:color="auto" w:fill="auto"/>
          </w:tcPr>
          <w:p w14:paraId="48173938" w14:textId="77777777" w:rsidR="003A7CC1" w:rsidRPr="00F0728C" w:rsidRDefault="003A7CC1" w:rsidP="004371B7">
            <w:pPr>
              <w:jc w:val="center"/>
              <w:rPr>
                <w:b/>
                <w:sz w:val="24"/>
                <w:szCs w:val="24"/>
              </w:rPr>
            </w:pPr>
          </w:p>
        </w:tc>
        <w:tc>
          <w:tcPr>
            <w:tcW w:w="1756" w:type="dxa"/>
            <w:tcBorders>
              <w:top w:val="single" w:sz="4" w:space="0" w:color="auto"/>
            </w:tcBorders>
            <w:shd w:val="clear" w:color="auto" w:fill="auto"/>
          </w:tcPr>
          <w:p w14:paraId="3DFAEE76" w14:textId="77777777" w:rsidR="003A7CC1" w:rsidRPr="00F0728C" w:rsidRDefault="003A7CC1" w:rsidP="004371B7">
            <w:pPr>
              <w:jc w:val="center"/>
              <w:rPr>
                <w:b/>
                <w:sz w:val="24"/>
                <w:szCs w:val="24"/>
              </w:rPr>
            </w:pPr>
          </w:p>
        </w:tc>
        <w:tc>
          <w:tcPr>
            <w:tcW w:w="1520" w:type="dxa"/>
            <w:tcBorders>
              <w:top w:val="single" w:sz="4" w:space="0" w:color="auto"/>
            </w:tcBorders>
            <w:shd w:val="clear" w:color="auto" w:fill="auto"/>
          </w:tcPr>
          <w:p w14:paraId="5E9B0BE4" w14:textId="77777777" w:rsidR="003A7CC1" w:rsidRPr="00F0728C" w:rsidRDefault="003A7CC1" w:rsidP="004371B7">
            <w:pPr>
              <w:jc w:val="center"/>
              <w:rPr>
                <w:b/>
                <w:sz w:val="24"/>
                <w:szCs w:val="24"/>
              </w:rPr>
            </w:pPr>
          </w:p>
        </w:tc>
        <w:tc>
          <w:tcPr>
            <w:tcW w:w="2283" w:type="dxa"/>
            <w:tcBorders>
              <w:top w:val="single" w:sz="4" w:space="0" w:color="auto"/>
            </w:tcBorders>
            <w:shd w:val="clear" w:color="auto" w:fill="auto"/>
          </w:tcPr>
          <w:p w14:paraId="7D2420A9" w14:textId="77777777" w:rsidR="003A7CC1" w:rsidRPr="00F0728C" w:rsidRDefault="003A7CC1" w:rsidP="004371B7">
            <w:pPr>
              <w:jc w:val="center"/>
              <w:rPr>
                <w:b/>
                <w:sz w:val="24"/>
                <w:szCs w:val="24"/>
              </w:rPr>
            </w:pPr>
          </w:p>
          <w:p w14:paraId="6E05F6BE" w14:textId="77777777" w:rsidR="003A7CC1" w:rsidRPr="00F0728C" w:rsidRDefault="003A7CC1" w:rsidP="004371B7">
            <w:pPr>
              <w:jc w:val="center"/>
              <w:rPr>
                <w:b/>
                <w:sz w:val="24"/>
                <w:szCs w:val="24"/>
              </w:rPr>
            </w:pPr>
          </w:p>
        </w:tc>
        <w:tc>
          <w:tcPr>
            <w:tcW w:w="1744" w:type="dxa"/>
            <w:tcBorders>
              <w:top w:val="single" w:sz="4" w:space="0" w:color="auto"/>
            </w:tcBorders>
          </w:tcPr>
          <w:p w14:paraId="75D7C0E5" w14:textId="77777777" w:rsidR="003A7CC1" w:rsidRPr="00F0728C" w:rsidRDefault="003A7CC1" w:rsidP="004371B7">
            <w:pPr>
              <w:jc w:val="center"/>
              <w:rPr>
                <w:b/>
                <w:sz w:val="24"/>
                <w:szCs w:val="24"/>
              </w:rPr>
            </w:pPr>
          </w:p>
        </w:tc>
        <w:tc>
          <w:tcPr>
            <w:tcW w:w="1448" w:type="dxa"/>
            <w:tcBorders>
              <w:top w:val="single" w:sz="4" w:space="0" w:color="auto"/>
            </w:tcBorders>
          </w:tcPr>
          <w:p w14:paraId="7110045B" w14:textId="77777777" w:rsidR="003A7CC1" w:rsidRPr="00F0728C" w:rsidRDefault="003A7CC1" w:rsidP="004371B7">
            <w:pPr>
              <w:jc w:val="center"/>
              <w:rPr>
                <w:b/>
                <w:sz w:val="24"/>
                <w:szCs w:val="24"/>
              </w:rPr>
            </w:pPr>
          </w:p>
        </w:tc>
      </w:tr>
      <w:tr w:rsidR="003A7CC1" w:rsidRPr="00F0728C" w14:paraId="09B1E63B" w14:textId="77777777" w:rsidTr="004371B7">
        <w:tc>
          <w:tcPr>
            <w:tcW w:w="1631" w:type="dxa"/>
            <w:shd w:val="clear" w:color="auto" w:fill="auto"/>
          </w:tcPr>
          <w:p w14:paraId="77CBAD24" w14:textId="77777777" w:rsidR="003A7CC1" w:rsidRPr="00F0728C" w:rsidRDefault="003A7CC1" w:rsidP="004371B7">
            <w:pPr>
              <w:jc w:val="center"/>
              <w:rPr>
                <w:b/>
                <w:sz w:val="24"/>
                <w:szCs w:val="24"/>
              </w:rPr>
            </w:pPr>
          </w:p>
        </w:tc>
        <w:tc>
          <w:tcPr>
            <w:tcW w:w="1843" w:type="dxa"/>
            <w:shd w:val="clear" w:color="auto" w:fill="auto"/>
          </w:tcPr>
          <w:p w14:paraId="5BBE410D" w14:textId="77777777" w:rsidR="003A7CC1" w:rsidRPr="00F0728C" w:rsidRDefault="003A7CC1" w:rsidP="004371B7">
            <w:pPr>
              <w:jc w:val="center"/>
              <w:rPr>
                <w:b/>
                <w:sz w:val="24"/>
                <w:szCs w:val="24"/>
              </w:rPr>
            </w:pPr>
          </w:p>
        </w:tc>
        <w:tc>
          <w:tcPr>
            <w:tcW w:w="2103" w:type="dxa"/>
            <w:shd w:val="clear" w:color="auto" w:fill="auto"/>
          </w:tcPr>
          <w:p w14:paraId="2CD27D0B" w14:textId="77777777" w:rsidR="003A7CC1" w:rsidRPr="00F0728C" w:rsidRDefault="003A7CC1" w:rsidP="004371B7">
            <w:pPr>
              <w:jc w:val="center"/>
              <w:rPr>
                <w:b/>
                <w:sz w:val="24"/>
                <w:szCs w:val="24"/>
              </w:rPr>
            </w:pPr>
          </w:p>
        </w:tc>
        <w:tc>
          <w:tcPr>
            <w:tcW w:w="1756" w:type="dxa"/>
            <w:shd w:val="clear" w:color="auto" w:fill="auto"/>
          </w:tcPr>
          <w:p w14:paraId="2213E95D" w14:textId="77777777" w:rsidR="003A7CC1" w:rsidRPr="00F0728C" w:rsidRDefault="003A7CC1" w:rsidP="004371B7">
            <w:pPr>
              <w:jc w:val="center"/>
              <w:rPr>
                <w:b/>
                <w:sz w:val="24"/>
                <w:szCs w:val="24"/>
              </w:rPr>
            </w:pPr>
          </w:p>
        </w:tc>
        <w:tc>
          <w:tcPr>
            <w:tcW w:w="1520" w:type="dxa"/>
            <w:shd w:val="clear" w:color="auto" w:fill="auto"/>
          </w:tcPr>
          <w:p w14:paraId="70EC4A82" w14:textId="77777777" w:rsidR="003A7CC1" w:rsidRPr="00F0728C" w:rsidRDefault="003A7CC1" w:rsidP="004371B7">
            <w:pPr>
              <w:jc w:val="center"/>
              <w:rPr>
                <w:b/>
                <w:sz w:val="24"/>
                <w:szCs w:val="24"/>
              </w:rPr>
            </w:pPr>
          </w:p>
        </w:tc>
        <w:tc>
          <w:tcPr>
            <w:tcW w:w="2283" w:type="dxa"/>
            <w:shd w:val="clear" w:color="auto" w:fill="auto"/>
          </w:tcPr>
          <w:p w14:paraId="33F34022" w14:textId="77777777" w:rsidR="003A7CC1" w:rsidRPr="00F0728C" w:rsidRDefault="003A7CC1" w:rsidP="004371B7">
            <w:pPr>
              <w:jc w:val="center"/>
              <w:rPr>
                <w:b/>
                <w:sz w:val="24"/>
                <w:szCs w:val="24"/>
              </w:rPr>
            </w:pPr>
          </w:p>
          <w:p w14:paraId="15F02934" w14:textId="77777777" w:rsidR="003A7CC1" w:rsidRPr="00F0728C" w:rsidRDefault="003A7CC1" w:rsidP="004371B7">
            <w:pPr>
              <w:jc w:val="center"/>
              <w:rPr>
                <w:b/>
                <w:sz w:val="24"/>
                <w:szCs w:val="24"/>
              </w:rPr>
            </w:pPr>
          </w:p>
        </w:tc>
        <w:tc>
          <w:tcPr>
            <w:tcW w:w="1744" w:type="dxa"/>
          </w:tcPr>
          <w:p w14:paraId="396962FE" w14:textId="77777777" w:rsidR="003A7CC1" w:rsidRPr="00F0728C" w:rsidRDefault="003A7CC1" w:rsidP="004371B7">
            <w:pPr>
              <w:jc w:val="center"/>
              <w:rPr>
                <w:b/>
                <w:sz w:val="24"/>
                <w:szCs w:val="24"/>
              </w:rPr>
            </w:pPr>
          </w:p>
        </w:tc>
        <w:tc>
          <w:tcPr>
            <w:tcW w:w="1448" w:type="dxa"/>
          </w:tcPr>
          <w:p w14:paraId="1B077F78" w14:textId="77777777" w:rsidR="003A7CC1" w:rsidRPr="00F0728C" w:rsidRDefault="003A7CC1" w:rsidP="004371B7">
            <w:pPr>
              <w:jc w:val="center"/>
              <w:rPr>
                <w:b/>
                <w:sz w:val="24"/>
                <w:szCs w:val="24"/>
              </w:rPr>
            </w:pPr>
          </w:p>
        </w:tc>
      </w:tr>
      <w:tr w:rsidR="003A7CC1" w:rsidRPr="00F0728C" w14:paraId="6A9E10DF" w14:textId="77777777" w:rsidTr="004371B7">
        <w:tc>
          <w:tcPr>
            <w:tcW w:w="1631" w:type="dxa"/>
            <w:shd w:val="clear" w:color="auto" w:fill="auto"/>
          </w:tcPr>
          <w:p w14:paraId="08DA0B6D" w14:textId="77777777" w:rsidR="003A7CC1" w:rsidRPr="00F0728C" w:rsidRDefault="003A7CC1" w:rsidP="004371B7">
            <w:pPr>
              <w:jc w:val="center"/>
              <w:rPr>
                <w:b/>
                <w:sz w:val="24"/>
                <w:szCs w:val="24"/>
              </w:rPr>
            </w:pPr>
          </w:p>
        </w:tc>
        <w:tc>
          <w:tcPr>
            <w:tcW w:w="1843" w:type="dxa"/>
            <w:shd w:val="clear" w:color="auto" w:fill="auto"/>
          </w:tcPr>
          <w:p w14:paraId="2FF50B99" w14:textId="77777777" w:rsidR="003A7CC1" w:rsidRPr="00F0728C" w:rsidRDefault="003A7CC1" w:rsidP="004371B7">
            <w:pPr>
              <w:jc w:val="center"/>
              <w:rPr>
                <w:b/>
                <w:sz w:val="24"/>
                <w:szCs w:val="24"/>
              </w:rPr>
            </w:pPr>
          </w:p>
        </w:tc>
        <w:tc>
          <w:tcPr>
            <w:tcW w:w="2103" w:type="dxa"/>
            <w:shd w:val="clear" w:color="auto" w:fill="auto"/>
          </w:tcPr>
          <w:p w14:paraId="66CAAC7E" w14:textId="77777777" w:rsidR="003A7CC1" w:rsidRPr="00F0728C" w:rsidRDefault="003A7CC1" w:rsidP="004371B7">
            <w:pPr>
              <w:jc w:val="center"/>
              <w:rPr>
                <w:b/>
                <w:sz w:val="24"/>
                <w:szCs w:val="24"/>
              </w:rPr>
            </w:pPr>
          </w:p>
        </w:tc>
        <w:tc>
          <w:tcPr>
            <w:tcW w:w="1756" w:type="dxa"/>
            <w:shd w:val="clear" w:color="auto" w:fill="auto"/>
          </w:tcPr>
          <w:p w14:paraId="08485BA8" w14:textId="77777777" w:rsidR="003A7CC1" w:rsidRPr="00F0728C" w:rsidRDefault="003A7CC1" w:rsidP="004371B7">
            <w:pPr>
              <w:jc w:val="center"/>
              <w:rPr>
                <w:b/>
                <w:sz w:val="24"/>
                <w:szCs w:val="24"/>
              </w:rPr>
            </w:pPr>
          </w:p>
        </w:tc>
        <w:tc>
          <w:tcPr>
            <w:tcW w:w="1520" w:type="dxa"/>
            <w:shd w:val="clear" w:color="auto" w:fill="auto"/>
          </w:tcPr>
          <w:p w14:paraId="5AF0F580" w14:textId="77777777" w:rsidR="003A7CC1" w:rsidRPr="00F0728C" w:rsidRDefault="003A7CC1" w:rsidP="004371B7">
            <w:pPr>
              <w:jc w:val="center"/>
              <w:rPr>
                <w:b/>
                <w:sz w:val="24"/>
                <w:szCs w:val="24"/>
              </w:rPr>
            </w:pPr>
          </w:p>
        </w:tc>
        <w:tc>
          <w:tcPr>
            <w:tcW w:w="2283" w:type="dxa"/>
            <w:shd w:val="clear" w:color="auto" w:fill="auto"/>
          </w:tcPr>
          <w:p w14:paraId="6907158D" w14:textId="77777777" w:rsidR="003A7CC1" w:rsidRPr="00F0728C" w:rsidRDefault="003A7CC1" w:rsidP="004371B7">
            <w:pPr>
              <w:jc w:val="center"/>
              <w:rPr>
                <w:b/>
                <w:sz w:val="24"/>
                <w:szCs w:val="24"/>
              </w:rPr>
            </w:pPr>
          </w:p>
          <w:p w14:paraId="4FD2AB32" w14:textId="77777777" w:rsidR="003A7CC1" w:rsidRPr="00F0728C" w:rsidRDefault="003A7CC1" w:rsidP="004371B7">
            <w:pPr>
              <w:jc w:val="center"/>
              <w:rPr>
                <w:b/>
                <w:sz w:val="24"/>
                <w:szCs w:val="24"/>
              </w:rPr>
            </w:pPr>
          </w:p>
        </w:tc>
        <w:tc>
          <w:tcPr>
            <w:tcW w:w="1744" w:type="dxa"/>
          </w:tcPr>
          <w:p w14:paraId="5FFE895C" w14:textId="77777777" w:rsidR="003A7CC1" w:rsidRPr="00F0728C" w:rsidRDefault="003A7CC1" w:rsidP="004371B7">
            <w:pPr>
              <w:jc w:val="center"/>
              <w:rPr>
                <w:b/>
                <w:sz w:val="24"/>
                <w:szCs w:val="24"/>
              </w:rPr>
            </w:pPr>
          </w:p>
        </w:tc>
        <w:tc>
          <w:tcPr>
            <w:tcW w:w="1448" w:type="dxa"/>
          </w:tcPr>
          <w:p w14:paraId="42E8735A" w14:textId="77777777" w:rsidR="003A7CC1" w:rsidRPr="00F0728C" w:rsidRDefault="003A7CC1" w:rsidP="004371B7">
            <w:pPr>
              <w:jc w:val="center"/>
              <w:rPr>
                <w:b/>
                <w:sz w:val="24"/>
                <w:szCs w:val="24"/>
              </w:rPr>
            </w:pPr>
          </w:p>
        </w:tc>
      </w:tr>
      <w:tr w:rsidR="003A7CC1" w:rsidRPr="00F0728C" w14:paraId="44F8B0FD" w14:textId="77777777" w:rsidTr="004371B7">
        <w:tc>
          <w:tcPr>
            <w:tcW w:w="1631" w:type="dxa"/>
            <w:shd w:val="clear" w:color="auto" w:fill="auto"/>
          </w:tcPr>
          <w:p w14:paraId="4CFA184C" w14:textId="77777777" w:rsidR="003A7CC1" w:rsidRPr="00F0728C" w:rsidRDefault="003A7CC1" w:rsidP="004371B7">
            <w:pPr>
              <w:jc w:val="center"/>
              <w:rPr>
                <w:b/>
                <w:sz w:val="24"/>
                <w:szCs w:val="24"/>
              </w:rPr>
            </w:pPr>
          </w:p>
        </w:tc>
        <w:tc>
          <w:tcPr>
            <w:tcW w:w="1843" w:type="dxa"/>
            <w:shd w:val="clear" w:color="auto" w:fill="auto"/>
          </w:tcPr>
          <w:p w14:paraId="3182FAEB" w14:textId="77777777" w:rsidR="003A7CC1" w:rsidRPr="00F0728C" w:rsidRDefault="003A7CC1" w:rsidP="004371B7">
            <w:pPr>
              <w:jc w:val="center"/>
              <w:rPr>
                <w:b/>
                <w:sz w:val="24"/>
                <w:szCs w:val="24"/>
              </w:rPr>
            </w:pPr>
          </w:p>
        </w:tc>
        <w:tc>
          <w:tcPr>
            <w:tcW w:w="2103" w:type="dxa"/>
            <w:shd w:val="clear" w:color="auto" w:fill="auto"/>
          </w:tcPr>
          <w:p w14:paraId="08E0E503" w14:textId="77777777" w:rsidR="003A7CC1" w:rsidRPr="00F0728C" w:rsidRDefault="003A7CC1" w:rsidP="004371B7">
            <w:pPr>
              <w:jc w:val="center"/>
              <w:rPr>
                <w:b/>
                <w:sz w:val="24"/>
                <w:szCs w:val="24"/>
              </w:rPr>
            </w:pPr>
          </w:p>
        </w:tc>
        <w:tc>
          <w:tcPr>
            <w:tcW w:w="1756" w:type="dxa"/>
            <w:shd w:val="clear" w:color="auto" w:fill="auto"/>
          </w:tcPr>
          <w:p w14:paraId="36BE5D30" w14:textId="77777777" w:rsidR="003A7CC1" w:rsidRPr="00F0728C" w:rsidRDefault="003A7CC1" w:rsidP="004371B7">
            <w:pPr>
              <w:jc w:val="center"/>
              <w:rPr>
                <w:b/>
                <w:sz w:val="24"/>
                <w:szCs w:val="24"/>
              </w:rPr>
            </w:pPr>
          </w:p>
        </w:tc>
        <w:tc>
          <w:tcPr>
            <w:tcW w:w="1520" w:type="dxa"/>
            <w:shd w:val="clear" w:color="auto" w:fill="auto"/>
          </w:tcPr>
          <w:p w14:paraId="4009BDA6" w14:textId="77777777" w:rsidR="003A7CC1" w:rsidRPr="00F0728C" w:rsidRDefault="003A7CC1" w:rsidP="004371B7">
            <w:pPr>
              <w:jc w:val="center"/>
              <w:rPr>
                <w:b/>
                <w:sz w:val="24"/>
                <w:szCs w:val="24"/>
              </w:rPr>
            </w:pPr>
          </w:p>
        </w:tc>
        <w:tc>
          <w:tcPr>
            <w:tcW w:w="2283" w:type="dxa"/>
            <w:shd w:val="clear" w:color="auto" w:fill="auto"/>
          </w:tcPr>
          <w:p w14:paraId="50BD6085" w14:textId="77777777" w:rsidR="003A7CC1" w:rsidRPr="00F0728C" w:rsidRDefault="003A7CC1" w:rsidP="004371B7">
            <w:pPr>
              <w:jc w:val="center"/>
              <w:rPr>
                <w:b/>
                <w:sz w:val="24"/>
                <w:szCs w:val="24"/>
              </w:rPr>
            </w:pPr>
          </w:p>
          <w:p w14:paraId="0C2CB8A5" w14:textId="77777777" w:rsidR="003A7CC1" w:rsidRPr="00F0728C" w:rsidRDefault="003A7CC1" w:rsidP="004371B7">
            <w:pPr>
              <w:jc w:val="center"/>
              <w:rPr>
                <w:b/>
                <w:sz w:val="24"/>
                <w:szCs w:val="24"/>
              </w:rPr>
            </w:pPr>
          </w:p>
        </w:tc>
        <w:tc>
          <w:tcPr>
            <w:tcW w:w="1744" w:type="dxa"/>
          </w:tcPr>
          <w:p w14:paraId="2AB43BC1" w14:textId="77777777" w:rsidR="003A7CC1" w:rsidRPr="00F0728C" w:rsidRDefault="003A7CC1" w:rsidP="004371B7">
            <w:pPr>
              <w:jc w:val="center"/>
              <w:rPr>
                <w:b/>
                <w:sz w:val="24"/>
                <w:szCs w:val="24"/>
              </w:rPr>
            </w:pPr>
          </w:p>
        </w:tc>
        <w:tc>
          <w:tcPr>
            <w:tcW w:w="1448" w:type="dxa"/>
          </w:tcPr>
          <w:p w14:paraId="5F651C39" w14:textId="77777777" w:rsidR="003A7CC1" w:rsidRPr="00F0728C" w:rsidRDefault="003A7CC1" w:rsidP="004371B7">
            <w:pPr>
              <w:jc w:val="center"/>
              <w:rPr>
                <w:b/>
                <w:sz w:val="24"/>
                <w:szCs w:val="24"/>
              </w:rPr>
            </w:pPr>
          </w:p>
        </w:tc>
      </w:tr>
    </w:tbl>
    <w:p w14:paraId="13AAC489" w14:textId="77777777" w:rsidR="00417E9B" w:rsidRDefault="00417E9B" w:rsidP="00740C24">
      <w:pPr>
        <w:spacing w:line="276" w:lineRule="auto"/>
        <w:rPr>
          <w:b/>
          <w:sz w:val="22"/>
          <w:szCs w:val="22"/>
        </w:rPr>
        <w:sectPr w:rsidR="00417E9B" w:rsidSect="00417E9B">
          <w:pgSz w:w="15840" w:h="12240" w:orient="landscape" w:code="1"/>
          <w:pgMar w:top="864" w:right="864" w:bottom="864" w:left="864" w:header="720" w:footer="720" w:gutter="0"/>
          <w:cols w:space="720"/>
          <w:docGrid w:linePitch="272"/>
        </w:sectPr>
      </w:pPr>
    </w:p>
    <w:p w14:paraId="19428175" w14:textId="77777777" w:rsidR="00645F0F" w:rsidRDefault="00645F0F" w:rsidP="00740C24">
      <w:pPr>
        <w:spacing w:line="276" w:lineRule="auto"/>
        <w:rPr>
          <w:b/>
          <w:sz w:val="22"/>
          <w:szCs w:val="22"/>
        </w:rPr>
      </w:pPr>
    </w:p>
    <w:p w14:paraId="276D1622" w14:textId="77777777" w:rsidR="00645F0F" w:rsidRPr="008D15A2" w:rsidRDefault="00EE3BD9" w:rsidP="00CB22F4">
      <w:pPr>
        <w:pStyle w:val="Style2"/>
        <w:jc w:val="right"/>
      </w:pPr>
      <w:r w:rsidRPr="008D15A2">
        <w:t>FORM F</w:t>
      </w:r>
    </w:p>
    <w:p w14:paraId="1EF6EBC6" w14:textId="77777777" w:rsidR="00645F0F" w:rsidRDefault="00645F0F" w:rsidP="00740C24">
      <w:pPr>
        <w:spacing w:line="276" w:lineRule="auto"/>
        <w:rPr>
          <w:b/>
          <w:sz w:val="22"/>
          <w:szCs w:val="22"/>
        </w:rPr>
      </w:pPr>
    </w:p>
    <w:p w14:paraId="01BFC11B" w14:textId="77777777" w:rsidR="00740C24" w:rsidRPr="006E3745" w:rsidRDefault="00740C24" w:rsidP="00740C24">
      <w:pPr>
        <w:spacing w:line="276" w:lineRule="auto"/>
        <w:rPr>
          <w:sz w:val="22"/>
          <w:szCs w:val="22"/>
        </w:rPr>
      </w:pPr>
      <w:r w:rsidRPr="006E3745">
        <w:rPr>
          <w:b/>
          <w:sz w:val="22"/>
          <w:szCs w:val="22"/>
        </w:rPr>
        <w:t>JOB DESCRIPTION</w:t>
      </w:r>
      <w:r w:rsidR="008D15A2">
        <w:rPr>
          <w:b/>
          <w:sz w:val="22"/>
          <w:szCs w:val="22"/>
        </w:rPr>
        <w:t>(</w:t>
      </w:r>
      <w:r w:rsidRPr="006E3745">
        <w:rPr>
          <w:b/>
          <w:sz w:val="22"/>
          <w:szCs w:val="22"/>
        </w:rPr>
        <w:t>S</w:t>
      </w:r>
      <w:r w:rsidR="008D15A2">
        <w:rPr>
          <w:b/>
          <w:sz w:val="22"/>
          <w:szCs w:val="22"/>
        </w:rPr>
        <w:t>)</w:t>
      </w:r>
    </w:p>
    <w:p w14:paraId="345FE8CC" w14:textId="77777777" w:rsidR="00740C24" w:rsidRPr="006E3745" w:rsidRDefault="00740C24" w:rsidP="00740C24">
      <w:pPr>
        <w:widowControl w:val="0"/>
        <w:jc w:val="center"/>
        <w:rPr>
          <w:sz w:val="22"/>
          <w:szCs w:val="22"/>
        </w:rPr>
      </w:pPr>
    </w:p>
    <w:p w14:paraId="5E72B898" w14:textId="77777777" w:rsidR="00806B4F" w:rsidRPr="008D15A2" w:rsidRDefault="00740C24" w:rsidP="008D15A2">
      <w:pPr>
        <w:widowControl w:val="0"/>
        <w:jc w:val="both"/>
        <w:rPr>
          <w:sz w:val="22"/>
          <w:szCs w:val="22"/>
        </w:rPr>
      </w:pPr>
      <w:r w:rsidRPr="008D15A2">
        <w:rPr>
          <w:sz w:val="22"/>
          <w:szCs w:val="22"/>
        </w:rPr>
        <w:t>To the maximum extent practicable, educational services must be provided through existing programs and mechanisms that integrate homeless students with non</w:t>
      </w:r>
      <w:r w:rsidR="008D15A2" w:rsidRPr="008D15A2">
        <w:rPr>
          <w:sz w:val="22"/>
          <w:szCs w:val="22"/>
        </w:rPr>
        <w:t>-</w:t>
      </w:r>
      <w:r w:rsidRPr="008D15A2">
        <w:rPr>
          <w:sz w:val="22"/>
          <w:szCs w:val="22"/>
        </w:rPr>
        <w:t xml:space="preserve">homeless students. Project services </w:t>
      </w:r>
      <w:r w:rsidRPr="008D15A2">
        <w:rPr>
          <w:b/>
          <w:sz w:val="22"/>
          <w:szCs w:val="22"/>
          <w:u w:val="single"/>
        </w:rPr>
        <w:t>must supplement not supplant</w:t>
      </w:r>
      <w:r w:rsidRPr="008D15A2">
        <w:rPr>
          <w:b/>
          <w:sz w:val="22"/>
          <w:szCs w:val="22"/>
        </w:rPr>
        <w:t xml:space="preserve"> </w:t>
      </w:r>
      <w:r w:rsidRPr="008D15A2">
        <w:rPr>
          <w:sz w:val="22"/>
          <w:szCs w:val="22"/>
        </w:rPr>
        <w:t>the regular academic program or other programs or services previously supported by state or local funds.  Funds may be used for the positions of supplemental tutors, counselors, and social worker</w:t>
      </w:r>
      <w:r w:rsidR="008D15A2" w:rsidRPr="008D15A2">
        <w:rPr>
          <w:sz w:val="22"/>
          <w:szCs w:val="22"/>
        </w:rPr>
        <w:t>s.</w:t>
      </w:r>
      <w:r w:rsidRPr="008D15A2">
        <w:rPr>
          <w:sz w:val="22"/>
          <w:szCs w:val="22"/>
        </w:rPr>
        <w:t xml:space="preserve"> The salary of a homeless liaison may be budgeted under OCAS code 2330 </w:t>
      </w:r>
      <w:r w:rsidR="008D15A2" w:rsidRPr="008D15A2">
        <w:rPr>
          <w:sz w:val="22"/>
          <w:szCs w:val="22"/>
        </w:rPr>
        <w:t>as a project administrator</w:t>
      </w:r>
      <w:r w:rsidRPr="008D15A2">
        <w:rPr>
          <w:sz w:val="22"/>
          <w:szCs w:val="22"/>
        </w:rPr>
        <w:t xml:space="preserve">, and may not exceed the LEA’s Administrative Cap percentage (5, 7, or 8%).  Application proposals must include a job descriptions for </w:t>
      </w:r>
      <w:r w:rsidRPr="008D15A2">
        <w:rPr>
          <w:i/>
          <w:sz w:val="22"/>
          <w:szCs w:val="22"/>
        </w:rPr>
        <w:t>each</w:t>
      </w:r>
      <w:r w:rsidRPr="008D15A2">
        <w:rPr>
          <w:sz w:val="22"/>
          <w:szCs w:val="22"/>
        </w:rPr>
        <w:t xml:space="preserve"> project staff member.</w:t>
      </w:r>
      <w:r w:rsidR="008D15A2">
        <w:rPr>
          <w:sz w:val="22"/>
          <w:szCs w:val="22"/>
        </w:rPr>
        <w:t xml:space="preserve"> </w:t>
      </w:r>
    </w:p>
    <w:p w14:paraId="722091EE" w14:textId="77777777" w:rsidR="00806B4F" w:rsidRPr="006E3745" w:rsidRDefault="00806B4F" w:rsidP="00FC5FEE">
      <w:pPr>
        <w:rPr>
          <w:lang w:val="en-US"/>
        </w:rPr>
      </w:pPr>
    </w:p>
    <w:p w14:paraId="668B5B2F" w14:textId="77777777" w:rsidR="00806B4F" w:rsidRPr="006E3745" w:rsidRDefault="00806B4F" w:rsidP="00FC5FEE">
      <w:pPr>
        <w:rPr>
          <w:lang w:val="en-US"/>
        </w:rPr>
      </w:pPr>
    </w:p>
    <w:p w14:paraId="0B360081" w14:textId="77777777" w:rsidR="00806B4F" w:rsidRPr="006E3745" w:rsidRDefault="00806B4F" w:rsidP="00FC5FEE">
      <w:pPr>
        <w:rPr>
          <w:lang w:val="en-US"/>
        </w:rPr>
      </w:pPr>
    </w:p>
    <w:p w14:paraId="31BE13F4" w14:textId="77777777" w:rsidR="00806B4F" w:rsidRPr="006E3745" w:rsidRDefault="00806B4F" w:rsidP="00FC5FEE">
      <w:pPr>
        <w:rPr>
          <w:lang w:val="en-US"/>
        </w:rPr>
      </w:pPr>
    </w:p>
    <w:p w14:paraId="64104F3B" w14:textId="77777777" w:rsidR="00806B4F" w:rsidRPr="006E3745" w:rsidRDefault="00806B4F" w:rsidP="00FC5FEE">
      <w:pPr>
        <w:rPr>
          <w:lang w:val="en-US"/>
        </w:rPr>
      </w:pPr>
    </w:p>
    <w:p w14:paraId="60BC713C" w14:textId="77777777" w:rsidR="00806B4F" w:rsidRPr="006E3745" w:rsidRDefault="00806B4F" w:rsidP="00FC5FEE">
      <w:pPr>
        <w:rPr>
          <w:lang w:val="en-US"/>
        </w:rPr>
      </w:pPr>
    </w:p>
    <w:p w14:paraId="3850ECBB" w14:textId="77777777" w:rsidR="00806B4F" w:rsidRPr="006E3745" w:rsidRDefault="00806B4F" w:rsidP="00FC5FEE">
      <w:pPr>
        <w:rPr>
          <w:lang w:val="en-US"/>
        </w:rPr>
      </w:pPr>
    </w:p>
    <w:p w14:paraId="139684EC" w14:textId="77777777" w:rsidR="009F5D81" w:rsidRPr="006E3745" w:rsidRDefault="009F5D81" w:rsidP="00FC5FEE">
      <w:pPr>
        <w:rPr>
          <w:lang w:val="en-US"/>
        </w:rPr>
      </w:pPr>
    </w:p>
    <w:p w14:paraId="1076140D" w14:textId="77777777" w:rsidR="009F5D81" w:rsidRPr="006E3745" w:rsidRDefault="009F5D81" w:rsidP="00FC5FEE">
      <w:pPr>
        <w:rPr>
          <w:lang w:val="en-US"/>
        </w:rPr>
      </w:pPr>
    </w:p>
    <w:p w14:paraId="1CEBE0AF" w14:textId="77777777" w:rsidR="009F5D81" w:rsidRPr="006E3745" w:rsidRDefault="009F5D81" w:rsidP="00FC5FEE">
      <w:pPr>
        <w:rPr>
          <w:lang w:val="en-US"/>
        </w:rPr>
      </w:pPr>
    </w:p>
    <w:p w14:paraId="201768A0" w14:textId="77777777" w:rsidR="009F5D81" w:rsidRPr="006E3745" w:rsidRDefault="009F5D81" w:rsidP="00FC5FEE">
      <w:pPr>
        <w:rPr>
          <w:lang w:val="en-US"/>
        </w:rPr>
      </w:pPr>
    </w:p>
    <w:p w14:paraId="3D158DCE" w14:textId="77777777" w:rsidR="009F5D81" w:rsidRPr="006E3745" w:rsidRDefault="009F5D81" w:rsidP="00FC5FEE">
      <w:pPr>
        <w:rPr>
          <w:lang w:val="en-US"/>
        </w:rPr>
      </w:pPr>
    </w:p>
    <w:p w14:paraId="7EEDDCD7" w14:textId="77777777" w:rsidR="009F5D81" w:rsidRPr="006E3745" w:rsidRDefault="009F5D81" w:rsidP="00FC5FEE">
      <w:pPr>
        <w:rPr>
          <w:lang w:val="en-US"/>
        </w:rPr>
      </w:pPr>
    </w:p>
    <w:p w14:paraId="063E2F7A" w14:textId="77777777" w:rsidR="009F5D81" w:rsidRPr="006E3745" w:rsidRDefault="009F5D81" w:rsidP="00FC5FEE">
      <w:pPr>
        <w:rPr>
          <w:lang w:val="en-US"/>
        </w:rPr>
      </w:pPr>
    </w:p>
    <w:p w14:paraId="1AB0091B" w14:textId="77777777" w:rsidR="009F5D81" w:rsidRPr="006E3745" w:rsidRDefault="009F5D81" w:rsidP="00FC5FEE">
      <w:pPr>
        <w:rPr>
          <w:lang w:val="en-US"/>
        </w:rPr>
      </w:pPr>
    </w:p>
    <w:p w14:paraId="6E5A039C" w14:textId="77777777" w:rsidR="00417E9B" w:rsidRDefault="00417E9B" w:rsidP="00EE3BD9">
      <w:pPr>
        <w:jc w:val="right"/>
        <w:sectPr w:rsidR="00417E9B" w:rsidSect="005605F5">
          <w:pgSz w:w="12240" w:h="15840" w:code="1"/>
          <w:pgMar w:top="864" w:right="864" w:bottom="864" w:left="864" w:header="720" w:footer="720" w:gutter="0"/>
          <w:cols w:space="720"/>
          <w:docGrid w:linePitch="272"/>
        </w:sectPr>
      </w:pPr>
    </w:p>
    <w:p w14:paraId="0E49575C" w14:textId="77777777" w:rsidR="006C2EDC" w:rsidRDefault="009E083B" w:rsidP="00CB22F4">
      <w:pPr>
        <w:pStyle w:val="Style2"/>
        <w:jc w:val="right"/>
      </w:pPr>
      <w:r>
        <w:lastRenderedPageBreak/>
        <w:t>FORM</w:t>
      </w:r>
      <w:r w:rsidR="006C2EDC" w:rsidRPr="00062E97">
        <w:t xml:space="preserve"> </w:t>
      </w:r>
      <w:r w:rsidR="006C2EDC" w:rsidRPr="00EE3BD9">
        <w:t>G</w:t>
      </w:r>
    </w:p>
    <w:p w14:paraId="2EA91640" w14:textId="77777777" w:rsidR="00387B6A" w:rsidRDefault="00387B6A" w:rsidP="006C2EDC">
      <w:pPr>
        <w:tabs>
          <w:tab w:val="left" w:pos="9360"/>
        </w:tabs>
        <w:jc w:val="right"/>
        <w:rPr>
          <w:b/>
          <w:sz w:val="28"/>
          <w:szCs w:val="28"/>
        </w:rPr>
      </w:pPr>
    </w:p>
    <w:p w14:paraId="27C76713" w14:textId="77777777" w:rsidR="00387B6A" w:rsidRDefault="00387B6A" w:rsidP="006C2EDC">
      <w:pPr>
        <w:tabs>
          <w:tab w:val="left" w:pos="9360"/>
        </w:tabs>
        <w:jc w:val="right"/>
        <w:rPr>
          <w:b/>
          <w:sz w:val="28"/>
          <w:szCs w:val="28"/>
        </w:rPr>
      </w:pPr>
    </w:p>
    <w:p w14:paraId="27CA04DE" w14:textId="77777777" w:rsidR="00387B6A" w:rsidRDefault="00387B6A" w:rsidP="006C2EDC">
      <w:pPr>
        <w:tabs>
          <w:tab w:val="left" w:pos="9360"/>
        </w:tabs>
        <w:jc w:val="right"/>
        <w:rPr>
          <w:b/>
          <w:sz w:val="28"/>
          <w:szCs w:val="28"/>
        </w:rPr>
      </w:pPr>
    </w:p>
    <w:p w14:paraId="0C297EA3" w14:textId="77777777" w:rsidR="00387B6A" w:rsidRDefault="003A7CC1" w:rsidP="003A7CC1">
      <w:pPr>
        <w:tabs>
          <w:tab w:val="left" w:pos="9360"/>
        </w:tabs>
        <w:jc w:val="center"/>
        <w:rPr>
          <w:b/>
          <w:sz w:val="28"/>
          <w:szCs w:val="28"/>
        </w:rPr>
      </w:pPr>
      <w:r>
        <w:rPr>
          <w:b/>
          <w:sz w:val="28"/>
          <w:szCs w:val="28"/>
        </w:rPr>
        <w:t>2019-2020 Summary Budget (1</w:t>
      </w:r>
      <w:r w:rsidRPr="00FC4233">
        <w:rPr>
          <w:b/>
          <w:sz w:val="28"/>
          <w:szCs w:val="28"/>
          <w:vertAlign w:val="superscript"/>
        </w:rPr>
        <w:t>st</w:t>
      </w:r>
      <w:r>
        <w:rPr>
          <w:b/>
          <w:sz w:val="28"/>
          <w:szCs w:val="28"/>
        </w:rPr>
        <w:t xml:space="preserve"> YEAR)</w:t>
      </w:r>
    </w:p>
    <w:p w14:paraId="2EEBD95B" w14:textId="77777777" w:rsidR="006C2EDC" w:rsidRPr="003A7CC1" w:rsidRDefault="004156D9" w:rsidP="006C2EDC">
      <w:pPr>
        <w:tabs>
          <w:tab w:val="left" w:pos="9360"/>
        </w:tabs>
        <w:jc w:val="center"/>
        <w:rPr>
          <w:b/>
          <w:sz w:val="22"/>
          <w:szCs w:val="22"/>
        </w:rPr>
      </w:pPr>
      <w:r w:rsidRPr="003A7CC1">
        <w:rPr>
          <w:b/>
          <w:sz w:val="22"/>
          <w:szCs w:val="22"/>
        </w:rPr>
        <w:t>McKinney-Vento Homeless Assistance Act</w:t>
      </w:r>
    </w:p>
    <w:p w14:paraId="28FE3CFF" w14:textId="77777777" w:rsidR="004156D9" w:rsidRPr="004156D9" w:rsidRDefault="004156D9" w:rsidP="006C2EDC">
      <w:pPr>
        <w:tabs>
          <w:tab w:val="left" w:pos="9360"/>
        </w:tabs>
        <w:jc w:val="center"/>
        <w:rPr>
          <w:b/>
          <w:sz w:val="24"/>
          <w:szCs w:val="24"/>
        </w:rPr>
      </w:pPr>
    </w:p>
    <w:p w14:paraId="3C76BA4F" w14:textId="77777777" w:rsidR="004156D9" w:rsidRPr="008D15A2" w:rsidRDefault="00A70789" w:rsidP="004156D9">
      <w:pPr>
        <w:tabs>
          <w:tab w:val="left" w:pos="9360"/>
        </w:tabs>
        <w:rPr>
          <w:b/>
        </w:rPr>
      </w:pPr>
      <w:r>
        <w:rPr>
          <w:b/>
          <w:noProof/>
          <w:lang w:val="en-US"/>
        </w:rPr>
        <mc:AlternateContent>
          <mc:Choice Requires="wps">
            <w:drawing>
              <wp:anchor distT="0" distB="0" distL="114300" distR="114300" simplePos="0" relativeHeight="251655168" behindDoc="0" locked="0" layoutInCell="1" allowOverlap="1" wp14:anchorId="19BFD020" wp14:editId="6EA02C18">
                <wp:simplePos x="0" y="0"/>
                <wp:positionH relativeFrom="column">
                  <wp:posOffset>3982085</wp:posOffset>
                </wp:positionH>
                <wp:positionV relativeFrom="paragraph">
                  <wp:posOffset>131445</wp:posOffset>
                </wp:positionV>
                <wp:extent cx="447675" cy="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A6559" id="AutoShape 14" o:spid="_x0000_s1026" type="#_x0000_t32" style="position:absolute;margin-left:313.55pt;margin-top:10.35pt;width:35.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MK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ZZHgY0GFdAXKW2NrRIj+rVPGv63SGlq46olsfot5OB5CxkJO9SwsUZKLMbvmgGMQQK&#10;xGkdG9sHSJgDOsalnG5L4UePKHzM84fZwxQj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"/>
            </w:pict>
          </mc:Fallback>
        </mc:AlternateContent>
      </w:r>
      <w:r w:rsidR="007B23E8">
        <w:rPr>
          <w:b/>
          <w:noProof/>
          <w:lang w:val="en-US"/>
        </w:rPr>
        <mc:AlternateContent>
          <mc:Choice Requires="wps">
            <w:drawing>
              <wp:anchor distT="0" distB="0" distL="114300" distR="114300" simplePos="0" relativeHeight="251654144" behindDoc="0" locked="0" layoutInCell="1" allowOverlap="1" wp14:anchorId="11C89812" wp14:editId="577EAE0C">
                <wp:simplePos x="0" y="0"/>
                <wp:positionH relativeFrom="column">
                  <wp:posOffset>2696210</wp:posOffset>
                </wp:positionH>
                <wp:positionV relativeFrom="paragraph">
                  <wp:posOffset>119380</wp:posOffset>
                </wp:positionV>
                <wp:extent cx="428625" cy="0"/>
                <wp:effectExtent l="0" t="0" r="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5AA5A" id="AutoShape 13" o:spid="_x0000_s1026" type="#_x0000_t32" style="position:absolute;margin-left:212.3pt;margin-top:9.4pt;width:33.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Uk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"/>
            </w:pict>
          </mc:Fallback>
        </mc:AlternateContent>
      </w:r>
      <w:r w:rsidR="007B23E8">
        <w:rPr>
          <w:b/>
          <w:noProof/>
          <w:lang w:val="en-US"/>
        </w:rPr>
        <mc:AlternateContent>
          <mc:Choice Requires="wps">
            <w:drawing>
              <wp:anchor distT="0" distB="0" distL="114300" distR="114300" simplePos="0" relativeHeight="251656192" behindDoc="0" locked="0" layoutInCell="1" allowOverlap="1" wp14:anchorId="31E7F573" wp14:editId="2AC0169E">
                <wp:simplePos x="0" y="0"/>
                <wp:positionH relativeFrom="column">
                  <wp:posOffset>5318760</wp:posOffset>
                </wp:positionH>
                <wp:positionV relativeFrom="paragraph">
                  <wp:posOffset>131445</wp:posOffset>
                </wp:positionV>
                <wp:extent cx="428625" cy="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D82AA" id="AutoShape 15" o:spid="_x0000_s1026" type="#_x0000_t32" style="position:absolute;margin-left:418.8pt;margin-top:10.35pt;width:3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SZ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"/>
            </w:pict>
          </mc:Fallback>
        </mc:AlternateContent>
      </w:r>
      <w:r>
        <w:rPr>
          <w:b/>
          <w:noProof/>
          <w:lang w:val="en-US"/>
        </w:rPr>
        <mc:AlternateContent>
          <mc:Choice Requires="wps">
            <w:drawing>
              <wp:anchor distT="0" distB="0" distL="114300" distR="114300" simplePos="0" relativeHeight="251653120" behindDoc="0" locked="0" layoutInCell="1" allowOverlap="1" wp14:anchorId="26307D12" wp14:editId="2D3AF4EE">
                <wp:simplePos x="0" y="0"/>
                <wp:positionH relativeFrom="column">
                  <wp:posOffset>1384935</wp:posOffset>
                </wp:positionH>
                <wp:positionV relativeFrom="paragraph">
                  <wp:posOffset>140970</wp:posOffset>
                </wp:positionV>
                <wp:extent cx="228600" cy="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3DBC6" id="AutoShape 12" o:spid="_x0000_s1026" type="#_x0000_t32" style="position:absolute;margin-left:109.05pt;margin-top:11.1pt;width:1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G/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"/>
            </w:pict>
          </mc:Fallback>
        </mc:AlternateContent>
      </w:r>
      <w:r>
        <w:rPr>
          <w:b/>
          <w:noProof/>
          <w:lang w:val="en-US"/>
        </w:rPr>
        <mc:AlternateContent>
          <mc:Choice Requires="wps">
            <w:drawing>
              <wp:anchor distT="0" distB="0" distL="114300" distR="114300" simplePos="0" relativeHeight="251652096" behindDoc="0" locked="0" layoutInCell="1" allowOverlap="1" wp14:anchorId="49D31CB0" wp14:editId="430057B1">
                <wp:simplePos x="0" y="0"/>
                <wp:positionH relativeFrom="column">
                  <wp:posOffset>784860</wp:posOffset>
                </wp:positionH>
                <wp:positionV relativeFrom="paragraph">
                  <wp:posOffset>131445</wp:posOffset>
                </wp:positionV>
                <wp:extent cx="247650" cy="952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ECE6C" id="AutoShape 11" o:spid="_x0000_s1026" type="#_x0000_t32" style="position:absolute;margin-left:61.8pt;margin-top:10.35pt;width:19.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Ds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"/>
            </w:pict>
          </mc:Fallback>
        </mc:AlternateContent>
      </w:r>
      <w:r w:rsidR="004156D9" w:rsidRPr="004156D9">
        <w:rPr>
          <w:b/>
        </w:rPr>
        <w:t>Project Code:</w:t>
      </w:r>
      <w:r w:rsidR="004156D9" w:rsidRPr="000D6923">
        <w:rPr>
          <w:b/>
        </w:rPr>
        <w:t xml:space="preserve"> 596</w:t>
      </w:r>
      <w:r w:rsidR="004156D9" w:rsidRPr="004156D9">
        <w:rPr>
          <w:b/>
        </w:rPr>
        <w:t xml:space="preserve"> </w:t>
      </w:r>
      <w:r w:rsidR="00F113DA">
        <w:rPr>
          <w:b/>
        </w:rPr>
        <w:t xml:space="preserve">  </w:t>
      </w:r>
      <w:r w:rsidR="004156D9" w:rsidRPr="004156D9">
        <w:rPr>
          <w:b/>
        </w:rPr>
        <w:t>Fund</w:t>
      </w:r>
      <w:r w:rsidR="004156D9" w:rsidRPr="000D6923">
        <w:rPr>
          <w:b/>
        </w:rPr>
        <w:t>: 11</w:t>
      </w:r>
      <w:r w:rsidR="004156D9">
        <w:rPr>
          <w:b/>
        </w:rPr>
        <w:t xml:space="preserve">  </w:t>
      </w:r>
      <w:r w:rsidR="00F113DA">
        <w:rPr>
          <w:b/>
        </w:rPr>
        <w:t xml:space="preserve"> </w:t>
      </w:r>
      <w:r w:rsidR="004156D9">
        <w:rPr>
          <w:b/>
        </w:rPr>
        <w:t>Requ</w:t>
      </w:r>
      <w:r w:rsidR="008D15A2">
        <w:rPr>
          <w:b/>
        </w:rPr>
        <w:t>e</w:t>
      </w:r>
      <w:r w:rsidR="004156D9">
        <w:rPr>
          <w:b/>
        </w:rPr>
        <w:t>sted Budget:</w:t>
      </w:r>
      <w:r w:rsidR="007B23E8">
        <w:rPr>
          <w:b/>
        </w:rPr>
        <w:t xml:space="preserve">                </w:t>
      </w:r>
      <w:r w:rsidR="004156D9">
        <w:rPr>
          <w:b/>
        </w:rPr>
        <w:t xml:space="preserve">District Code: </w:t>
      </w:r>
      <w:r w:rsidR="004156D9" w:rsidRPr="00F113DA">
        <w:rPr>
          <w:b/>
        </w:rPr>
        <w:t xml:space="preserve">                </w:t>
      </w:r>
      <w:r w:rsidR="004156D9">
        <w:rPr>
          <w:b/>
        </w:rPr>
        <w:t xml:space="preserve"> County Code:</w:t>
      </w:r>
      <w:r w:rsidR="008D15A2">
        <w:rPr>
          <w:b/>
        </w:rPr>
        <w:t xml:space="preserve"> </w:t>
      </w:r>
      <w:r w:rsidR="008D15A2" w:rsidRPr="008D15A2">
        <w:rPr>
          <w:b/>
          <w:u w:val="single"/>
        </w:rPr>
        <w:t xml:space="preserve">           </w:t>
      </w:r>
    </w:p>
    <w:p w14:paraId="31D640F7" w14:textId="77777777" w:rsidR="004156D9" w:rsidRPr="008D15A2" w:rsidRDefault="004156D9" w:rsidP="004156D9">
      <w:pPr>
        <w:tabs>
          <w:tab w:val="left" w:pos="9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900"/>
        <w:gridCol w:w="630"/>
        <w:gridCol w:w="900"/>
        <w:gridCol w:w="630"/>
        <w:gridCol w:w="810"/>
        <w:gridCol w:w="810"/>
        <w:gridCol w:w="810"/>
        <w:gridCol w:w="900"/>
        <w:gridCol w:w="720"/>
        <w:gridCol w:w="720"/>
        <w:gridCol w:w="900"/>
        <w:gridCol w:w="900"/>
        <w:gridCol w:w="810"/>
        <w:gridCol w:w="810"/>
      </w:tblGrid>
      <w:tr w:rsidR="003A025A" w14:paraId="6B57BF26" w14:textId="77777777" w:rsidTr="005F1B74">
        <w:tc>
          <w:tcPr>
            <w:tcW w:w="2185" w:type="dxa"/>
            <w:shd w:val="clear" w:color="auto" w:fill="auto"/>
          </w:tcPr>
          <w:p w14:paraId="03871C86" w14:textId="77777777" w:rsidR="00323AE2" w:rsidRPr="005F1B74" w:rsidRDefault="00323AE2" w:rsidP="00303002">
            <w:pPr>
              <w:tabs>
                <w:tab w:val="left" w:pos="9360"/>
              </w:tabs>
              <w:rPr>
                <w:b/>
              </w:rPr>
            </w:pPr>
            <w:r w:rsidRPr="005F1B74">
              <w:rPr>
                <w:b/>
              </w:rPr>
              <w:t>Function/</w:t>
            </w:r>
          </w:p>
          <w:p w14:paraId="715DFD85" w14:textId="77777777" w:rsidR="00323AE2" w:rsidRDefault="00323AE2" w:rsidP="00303002">
            <w:pPr>
              <w:tabs>
                <w:tab w:val="left" w:pos="9360"/>
              </w:tabs>
            </w:pPr>
            <w:r w:rsidRPr="005F1B74">
              <w:rPr>
                <w:b/>
              </w:rPr>
              <w:t>Object codes</w:t>
            </w:r>
          </w:p>
        </w:tc>
        <w:tc>
          <w:tcPr>
            <w:tcW w:w="900" w:type="dxa"/>
            <w:shd w:val="clear" w:color="auto" w:fill="auto"/>
          </w:tcPr>
          <w:p w14:paraId="3DD3C40A" w14:textId="77777777" w:rsidR="00323AE2" w:rsidRDefault="00323AE2" w:rsidP="009A12D6">
            <w:pPr>
              <w:tabs>
                <w:tab w:val="left" w:pos="9360"/>
              </w:tabs>
              <w:jc w:val="center"/>
            </w:pPr>
            <w:r>
              <w:t>1000</w:t>
            </w:r>
          </w:p>
        </w:tc>
        <w:tc>
          <w:tcPr>
            <w:tcW w:w="630" w:type="dxa"/>
          </w:tcPr>
          <w:p w14:paraId="00147CB1" w14:textId="77777777" w:rsidR="00323AE2" w:rsidRDefault="00323AE2" w:rsidP="00303002">
            <w:pPr>
              <w:tabs>
                <w:tab w:val="left" w:pos="9360"/>
              </w:tabs>
            </w:pPr>
            <w:r>
              <w:t xml:space="preserve">2113 </w:t>
            </w:r>
          </w:p>
        </w:tc>
        <w:tc>
          <w:tcPr>
            <w:tcW w:w="900" w:type="dxa"/>
            <w:shd w:val="clear" w:color="auto" w:fill="auto"/>
          </w:tcPr>
          <w:p w14:paraId="2D004999" w14:textId="77777777" w:rsidR="00323AE2" w:rsidRDefault="00323AE2" w:rsidP="00303002">
            <w:pPr>
              <w:tabs>
                <w:tab w:val="left" w:pos="9360"/>
              </w:tabs>
            </w:pPr>
            <w:r>
              <w:t>2120</w:t>
            </w:r>
          </w:p>
        </w:tc>
        <w:tc>
          <w:tcPr>
            <w:tcW w:w="630" w:type="dxa"/>
            <w:shd w:val="clear" w:color="auto" w:fill="auto"/>
          </w:tcPr>
          <w:p w14:paraId="7F144E5E" w14:textId="77777777" w:rsidR="00323AE2" w:rsidRDefault="00323AE2" w:rsidP="00303002">
            <w:pPr>
              <w:tabs>
                <w:tab w:val="left" w:pos="9360"/>
              </w:tabs>
            </w:pPr>
            <w:r>
              <w:t>2132</w:t>
            </w:r>
          </w:p>
        </w:tc>
        <w:tc>
          <w:tcPr>
            <w:tcW w:w="810" w:type="dxa"/>
            <w:shd w:val="clear" w:color="auto" w:fill="auto"/>
          </w:tcPr>
          <w:p w14:paraId="490F672E" w14:textId="77777777" w:rsidR="00323AE2" w:rsidRDefault="00323AE2" w:rsidP="00303002">
            <w:pPr>
              <w:tabs>
                <w:tab w:val="left" w:pos="9360"/>
              </w:tabs>
            </w:pPr>
            <w:r>
              <w:t>2194</w:t>
            </w:r>
          </w:p>
        </w:tc>
        <w:tc>
          <w:tcPr>
            <w:tcW w:w="810" w:type="dxa"/>
            <w:shd w:val="clear" w:color="auto" w:fill="auto"/>
          </w:tcPr>
          <w:p w14:paraId="6EF63370" w14:textId="77777777" w:rsidR="00323AE2" w:rsidRDefault="00323AE2" w:rsidP="00303002">
            <w:pPr>
              <w:tabs>
                <w:tab w:val="left" w:pos="9360"/>
              </w:tabs>
            </w:pPr>
            <w:r>
              <w:t>2199</w:t>
            </w:r>
          </w:p>
        </w:tc>
        <w:tc>
          <w:tcPr>
            <w:tcW w:w="810" w:type="dxa"/>
            <w:shd w:val="clear" w:color="auto" w:fill="auto"/>
          </w:tcPr>
          <w:p w14:paraId="762046D2" w14:textId="77777777" w:rsidR="00323AE2" w:rsidRDefault="00323AE2" w:rsidP="00303002">
            <w:pPr>
              <w:tabs>
                <w:tab w:val="left" w:pos="9360"/>
              </w:tabs>
            </w:pPr>
            <w:r>
              <w:t>2212</w:t>
            </w:r>
          </w:p>
        </w:tc>
        <w:tc>
          <w:tcPr>
            <w:tcW w:w="900" w:type="dxa"/>
            <w:shd w:val="clear" w:color="auto" w:fill="auto"/>
          </w:tcPr>
          <w:p w14:paraId="4F49DF4C" w14:textId="77777777" w:rsidR="00323AE2" w:rsidRDefault="00323AE2" w:rsidP="00303002">
            <w:pPr>
              <w:tabs>
                <w:tab w:val="left" w:pos="9360"/>
              </w:tabs>
            </w:pPr>
            <w:r>
              <w:t>2213</w:t>
            </w:r>
          </w:p>
        </w:tc>
        <w:tc>
          <w:tcPr>
            <w:tcW w:w="720" w:type="dxa"/>
            <w:shd w:val="clear" w:color="auto" w:fill="auto"/>
          </w:tcPr>
          <w:p w14:paraId="60084DEF" w14:textId="77777777" w:rsidR="00323AE2" w:rsidRDefault="00323AE2" w:rsidP="00303002">
            <w:pPr>
              <w:tabs>
                <w:tab w:val="left" w:pos="9360"/>
              </w:tabs>
            </w:pPr>
            <w:r>
              <w:t>2240</w:t>
            </w:r>
          </w:p>
        </w:tc>
        <w:tc>
          <w:tcPr>
            <w:tcW w:w="720" w:type="dxa"/>
            <w:shd w:val="clear" w:color="auto" w:fill="auto"/>
          </w:tcPr>
          <w:p w14:paraId="39A2B62C" w14:textId="77777777" w:rsidR="00323AE2" w:rsidRDefault="00323AE2" w:rsidP="00303002">
            <w:pPr>
              <w:tabs>
                <w:tab w:val="left" w:pos="9360"/>
              </w:tabs>
            </w:pPr>
            <w:r>
              <w:t>2330</w:t>
            </w:r>
          </w:p>
        </w:tc>
        <w:tc>
          <w:tcPr>
            <w:tcW w:w="900" w:type="dxa"/>
            <w:shd w:val="clear" w:color="auto" w:fill="auto"/>
          </w:tcPr>
          <w:p w14:paraId="3233827D" w14:textId="77777777" w:rsidR="00323AE2" w:rsidRDefault="00323AE2" w:rsidP="00303002">
            <w:pPr>
              <w:tabs>
                <w:tab w:val="left" w:pos="9360"/>
              </w:tabs>
            </w:pPr>
            <w:r>
              <w:t>2573</w:t>
            </w:r>
          </w:p>
        </w:tc>
        <w:tc>
          <w:tcPr>
            <w:tcW w:w="900" w:type="dxa"/>
          </w:tcPr>
          <w:p w14:paraId="7D21BA57" w14:textId="77777777" w:rsidR="00323AE2" w:rsidRDefault="00323AE2" w:rsidP="00303002">
            <w:pPr>
              <w:tabs>
                <w:tab w:val="left" w:pos="9360"/>
              </w:tabs>
            </w:pPr>
            <w:r>
              <w:t>2720</w:t>
            </w:r>
          </w:p>
        </w:tc>
        <w:tc>
          <w:tcPr>
            <w:tcW w:w="810" w:type="dxa"/>
          </w:tcPr>
          <w:p w14:paraId="11F6A002" w14:textId="77777777" w:rsidR="00323AE2" w:rsidRDefault="00323AE2" w:rsidP="00303002">
            <w:pPr>
              <w:tabs>
                <w:tab w:val="left" w:pos="9360"/>
              </w:tabs>
            </w:pPr>
            <w:r>
              <w:t>2730</w:t>
            </w:r>
          </w:p>
        </w:tc>
        <w:tc>
          <w:tcPr>
            <w:tcW w:w="810" w:type="dxa"/>
          </w:tcPr>
          <w:p w14:paraId="3D651EB4" w14:textId="77777777" w:rsidR="00323AE2" w:rsidRDefault="00323AE2" w:rsidP="00303002">
            <w:pPr>
              <w:tabs>
                <w:tab w:val="left" w:pos="9360"/>
              </w:tabs>
            </w:pPr>
            <w:r>
              <w:t>2740</w:t>
            </w:r>
          </w:p>
        </w:tc>
      </w:tr>
      <w:tr w:rsidR="003A025A" w14:paraId="0050BEA6" w14:textId="77777777" w:rsidTr="005F1B74">
        <w:tc>
          <w:tcPr>
            <w:tcW w:w="2185" w:type="dxa"/>
            <w:shd w:val="clear" w:color="auto" w:fill="auto"/>
          </w:tcPr>
          <w:p w14:paraId="204CF3E4" w14:textId="77777777" w:rsidR="00323AE2" w:rsidRDefault="00323AE2" w:rsidP="00303002">
            <w:pPr>
              <w:tabs>
                <w:tab w:val="left" w:pos="9360"/>
              </w:tabs>
            </w:pPr>
            <w:r>
              <w:t>100 Salaries</w:t>
            </w:r>
          </w:p>
        </w:tc>
        <w:tc>
          <w:tcPr>
            <w:tcW w:w="900" w:type="dxa"/>
            <w:shd w:val="clear" w:color="auto" w:fill="auto"/>
          </w:tcPr>
          <w:p w14:paraId="433538A3" w14:textId="77777777" w:rsidR="00323AE2" w:rsidRDefault="00323AE2" w:rsidP="00303002">
            <w:pPr>
              <w:tabs>
                <w:tab w:val="left" w:pos="9360"/>
              </w:tabs>
            </w:pPr>
          </w:p>
        </w:tc>
        <w:tc>
          <w:tcPr>
            <w:tcW w:w="630" w:type="dxa"/>
          </w:tcPr>
          <w:p w14:paraId="6BCA91A4" w14:textId="77777777" w:rsidR="00323AE2" w:rsidRDefault="00323AE2" w:rsidP="00303002">
            <w:pPr>
              <w:tabs>
                <w:tab w:val="left" w:pos="9360"/>
              </w:tabs>
            </w:pPr>
          </w:p>
        </w:tc>
        <w:tc>
          <w:tcPr>
            <w:tcW w:w="900" w:type="dxa"/>
            <w:shd w:val="clear" w:color="auto" w:fill="auto"/>
          </w:tcPr>
          <w:p w14:paraId="554224E8" w14:textId="77777777" w:rsidR="00323AE2" w:rsidRDefault="00323AE2" w:rsidP="00303002">
            <w:pPr>
              <w:tabs>
                <w:tab w:val="left" w:pos="9360"/>
              </w:tabs>
            </w:pPr>
          </w:p>
        </w:tc>
        <w:tc>
          <w:tcPr>
            <w:tcW w:w="630" w:type="dxa"/>
            <w:shd w:val="clear" w:color="auto" w:fill="auto"/>
          </w:tcPr>
          <w:p w14:paraId="658EBA83" w14:textId="77777777" w:rsidR="00323AE2" w:rsidRDefault="00323AE2" w:rsidP="00303002">
            <w:pPr>
              <w:tabs>
                <w:tab w:val="left" w:pos="9360"/>
              </w:tabs>
            </w:pPr>
          </w:p>
        </w:tc>
        <w:tc>
          <w:tcPr>
            <w:tcW w:w="810" w:type="dxa"/>
            <w:shd w:val="clear" w:color="auto" w:fill="auto"/>
          </w:tcPr>
          <w:p w14:paraId="2F961273" w14:textId="77777777" w:rsidR="00323AE2" w:rsidRDefault="00323AE2" w:rsidP="00303002">
            <w:pPr>
              <w:tabs>
                <w:tab w:val="left" w:pos="9360"/>
              </w:tabs>
            </w:pPr>
          </w:p>
        </w:tc>
        <w:tc>
          <w:tcPr>
            <w:tcW w:w="810" w:type="dxa"/>
            <w:shd w:val="clear" w:color="auto" w:fill="auto"/>
          </w:tcPr>
          <w:p w14:paraId="2B4E9DF8" w14:textId="77777777" w:rsidR="00323AE2" w:rsidRDefault="00323AE2" w:rsidP="00303002">
            <w:pPr>
              <w:tabs>
                <w:tab w:val="left" w:pos="9360"/>
              </w:tabs>
            </w:pPr>
          </w:p>
        </w:tc>
        <w:tc>
          <w:tcPr>
            <w:tcW w:w="810" w:type="dxa"/>
            <w:shd w:val="clear" w:color="auto" w:fill="auto"/>
          </w:tcPr>
          <w:p w14:paraId="020F04EB" w14:textId="77777777" w:rsidR="00323AE2" w:rsidRDefault="00323AE2" w:rsidP="00303002">
            <w:pPr>
              <w:tabs>
                <w:tab w:val="left" w:pos="9360"/>
              </w:tabs>
            </w:pPr>
          </w:p>
        </w:tc>
        <w:tc>
          <w:tcPr>
            <w:tcW w:w="900" w:type="dxa"/>
            <w:shd w:val="clear" w:color="auto" w:fill="auto"/>
          </w:tcPr>
          <w:p w14:paraId="153C6C56" w14:textId="77777777" w:rsidR="00323AE2" w:rsidRDefault="00323AE2" w:rsidP="00303002">
            <w:pPr>
              <w:tabs>
                <w:tab w:val="left" w:pos="9360"/>
              </w:tabs>
            </w:pPr>
          </w:p>
        </w:tc>
        <w:tc>
          <w:tcPr>
            <w:tcW w:w="720" w:type="dxa"/>
            <w:shd w:val="clear" w:color="auto" w:fill="auto"/>
          </w:tcPr>
          <w:p w14:paraId="4A14E53A" w14:textId="77777777" w:rsidR="00323AE2" w:rsidRDefault="00323AE2" w:rsidP="00303002">
            <w:pPr>
              <w:tabs>
                <w:tab w:val="left" w:pos="9360"/>
              </w:tabs>
            </w:pPr>
          </w:p>
        </w:tc>
        <w:tc>
          <w:tcPr>
            <w:tcW w:w="720" w:type="dxa"/>
            <w:shd w:val="clear" w:color="auto" w:fill="auto"/>
          </w:tcPr>
          <w:p w14:paraId="1EAAC594" w14:textId="77777777" w:rsidR="00323AE2" w:rsidRDefault="00323AE2" w:rsidP="00303002">
            <w:pPr>
              <w:tabs>
                <w:tab w:val="left" w:pos="9360"/>
              </w:tabs>
            </w:pPr>
          </w:p>
        </w:tc>
        <w:tc>
          <w:tcPr>
            <w:tcW w:w="900" w:type="dxa"/>
            <w:shd w:val="clear" w:color="auto" w:fill="auto"/>
          </w:tcPr>
          <w:p w14:paraId="186A7AA3" w14:textId="77777777" w:rsidR="00323AE2" w:rsidRDefault="00323AE2" w:rsidP="00303002">
            <w:pPr>
              <w:tabs>
                <w:tab w:val="left" w:pos="9360"/>
              </w:tabs>
            </w:pPr>
          </w:p>
        </w:tc>
        <w:tc>
          <w:tcPr>
            <w:tcW w:w="900" w:type="dxa"/>
          </w:tcPr>
          <w:p w14:paraId="47EF77B6" w14:textId="77777777" w:rsidR="00323AE2" w:rsidRDefault="00323AE2" w:rsidP="00303002">
            <w:pPr>
              <w:tabs>
                <w:tab w:val="left" w:pos="9360"/>
              </w:tabs>
            </w:pPr>
          </w:p>
        </w:tc>
        <w:tc>
          <w:tcPr>
            <w:tcW w:w="810" w:type="dxa"/>
          </w:tcPr>
          <w:p w14:paraId="48D0594F" w14:textId="77777777" w:rsidR="00323AE2" w:rsidRDefault="00323AE2" w:rsidP="00303002">
            <w:pPr>
              <w:tabs>
                <w:tab w:val="left" w:pos="9360"/>
              </w:tabs>
            </w:pPr>
          </w:p>
        </w:tc>
        <w:tc>
          <w:tcPr>
            <w:tcW w:w="810" w:type="dxa"/>
          </w:tcPr>
          <w:p w14:paraId="7BFEFD85" w14:textId="77777777" w:rsidR="00323AE2" w:rsidRDefault="00323AE2" w:rsidP="00303002">
            <w:pPr>
              <w:tabs>
                <w:tab w:val="left" w:pos="9360"/>
              </w:tabs>
            </w:pPr>
          </w:p>
        </w:tc>
      </w:tr>
      <w:tr w:rsidR="003A025A" w14:paraId="08EB0BB4" w14:textId="77777777" w:rsidTr="005F1B74">
        <w:tc>
          <w:tcPr>
            <w:tcW w:w="2185" w:type="dxa"/>
            <w:shd w:val="clear" w:color="auto" w:fill="auto"/>
          </w:tcPr>
          <w:p w14:paraId="34AE8600" w14:textId="77777777" w:rsidR="00323AE2" w:rsidRDefault="00323AE2" w:rsidP="00303002">
            <w:pPr>
              <w:tabs>
                <w:tab w:val="left" w:pos="9360"/>
              </w:tabs>
            </w:pPr>
            <w:r>
              <w:t>200 Benefits</w:t>
            </w:r>
          </w:p>
        </w:tc>
        <w:tc>
          <w:tcPr>
            <w:tcW w:w="900" w:type="dxa"/>
            <w:shd w:val="clear" w:color="auto" w:fill="auto"/>
          </w:tcPr>
          <w:p w14:paraId="26578179" w14:textId="77777777" w:rsidR="00323AE2" w:rsidRDefault="00323AE2" w:rsidP="00303002">
            <w:pPr>
              <w:tabs>
                <w:tab w:val="left" w:pos="9360"/>
              </w:tabs>
            </w:pPr>
          </w:p>
        </w:tc>
        <w:tc>
          <w:tcPr>
            <w:tcW w:w="630" w:type="dxa"/>
          </w:tcPr>
          <w:p w14:paraId="060ECE29" w14:textId="77777777" w:rsidR="00323AE2" w:rsidRDefault="00323AE2" w:rsidP="00303002">
            <w:pPr>
              <w:tabs>
                <w:tab w:val="left" w:pos="9360"/>
              </w:tabs>
            </w:pPr>
          </w:p>
        </w:tc>
        <w:tc>
          <w:tcPr>
            <w:tcW w:w="900" w:type="dxa"/>
            <w:shd w:val="clear" w:color="auto" w:fill="auto"/>
          </w:tcPr>
          <w:p w14:paraId="0107AE26" w14:textId="77777777" w:rsidR="00323AE2" w:rsidRDefault="00323AE2" w:rsidP="00303002">
            <w:pPr>
              <w:tabs>
                <w:tab w:val="left" w:pos="9360"/>
              </w:tabs>
            </w:pPr>
          </w:p>
        </w:tc>
        <w:tc>
          <w:tcPr>
            <w:tcW w:w="630" w:type="dxa"/>
            <w:shd w:val="clear" w:color="auto" w:fill="auto"/>
          </w:tcPr>
          <w:p w14:paraId="1EB0A493" w14:textId="77777777" w:rsidR="00323AE2" w:rsidRDefault="00323AE2" w:rsidP="00303002">
            <w:pPr>
              <w:tabs>
                <w:tab w:val="left" w:pos="9360"/>
              </w:tabs>
            </w:pPr>
          </w:p>
        </w:tc>
        <w:tc>
          <w:tcPr>
            <w:tcW w:w="810" w:type="dxa"/>
            <w:shd w:val="clear" w:color="auto" w:fill="auto"/>
          </w:tcPr>
          <w:p w14:paraId="79A65ACA" w14:textId="77777777" w:rsidR="00323AE2" w:rsidRDefault="00323AE2" w:rsidP="00303002">
            <w:pPr>
              <w:tabs>
                <w:tab w:val="left" w:pos="9360"/>
              </w:tabs>
            </w:pPr>
          </w:p>
        </w:tc>
        <w:tc>
          <w:tcPr>
            <w:tcW w:w="810" w:type="dxa"/>
            <w:shd w:val="clear" w:color="auto" w:fill="auto"/>
          </w:tcPr>
          <w:p w14:paraId="7DF5F658" w14:textId="77777777" w:rsidR="00323AE2" w:rsidRDefault="00323AE2" w:rsidP="00303002">
            <w:pPr>
              <w:tabs>
                <w:tab w:val="left" w:pos="9360"/>
              </w:tabs>
            </w:pPr>
          </w:p>
        </w:tc>
        <w:tc>
          <w:tcPr>
            <w:tcW w:w="810" w:type="dxa"/>
            <w:shd w:val="clear" w:color="auto" w:fill="auto"/>
          </w:tcPr>
          <w:p w14:paraId="5FF89969" w14:textId="77777777" w:rsidR="00323AE2" w:rsidRDefault="00323AE2" w:rsidP="00303002">
            <w:pPr>
              <w:tabs>
                <w:tab w:val="left" w:pos="9360"/>
              </w:tabs>
            </w:pPr>
          </w:p>
        </w:tc>
        <w:tc>
          <w:tcPr>
            <w:tcW w:w="900" w:type="dxa"/>
            <w:shd w:val="clear" w:color="auto" w:fill="auto"/>
          </w:tcPr>
          <w:p w14:paraId="5F222C55" w14:textId="77777777" w:rsidR="00323AE2" w:rsidRDefault="00323AE2" w:rsidP="00303002">
            <w:pPr>
              <w:tabs>
                <w:tab w:val="left" w:pos="9360"/>
              </w:tabs>
            </w:pPr>
          </w:p>
        </w:tc>
        <w:tc>
          <w:tcPr>
            <w:tcW w:w="720" w:type="dxa"/>
            <w:shd w:val="clear" w:color="auto" w:fill="auto"/>
          </w:tcPr>
          <w:p w14:paraId="3D0B94E4" w14:textId="77777777" w:rsidR="00323AE2" w:rsidRDefault="00323AE2" w:rsidP="00303002">
            <w:pPr>
              <w:tabs>
                <w:tab w:val="left" w:pos="9360"/>
              </w:tabs>
            </w:pPr>
          </w:p>
        </w:tc>
        <w:tc>
          <w:tcPr>
            <w:tcW w:w="720" w:type="dxa"/>
            <w:shd w:val="clear" w:color="auto" w:fill="auto"/>
          </w:tcPr>
          <w:p w14:paraId="005BCAC5" w14:textId="77777777" w:rsidR="00323AE2" w:rsidRDefault="00323AE2" w:rsidP="00303002">
            <w:pPr>
              <w:tabs>
                <w:tab w:val="left" w:pos="9360"/>
              </w:tabs>
            </w:pPr>
          </w:p>
        </w:tc>
        <w:tc>
          <w:tcPr>
            <w:tcW w:w="900" w:type="dxa"/>
            <w:shd w:val="clear" w:color="auto" w:fill="auto"/>
          </w:tcPr>
          <w:p w14:paraId="5C7E962C" w14:textId="77777777" w:rsidR="00323AE2" w:rsidRDefault="00323AE2" w:rsidP="00303002">
            <w:pPr>
              <w:tabs>
                <w:tab w:val="left" w:pos="9360"/>
              </w:tabs>
            </w:pPr>
          </w:p>
        </w:tc>
        <w:tc>
          <w:tcPr>
            <w:tcW w:w="900" w:type="dxa"/>
          </w:tcPr>
          <w:p w14:paraId="7F53EF12" w14:textId="77777777" w:rsidR="00323AE2" w:rsidRDefault="00323AE2" w:rsidP="00303002">
            <w:pPr>
              <w:tabs>
                <w:tab w:val="left" w:pos="9360"/>
              </w:tabs>
            </w:pPr>
          </w:p>
        </w:tc>
        <w:tc>
          <w:tcPr>
            <w:tcW w:w="810" w:type="dxa"/>
          </w:tcPr>
          <w:p w14:paraId="52079301" w14:textId="77777777" w:rsidR="00323AE2" w:rsidRDefault="00323AE2" w:rsidP="00303002">
            <w:pPr>
              <w:tabs>
                <w:tab w:val="left" w:pos="9360"/>
              </w:tabs>
            </w:pPr>
          </w:p>
        </w:tc>
        <w:tc>
          <w:tcPr>
            <w:tcW w:w="810" w:type="dxa"/>
          </w:tcPr>
          <w:p w14:paraId="079F64CF" w14:textId="77777777" w:rsidR="00323AE2" w:rsidRDefault="00323AE2" w:rsidP="00303002">
            <w:pPr>
              <w:tabs>
                <w:tab w:val="left" w:pos="9360"/>
              </w:tabs>
            </w:pPr>
          </w:p>
        </w:tc>
      </w:tr>
      <w:tr w:rsidR="003A025A" w14:paraId="4EDFEFEB" w14:textId="77777777" w:rsidTr="005F1B74">
        <w:tc>
          <w:tcPr>
            <w:tcW w:w="2185" w:type="dxa"/>
            <w:shd w:val="clear" w:color="auto" w:fill="auto"/>
          </w:tcPr>
          <w:p w14:paraId="3C2CBC34" w14:textId="77777777" w:rsidR="00323AE2" w:rsidRDefault="00323AE2" w:rsidP="005F1B74">
            <w:pPr>
              <w:tabs>
                <w:tab w:val="left" w:pos="9360"/>
              </w:tabs>
            </w:pPr>
            <w:r>
              <w:t xml:space="preserve">300 Contracted </w:t>
            </w:r>
            <w:r w:rsidR="005F1B74">
              <w:t>S</w:t>
            </w:r>
            <w:r>
              <w:t>ervices</w:t>
            </w:r>
          </w:p>
        </w:tc>
        <w:tc>
          <w:tcPr>
            <w:tcW w:w="900" w:type="dxa"/>
            <w:shd w:val="clear" w:color="auto" w:fill="auto"/>
          </w:tcPr>
          <w:p w14:paraId="1B3CD921" w14:textId="77777777" w:rsidR="00323AE2" w:rsidRDefault="00323AE2" w:rsidP="00303002">
            <w:pPr>
              <w:tabs>
                <w:tab w:val="left" w:pos="9360"/>
              </w:tabs>
            </w:pPr>
          </w:p>
        </w:tc>
        <w:tc>
          <w:tcPr>
            <w:tcW w:w="630" w:type="dxa"/>
          </w:tcPr>
          <w:p w14:paraId="08629059" w14:textId="77777777" w:rsidR="00323AE2" w:rsidRDefault="00323AE2" w:rsidP="00303002">
            <w:pPr>
              <w:tabs>
                <w:tab w:val="left" w:pos="9360"/>
              </w:tabs>
            </w:pPr>
          </w:p>
        </w:tc>
        <w:tc>
          <w:tcPr>
            <w:tcW w:w="900" w:type="dxa"/>
            <w:shd w:val="clear" w:color="auto" w:fill="auto"/>
          </w:tcPr>
          <w:p w14:paraId="48485324" w14:textId="77777777" w:rsidR="00323AE2" w:rsidRDefault="00323AE2" w:rsidP="00303002">
            <w:pPr>
              <w:tabs>
                <w:tab w:val="left" w:pos="9360"/>
              </w:tabs>
            </w:pPr>
          </w:p>
        </w:tc>
        <w:tc>
          <w:tcPr>
            <w:tcW w:w="630" w:type="dxa"/>
            <w:shd w:val="clear" w:color="auto" w:fill="auto"/>
          </w:tcPr>
          <w:p w14:paraId="19AA5762" w14:textId="77777777" w:rsidR="00323AE2" w:rsidRDefault="00323AE2" w:rsidP="00303002">
            <w:pPr>
              <w:tabs>
                <w:tab w:val="left" w:pos="9360"/>
              </w:tabs>
            </w:pPr>
          </w:p>
        </w:tc>
        <w:tc>
          <w:tcPr>
            <w:tcW w:w="810" w:type="dxa"/>
            <w:shd w:val="clear" w:color="auto" w:fill="auto"/>
          </w:tcPr>
          <w:p w14:paraId="36E71322" w14:textId="77777777" w:rsidR="00323AE2" w:rsidRDefault="00323AE2" w:rsidP="00303002">
            <w:pPr>
              <w:tabs>
                <w:tab w:val="left" w:pos="9360"/>
              </w:tabs>
            </w:pPr>
          </w:p>
        </w:tc>
        <w:tc>
          <w:tcPr>
            <w:tcW w:w="810" w:type="dxa"/>
            <w:shd w:val="clear" w:color="auto" w:fill="auto"/>
          </w:tcPr>
          <w:p w14:paraId="59D5D298" w14:textId="77777777" w:rsidR="00323AE2" w:rsidRDefault="00323AE2" w:rsidP="00303002">
            <w:pPr>
              <w:tabs>
                <w:tab w:val="left" w:pos="9360"/>
              </w:tabs>
            </w:pPr>
          </w:p>
        </w:tc>
        <w:tc>
          <w:tcPr>
            <w:tcW w:w="810" w:type="dxa"/>
            <w:shd w:val="clear" w:color="auto" w:fill="auto"/>
          </w:tcPr>
          <w:p w14:paraId="7AFD09DA" w14:textId="77777777" w:rsidR="00323AE2" w:rsidRDefault="00323AE2" w:rsidP="00303002">
            <w:pPr>
              <w:tabs>
                <w:tab w:val="left" w:pos="9360"/>
              </w:tabs>
            </w:pPr>
          </w:p>
        </w:tc>
        <w:tc>
          <w:tcPr>
            <w:tcW w:w="900" w:type="dxa"/>
            <w:shd w:val="clear" w:color="auto" w:fill="auto"/>
          </w:tcPr>
          <w:p w14:paraId="586FDAF8" w14:textId="77777777" w:rsidR="00323AE2" w:rsidRDefault="00323AE2" w:rsidP="00303002">
            <w:pPr>
              <w:tabs>
                <w:tab w:val="left" w:pos="9360"/>
              </w:tabs>
            </w:pPr>
          </w:p>
        </w:tc>
        <w:tc>
          <w:tcPr>
            <w:tcW w:w="720" w:type="dxa"/>
            <w:shd w:val="clear" w:color="auto" w:fill="auto"/>
          </w:tcPr>
          <w:p w14:paraId="56302FCA" w14:textId="77777777" w:rsidR="00323AE2" w:rsidRDefault="00323AE2" w:rsidP="00303002">
            <w:pPr>
              <w:tabs>
                <w:tab w:val="left" w:pos="9360"/>
              </w:tabs>
            </w:pPr>
          </w:p>
        </w:tc>
        <w:tc>
          <w:tcPr>
            <w:tcW w:w="720" w:type="dxa"/>
            <w:shd w:val="clear" w:color="auto" w:fill="auto"/>
          </w:tcPr>
          <w:p w14:paraId="11A62E1B" w14:textId="77777777" w:rsidR="00323AE2" w:rsidRDefault="00323AE2" w:rsidP="00303002">
            <w:pPr>
              <w:tabs>
                <w:tab w:val="left" w:pos="9360"/>
              </w:tabs>
            </w:pPr>
          </w:p>
        </w:tc>
        <w:tc>
          <w:tcPr>
            <w:tcW w:w="900" w:type="dxa"/>
            <w:shd w:val="clear" w:color="auto" w:fill="auto"/>
          </w:tcPr>
          <w:p w14:paraId="2F436D7E" w14:textId="77777777" w:rsidR="00323AE2" w:rsidRDefault="00323AE2" w:rsidP="00303002">
            <w:pPr>
              <w:tabs>
                <w:tab w:val="left" w:pos="9360"/>
              </w:tabs>
            </w:pPr>
          </w:p>
        </w:tc>
        <w:tc>
          <w:tcPr>
            <w:tcW w:w="900" w:type="dxa"/>
          </w:tcPr>
          <w:p w14:paraId="48CC50A4" w14:textId="77777777" w:rsidR="00323AE2" w:rsidRDefault="00323AE2" w:rsidP="00303002">
            <w:pPr>
              <w:tabs>
                <w:tab w:val="left" w:pos="9360"/>
              </w:tabs>
            </w:pPr>
          </w:p>
        </w:tc>
        <w:tc>
          <w:tcPr>
            <w:tcW w:w="810" w:type="dxa"/>
          </w:tcPr>
          <w:p w14:paraId="613E838F" w14:textId="77777777" w:rsidR="00323AE2" w:rsidRDefault="00323AE2" w:rsidP="00303002">
            <w:pPr>
              <w:tabs>
                <w:tab w:val="left" w:pos="9360"/>
              </w:tabs>
            </w:pPr>
          </w:p>
        </w:tc>
        <w:tc>
          <w:tcPr>
            <w:tcW w:w="810" w:type="dxa"/>
          </w:tcPr>
          <w:p w14:paraId="3649F8F0" w14:textId="77777777" w:rsidR="00323AE2" w:rsidRDefault="00323AE2" w:rsidP="00303002">
            <w:pPr>
              <w:tabs>
                <w:tab w:val="left" w:pos="9360"/>
              </w:tabs>
            </w:pPr>
          </w:p>
        </w:tc>
      </w:tr>
      <w:tr w:rsidR="003A025A" w14:paraId="56B3CABE" w14:textId="77777777" w:rsidTr="005F1B74">
        <w:tc>
          <w:tcPr>
            <w:tcW w:w="2185" w:type="dxa"/>
            <w:shd w:val="clear" w:color="auto" w:fill="auto"/>
          </w:tcPr>
          <w:p w14:paraId="0003F752" w14:textId="77777777" w:rsidR="00323AE2" w:rsidRDefault="00323AE2" w:rsidP="00303002">
            <w:pPr>
              <w:tabs>
                <w:tab w:val="left" w:pos="9360"/>
              </w:tabs>
            </w:pPr>
            <w:r>
              <w:t xml:space="preserve">400 </w:t>
            </w:r>
            <w:r w:rsidR="003A025A">
              <w:t>Property Services</w:t>
            </w:r>
          </w:p>
        </w:tc>
        <w:tc>
          <w:tcPr>
            <w:tcW w:w="900" w:type="dxa"/>
            <w:shd w:val="clear" w:color="auto" w:fill="auto"/>
          </w:tcPr>
          <w:p w14:paraId="3333BC50" w14:textId="77777777" w:rsidR="00323AE2" w:rsidRDefault="00323AE2" w:rsidP="00303002">
            <w:pPr>
              <w:tabs>
                <w:tab w:val="left" w:pos="9360"/>
              </w:tabs>
            </w:pPr>
          </w:p>
        </w:tc>
        <w:tc>
          <w:tcPr>
            <w:tcW w:w="630" w:type="dxa"/>
          </w:tcPr>
          <w:p w14:paraId="62CC1364" w14:textId="77777777" w:rsidR="00323AE2" w:rsidRDefault="00323AE2" w:rsidP="00303002">
            <w:pPr>
              <w:tabs>
                <w:tab w:val="left" w:pos="9360"/>
              </w:tabs>
            </w:pPr>
          </w:p>
        </w:tc>
        <w:tc>
          <w:tcPr>
            <w:tcW w:w="900" w:type="dxa"/>
            <w:shd w:val="clear" w:color="auto" w:fill="auto"/>
          </w:tcPr>
          <w:p w14:paraId="4A10D22F" w14:textId="77777777" w:rsidR="00323AE2" w:rsidRDefault="00323AE2" w:rsidP="00303002">
            <w:pPr>
              <w:tabs>
                <w:tab w:val="left" w:pos="9360"/>
              </w:tabs>
            </w:pPr>
          </w:p>
        </w:tc>
        <w:tc>
          <w:tcPr>
            <w:tcW w:w="630" w:type="dxa"/>
            <w:shd w:val="clear" w:color="auto" w:fill="auto"/>
          </w:tcPr>
          <w:p w14:paraId="025C37FC" w14:textId="77777777" w:rsidR="00323AE2" w:rsidRDefault="00323AE2" w:rsidP="00303002">
            <w:pPr>
              <w:tabs>
                <w:tab w:val="left" w:pos="9360"/>
              </w:tabs>
            </w:pPr>
          </w:p>
        </w:tc>
        <w:tc>
          <w:tcPr>
            <w:tcW w:w="810" w:type="dxa"/>
            <w:shd w:val="clear" w:color="auto" w:fill="auto"/>
          </w:tcPr>
          <w:p w14:paraId="26DC6908" w14:textId="77777777" w:rsidR="00323AE2" w:rsidRDefault="00323AE2" w:rsidP="00303002">
            <w:pPr>
              <w:tabs>
                <w:tab w:val="left" w:pos="9360"/>
              </w:tabs>
            </w:pPr>
          </w:p>
        </w:tc>
        <w:tc>
          <w:tcPr>
            <w:tcW w:w="810" w:type="dxa"/>
            <w:shd w:val="clear" w:color="auto" w:fill="auto"/>
          </w:tcPr>
          <w:p w14:paraId="70B6315F" w14:textId="77777777" w:rsidR="00323AE2" w:rsidRDefault="00323AE2" w:rsidP="00303002">
            <w:pPr>
              <w:tabs>
                <w:tab w:val="left" w:pos="9360"/>
              </w:tabs>
            </w:pPr>
          </w:p>
        </w:tc>
        <w:tc>
          <w:tcPr>
            <w:tcW w:w="810" w:type="dxa"/>
            <w:shd w:val="clear" w:color="auto" w:fill="auto"/>
          </w:tcPr>
          <w:p w14:paraId="1890F5B6" w14:textId="77777777" w:rsidR="00323AE2" w:rsidRDefault="00323AE2" w:rsidP="00303002">
            <w:pPr>
              <w:tabs>
                <w:tab w:val="left" w:pos="9360"/>
              </w:tabs>
            </w:pPr>
          </w:p>
        </w:tc>
        <w:tc>
          <w:tcPr>
            <w:tcW w:w="900" w:type="dxa"/>
            <w:shd w:val="clear" w:color="auto" w:fill="auto"/>
          </w:tcPr>
          <w:p w14:paraId="0C2F05B0" w14:textId="77777777" w:rsidR="00323AE2" w:rsidRDefault="00323AE2" w:rsidP="00303002">
            <w:pPr>
              <w:tabs>
                <w:tab w:val="left" w:pos="9360"/>
              </w:tabs>
            </w:pPr>
          </w:p>
        </w:tc>
        <w:tc>
          <w:tcPr>
            <w:tcW w:w="720" w:type="dxa"/>
            <w:shd w:val="clear" w:color="auto" w:fill="auto"/>
          </w:tcPr>
          <w:p w14:paraId="02F9D7C1" w14:textId="77777777" w:rsidR="00323AE2" w:rsidRDefault="00323AE2" w:rsidP="00303002">
            <w:pPr>
              <w:tabs>
                <w:tab w:val="left" w:pos="9360"/>
              </w:tabs>
            </w:pPr>
          </w:p>
        </w:tc>
        <w:tc>
          <w:tcPr>
            <w:tcW w:w="720" w:type="dxa"/>
            <w:shd w:val="clear" w:color="auto" w:fill="auto"/>
          </w:tcPr>
          <w:p w14:paraId="45D6BE09" w14:textId="77777777" w:rsidR="00323AE2" w:rsidRDefault="00323AE2" w:rsidP="00303002">
            <w:pPr>
              <w:tabs>
                <w:tab w:val="left" w:pos="9360"/>
              </w:tabs>
            </w:pPr>
          </w:p>
        </w:tc>
        <w:tc>
          <w:tcPr>
            <w:tcW w:w="900" w:type="dxa"/>
            <w:shd w:val="clear" w:color="auto" w:fill="auto"/>
          </w:tcPr>
          <w:p w14:paraId="5A453E94" w14:textId="77777777" w:rsidR="00323AE2" w:rsidRDefault="00323AE2" w:rsidP="00303002">
            <w:pPr>
              <w:tabs>
                <w:tab w:val="left" w:pos="9360"/>
              </w:tabs>
            </w:pPr>
          </w:p>
        </w:tc>
        <w:tc>
          <w:tcPr>
            <w:tcW w:w="900" w:type="dxa"/>
          </w:tcPr>
          <w:p w14:paraId="2D7EA668" w14:textId="77777777" w:rsidR="00323AE2" w:rsidRDefault="00323AE2" w:rsidP="00303002">
            <w:pPr>
              <w:tabs>
                <w:tab w:val="left" w:pos="9360"/>
              </w:tabs>
            </w:pPr>
          </w:p>
        </w:tc>
        <w:tc>
          <w:tcPr>
            <w:tcW w:w="810" w:type="dxa"/>
          </w:tcPr>
          <w:p w14:paraId="6EC2BA2C" w14:textId="77777777" w:rsidR="00323AE2" w:rsidRDefault="00323AE2" w:rsidP="00303002">
            <w:pPr>
              <w:tabs>
                <w:tab w:val="left" w:pos="9360"/>
              </w:tabs>
            </w:pPr>
          </w:p>
        </w:tc>
        <w:tc>
          <w:tcPr>
            <w:tcW w:w="810" w:type="dxa"/>
          </w:tcPr>
          <w:p w14:paraId="3F6D1462" w14:textId="77777777" w:rsidR="00323AE2" w:rsidRDefault="00323AE2" w:rsidP="00303002">
            <w:pPr>
              <w:tabs>
                <w:tab w:val="left" w:pos="9360"/>
              </w:tabs>
            </w:pPr>
          </w:p>
        </w:tc>
      </w:tr>
      <w:tr w:rsidR="003A025A" w14:paraId="02EAA9FD" w14:textId="77777777" w:rsidTr="005F1B74">
        <w:tc>
          <w:tcPr>
            <w:tcW w:w="2185" w:type="dxa"/>
            <w:shd w:val="clear" w:color="auto" w:fill="auto"/>
          </w:tcPr>
          <w:p w14:paraId="4A75BE61" w14:textId="77777777" w:rsidR="00323AE2" w:rsidRDefault="00323AE2" w:rsidP="00303002">
            <w:pPr>
              <w:tabs>
                <w:tab w:val="left" w:pos="9360"/>
              </w:tabs>
            </w:pPr>
            <w:r>
              <w:t>500</w:t>
            </w:r>
            <w:r w:rsidR="003A025A">
              <w:t xml:space="preserve"> </w:t>
            </w:r>
            <w:r w:rsidR="005F1B74">
              <w:t>Other Services</w:t>
            </w:r>
          </w:p>
        </w:tc>
        <w:tc>
          <w:tcPr>
            <w:tcW w:w="900" w:type="dxa"/>
            <w:shd w:val="clear" w:color="auto" w:fill="auto"/>
          </w:tcPr>
          <w:p w14:paraId="22156389" w14:textId="77777777" w:rsidR="00323AE2" w:rsidRDefault="00323AE2" w:rsidP="00303002">
            <w:pPr>
              <w:tabs>
                <w:tab w:val="left" w:pos="9360"/>
              </w:tabs>
            </w:pPr>
          </w:p>
        </w:tc>
        <w:tc>
          <w:tcPr>
            <w:tcW w:w="630" w:type="dxa"/>
          </w:tcPr>
          <w:p w14:paraId="29983F82" w14:textId="77777777" w:rsidR="00323AE2" w:rsidRDefault="00323AE2" w:rsidP="00303002">
            <w:pPr>
              <w:tabs>
                <w:tab w:val="left" w:pos="9360"/>
              </w:tabs>
            </w:pPr>
          </w:p>
        </w:tc>
        <w:tc>
          <w:tcPr>
            <w:tcW w:w="900" w:type="dxa"/>
            <w:shd w:val="clear" w:color="auto" w:fill="auto"/>
          </w:tcPr>
          <w:p w14:paraId="50C935AB" w14:textId="77777777" w:rsidR="00323AE2" w:rsidRDefault="00323AE2" w:rsidP="00303002">
            <w:pPr>
              <w:tabs>
                <w:tab w:val="left" w:pos="9360"/>
              </w:tabs>
            </w:pPr>
          </w:p>
        </w:tc>
        <w:tc>
          <w:tcPr>
            <w:tcW w:w="630" w:type="dxa"/>
            <w:shd w:val="clear" w:color="auto" w:fill="auto"/>
          </w:tcPr>
          <w:p w14:paraId="521CB9FC" w14:textId="77777777" w:rsidR="00323AE2" w:rsidRDefault="00323AE2" w:rsidP="00303002">
            <w:pPr>
              <w:tabs>
                <w:tab w:val="left" w:pos="9360"/>
              </w:tabs>
            </w:pPr>
          </w:p>
        </w:tc>
        <w:tc>
          <w:tcPr>
            <w:tcW w:w="810" w:type="dxa"/>
            <w:shd w:val="clear" w:color="auto" w:fill="auto"/>
          </w:tcPr>
          <w:p w14:paraId="3317E2B9" w14:textId="77777777" w:rsidR="00323AE2" w:rsidRDefault="00323AE2" w:rsidP="00303002">
            <w:pPr>
              <w:tabs>
                <w:tab w:val="left" w:pos="9360"/>
              </w:tabs>
            </w:pPr>
          </w:p>
        </w:tc>
        <w:tc>
          <w:tcPr>
            <w:tcW w:w="810" w:type="dxa"/>
            <w:shd w:val="clear" w:color="auto" w:fill="auto"/>
          </w:tcPr>
          <w:p w14:paraId="36619572" w14:textId="77777777" w:rsidR="00323AE2" w:rsidRDefault="00323AE2" w:rsidP="00303002">
            <w:pPr>
              <w:tabs>
                <w:tab w:val="left" w:pos="9360"/>
              </w:tabs>
            </w:pPr>
          </w:p>
        </w:tc>
        <w:tc>
          <w:tcPr>
            <w:tcW w:w="810" w:type="dxa"/>
            <w:shd w:val="clear" w:color="auto" w:fill="auto"/>
          </w:tcPr>
          <w:p w14:paraId="58AEFFC5" w14:textId="77777777" w:rsidR="00323AE2" w:rsidRDefault="00323AE2" w:rsidP="00303002">
            <w:pPr>
              <w:tabs>
                <w:tab w:val="left" w:pos="9360"/>
              </w:tabs>
            </w:pPr>
          </w:p>
        </w:tc>
        <w:tc>
          <w:tcPr>
            <w:tcW w:w="900" w:type="dxa"/>
            <w:shd w:val="clear" w:color="auto" w:fill="auto"/>
          </w:tcPr>
          <w:p w14:paraId="4C96FBBD" w14:textId="77777777" w:rsidR="00323AE2" w:rsidRDefault="00323AE2" w:rsidP="00303002">
            <w:pPr>
              <w:tabs>
                <w:tab w:val="left" w:pos="9360"/>
              </w:tabs>
            </w:pPr>
          </w:p>
        </w:tc>
        <w:tc>
          <w:tcPr>
            <w:tcW w:w="720" w:type="dxa"/>
            <w:shd w:val="clear" w:color="auto" w:fill="auto"/>
          </w:tcPr>
          <w:p w14:paraId="57444CF6" w14:textId="77777777" w:rsidR="00323AE2" w:rsidRDefault="00323AE2" w:rsidP="00303002">
            <w:pPr>
              <w:tabs>
                <w:tab w:val="left" w:pos="9360"/>
              </w:tabs>
            </w:pPr>
          </w:p>
        </w:tc>
        <w:tc>
          <w:tcPr>
            <w:tcW w:w="720" w:type="dxa"/>
            <w:shd w:val="clear" w:color="auto" w:fill="auto"/>
          </w:tcPr>
          <w:p w14:paraId="72496842" w14:textId="77777777" w:rsidR="00323AE2" w:rsidRDefault="00323AE2" w:rsidP="00303002">
            <w:pPr>
              <w:tabs>
                <w:tab w:val="left" w:pos="9360"/>
              </w:tabs>
            </w:pPr>
          </w:p>
        </w:tc>
        <w:tc>
          <w:tcPr>
            <w:tcW w:w="900" w:type="dxa"/>
            <w:shd w:val="clear" w:color="auto" w:fill="auto"/>
          </w:tcPr>
          <w:p w14:paraId="0531A597" w14:textId="77777777" w:rsidR="00323AE2" w:rsidRDefault="00323AE2" w:rsidP="00303002">
            <w:pPr>
              <w:tabs>
                <w:tab w:val="left" w:pos="9360"/>
              </w:tabs>
            </w:pPr>
          </w:p>
        </w:tc>
        <w:tc>
          <w:tcPr>
            <w:tcW w:w="900" w:type="dxa"/>
          </w:tcPr>
          <w:p w14:paraId="5CAA3DD6" w14:textId="77777777" w:rsidR="00323AE2" w:rsidRDefault="00323AE2" w:rsidP="00303002">
            <w:pPr>
              <w:tabs>
                <w:tab w:val="left" w:pos="9360"/>
              </w:tabs>
            </w:pPr>
          </w:p>
        </w:tc>
        <w:tc>
          <w:tcPr>
            <w:tcW w:w="810" w:type="dxa"/>
          </w:tcPr>
          <w:p w14:paraId="0A132C7D" w14:textId="77777777" w:rsidR="00323AE2" w:rsidRDefault="00323AE2" w:rsidP="00303002">
            <w:pPr>
              <w:tabs>
                <w:tab w:val="left" w:pos="9360"/>
              </w:tabs>
            </w:pPr>
          </w:p>
        </w:tc>
        <w:tc>
          <w:tcPr>
            <w:tcW w:w="810" w:type="dxa"/>
          </w:tcPr>
          <w:p w14:paraId="1C9E608C" w14:textId="77777777" w:rsidR="00323AE2" w:rsidRDefault="00323AE2" w:rsidP="00303002">
            <w:pPr>
              <w:tabs>
                <w:tab w:val="left" w:pos="9360"/>
              </w:tabs>
            </w:pPr>
          </w:p>
        </w:tc>
      </w:tr>
      <w:tr w:rsidR="003A025A" w14:paraId="7A7E22C4" w14:textId="77777777" w:rsidTr="005F1B74">
        <w:tc>
          <w:tcPr>
            <w:tcW w:w="2185" w:type="dxa"/>
            <w:shd w:val="clear" w:color="auto" w:fill="auto"/>
          </w:tcPr>
          <w:p w14:paraId="7F87FB30" w14:textId="77777777" w:rsidR="00323AE2" w:rsidRDefault="00323AE2" w:rsidP="00303002">
            <w:pPr>
              <w:tabs>
                <w:tab w:val="left" w:pos="9360"/>
              </w:tabs>
            </w:pPr>
            <w:r>
              <w:t>600</w:t>
            </w:r>
            <w:r w:rsidR="003A025A">
              <w:t xml:space="preserve"> Supplies</w:t>
            </w:r>
          </w:p>
        </w:tc>
        <w:tc>
          <w:tcPr>
            <w:tcW w:w="900" w:type="dxa"/>
            <w:shd w:val="clear" w:color="auto" w:fill="auto"/>
          </w:tcPr>
          <w:p w14:paraId="1EBC6E0F" w14:textId="77777777" w:rsidR="00323AE2" w:rsidRDefault="00323AE2" w:rsidP="00303002">
            <w:pPr>
              <w:tabs>
                <w:tab w:val="left" w:pos="9360"/>
              </w:tabs>
            </w:pPr>
          </w:p>
        </w:tc>
        <w:tc>
          <w:tcPr>
            <w:tcW w:w="630" w:type="dxa"/>
          </w:tcPr>
          <w:p w14:paraId="3DD6E52E" w14:textId="77777777" w:rsidR="00323AE2" w:rsidRDefault="00323AE2" w:rsidP="00303002">
            <w:pPr>
              <w:tabs>
                <w:tab w:val="left" w:pos="9360"/>
              </w:tabs>
            </w:pPr>
          </w:p>
        </w:tc>
        <w:tc>
          <w:tcPr>
            <w:tcW w:w="900" w:type="dxa"/>
            <w:shd w:val="clear" w:color="auto" w:fill="auto"/>
          </w:tcPr>
          <w:p w14:paraId="7822E43C" w14:textId="77777777" w:rsidR="00323AE2" w:rsidRDefault="00323AE2" w:rsidP="00303002">
            <w:pPr>
              <w:tabs>
                <w:tab w:val="left" w:pos="9360"/>
              </w:tabs>
            </w:pPr>
          </w:p>
        </w:tc>
        <w:tc>
          <w:tcPr>
            <w:tcW w:w="630" w:type="dxa"/>
            <w:shd w:val="clear" w:color="auto" w:fill="auto"/>
          </w:tcPr>
          <w:p w14:paraId="6D9AB96C" w14:textId="77777777" w:rsidR="00323AE2" w:rsidRDefault="00323AE2" w:rsidP="00303002">
            <w:pPr>
              <w:tabs>
                <w:tab w:val="left" w:pos="9360"/>
              </w:tabs>
            </w:pPr>
          </w:p>
        </w:tc>
        <w:tc>
          <w:tcPr>
            <w:tcW w:w="810" w:type="dxa"/>
            <w:shd w:val="clear" w:color="auto" w:fill="auto"/>
          </w:tcPr>
          <w:p w14:paraId="63C8462A" w14:textId="77777777" w:rsidR="00323AE2" w:rsidRDefault="00323AE2" w:rsidP="00303002">
            <w:pPr>
              <w:tabs>
                <w:tab w:val="left" w:pos="9360"/>
              </w:tabs>
            </w:pPr>
          </w:p>
        </w:tc>
        <w:tc>
          <w:tcPr>
            <w:tcW w:w="810" w:type="dxa"/>
            <w:shd w:val="clear" w:color="auto" w:fill="auto"/>
          </w:tcPr>
          <w:p w14:paraId="1538A2AF" w14:textId="77777777" w:rsidR="00323AE2" w:rsidRDefault="00323AE2" w:rsidP="00303002">
            <w:pPr>
              <w:tabs>
                <w:tab w:val="left" w:pos="9360"/>
              </w:tabs>
            </w:pPr>
          </w:p>
        </w:tc>
        <w:tc>
          <w:tcPr>
            <w:tcW w:w="810" w:type="dxa"/>
            <w:shd w:val="clear" w:color="auto" w:fill="auto"/>
          </w:tcPr>
          <w:p w14:paraId="38C5DCDB" w14:textId="77777777" w:rsidR="00323AE2" w:rsidRDefault="00323AE2" w:rsidP="00303002">
            <w:pPr>
              <w:tabs>
                <w:tab w:val="left" w:pos="9360"/>
              </w:tabs>
            </w:pPr>
          </w:p>
        </w:tc>
        <w:tc>
          <w:tcPr>
            <w:tcW w:w="900" w:type="dxa"/>
            <w:shd w:val="clear" w:color="auto" w:fill="auto"/>
          </w:tcPr>
          <w:p w14:paraId="19B689C3" w14:textId="77777777" w:rsidR="00323AE2" w:rsidRDefault="00323AE2" w:rsidP="00303002">
            <w:pPr>
              <w:tabs>
                <w:tab w:val="left" w:pos="9360"/>
              </w:tabs>
            </w:pPr>
          </w:p>
        </w:tc>
        <w:tc>
          <w:tcPr>
            <w:tcW w:w="720" w:type="dxa"/>
            <w:shd w:val="clear" w:color="auto" w:fill="auto"/>
          </w:tcPr>
          <w:p w14:paraId="0ACFCD44" w14:textId="77777777" w:rsidR="00323AE2" w:rsidRDefault="00323AE2" w:rsidP="00303002">
            <w:pPr>
              <w:tabs>
                <w:tab w:val="left" w:pos="9360"/>
              </w:tabs>
            </w:pPr>
          </w:p>
        </w:tc>
        <w:tc>
          <w:tcPr>
            <w:tcW w:w="720" w:type="dxa"/>
            <w:shd w:val="clear" w:color="auto" w:fill="auto"/>
          </w:tcPr>
          <w:p w14:paraId="610271DB" w14:textId="77777777" w:rsidR="00323AE2" w:rsidRDefault="00323AE2" w:rsidP="00303002">
            <w:pPr>
              <w:tabs>
                <w:tab w:val="left" w:pos="9360"/>
              </w:tabs>
            </w:pPr>
          </w:p>
        </w:tc>
        <w:tc>
          <w:tcPr>
            <w:tcW w:w="900" w:type="dxa"/>
            <w:shd w:val="clear" w:color="auto" w:fill="auto"/>
          </w:tcPr>
          <w:p w14:paraId="35D6DBB1" w14:textId="77777777" w:rsidR="00323AE2" w:rsidRDefault="00323AE2" w:rsidP="00303002">
            <w:pPr>
              <w:tabs>
                <w:tab w:val="left" w:pos="9360"/>
              </w:tabs>
            </w:pPr>
          </w:p>
        </w:tc>
        <w:tc>
          <w:tcPr>
            <w:tcW w:w="900" w:type="dxa"/>
          </w:tcPr>
          <w:p w14:paraId="0EB6D5D1" w14:textId="77777777" w:rsidR="00323AE2" w:rsidRDefault="00323AE2" w:rsidP="00303002">
            <w:pPr>
              <w:tabs>
                <w:tab w:val="left" w:pos="9360"/>
              </w:tabs>
            </w:pPr>
          </w:p>
        </w:tc>
        <w:tc>
          <w:tcPr>
            <w:tcW w:w="810" w:type="dxa"/>
          </w:tcPr>
          <w:p w14:paraId="17357577" w14:textId="77777777" w:rsidR="00323AE2" w:rsidRDefault="00323AE2" w:rsidP="00303002">
            <w:pPr>
              <w:tabs>
                <w:tab w:val="left" w:pos="9360"/>
              </w:tabs>
            </w:pPr>
          </w:p>
        </w:tc>
        <w:tc>
          <w:tcPr>
            <w:tcW w:w="810" w:type="dxa"/>
          </w:tcPr>
          <w:p w14:paraId="78E81518" w14:textId="77777777" w:rsidR="00323AE2" w:rsidRDefault="00323AE2" w:rsidP="00303002">
            <w:pPr>
              <w:tabs>
                <w:tab w:val="left" w:pos="9360"/>
              </w:tabs>
            </w:pPr>
          </w:p>
        </w:tc>
      </w:tr>
      <w:tr w:rsidR="003A025A" w14:paraId="326F4960" w14:textId="77777777" w:rsidTr="005F1B74">
        <w:tc>
          <w:tcPr>
            <w:tcW w:w="2185" w:type="dxa"/>
            <w:shd w:val="clear" w:color="auto" w:fill="auto"/>
          </w:tcPr>
          <w:p w14:paraId="5408AC84" w14:textId="77777777" w:rsidR="00323AE2" w:rsidRDefault="00323AE2" w:rsidP="00303002">
            <w:pPr>
              <w:tabs>
                <w:tab w:val="left" w:pos="9360"/>
              </w:tabs>
            </w:pPr>
            <w:r>
              <w:t>700</w:t>
            </w:r>
            <w:r w:rsidR="003A025A">
              <w:t xml:space="preserve"> Property  </w:t>
            </w:r>
          </w:p>
        </w:tc>
        <w:tc>
          <w:tcPr>
            <w:tcW w:w="900" w:type="dxa"/>
            <w:shd w:val="clear" w:color="auto" w:fill="auto"/>
          </w:tcPr>
          <w:p w14:paraId="6BCF32C5" w14:textId="77777777" w:rsidR="00323AE2" w:rsidRDefault="00323AE2" w:rsidP="00303002">
            <w:pPr>
              <w:tabs>
                <w:tab w:val="left" w:pos="9360"/>
              </w:tabs>
            </w:pPr>
          </w:p>
        </w:tc>
        <w:tc>
          <w:tcPr>
            <w:tcW w:w="630" w:type="dxa"/>
          </w:tcPr>
          <w:p w14:paraId="06DBA236" w14:textId="77777777" w:rsidR="00323AE2" w:rsidRDefault="00323AE2" w:rsidP="00303002">
            <w:pPr>
              <w:tabs>
                <w:tab w:val="left" w:pos="9360"/>
              </w:tabs>
            </w:pPr>
          </w:p>
        </w:tc>
        <w:tc>
          <w:tcPr>
            <w:tcW w:w="900" w:type="dxa"/>
            <w:shd w:val="clear" w:color="auto" w:fill="auto"/>
          </w:tcPr>
          <w:p w14:paraId="32EAA1CC" w14:textId="77777777" w:rsidR="00323AE2" w:rsidRDefault="00323AE2" w:rsidP="00303002">
            <w:pPr>
              <w:tabs>
                <w:tab w:val="left" w:pos="9360"/>
              </w:tabs>
            </w:pPr>
          </w:p>
        </w:tc>
        <w:tc>
          <w:tcPr>
            <w:tcW w:w="630" w:type="dxa"/>
            <w:shd w:val="clear" w:color="auto" w:fill="auto"/>
          </w:tcPr>
          <w:p w14:paraId="6E4DE114" w14:textId="77777777" w:rsidR="00323AE2" w:rsidRDefault="00323AE2" w:rsidP="00303002">
            <w:pPr>
              <w:tabs>
                <w:tab w:val="left" w:pos="9360"/>
              </w:tabs>
            </w:pPr>
          </w:p>
        </w:tc>
        <w:tc>
          <w:tcPr>
            <w:tcW w:w="810" w:type="dxa"/>
            <w:shd w:val="clear" w:color="auto" w:fill="auto"/>
          </w:tcPr>
          <w:p w14:paraId="3CC0B187" w14:textId="77777777" w:rsidR="00323AE2" w:rsidRDefault="00323AE2" w:rsidP="00303002">
            <w:pPr>
              <w:tabs>
                <w:tab w:val="left" w:pos="9360"/>
              </w:tabs>
            </w:pPr>
          </w:p>
        </w:tc>
        <w:tc>
          <w:tcPr>
            <w:tcW w:w="810" w:type="dxa"/>
            <w:shd w:val="clear" w:color="auto" w:fill="auto"/>
          </w:tcPr>
          <w:p w14:paraId="47676C39" w14:textId="77777777" w:rsidR="00323AE2" w:rsidRDefault="00323AE2" w:rsidP="00303002">
            <w:pPr>
              <w:tabs>
                <w:tab w:val="left" w:pos="9360"/>
              </w:tabs>
            </w:pPr>
          </w:p>
        </w:tc>
        <w:tc>
          <w:tcPr>
            <w:tcW w:w="810" w:type="dxa"/>
            <w:shd w:val="clear" w:color="auto" w:fill="auto"/>
          </w:tcPr>
          <w:p w14:paraId="65AF9AED" w14:textId="77777777" w:rsidR="00323AE2" w:rsidRDefault="00323AE2" w:rsidP="00303002">
            <w:pPr>
              <w:tabs>
                <w:tab w:val="left" w:pos="9360"/>
              </w:tabs>
            </w:pPr>
          </w:p>
        </w:tc>
        <w:tc>
          <w:tcPr>
            <w:tcW w:w="900" w:type="dxa"/>
            <w:shd w:val="clear" w:color="auto" w:fill="auto"/>
          </w:tcPr>
          <w:p w14:paraId="1CD7563C" w14:textId="77777777" w:rsidR="00323AE2" w:rsidRDefault="00323AE2" w:rsidP="00303002">
            <w:pPr>
              <w:tabs>
                <w:tab w:val="left" w:pos="9360"/>
              </w:tabs>
            </w:pPr>
          </w:p>
        </w:tc>
        <w:tc>
          <w:tcPr>
            <w:tcW w:w="720" w:type="dxa"/>
            <w:shd w:val="clear" w:color="auto" w:fill="auto"/>
          </w:tcPr>
          <w:p w14:paraId="0C13F100" w14:textId="77777777" w:rsidR="00323AE2" w:rsidRDefault="00323AE2" w:rsidP="00303002">
            <w:pPr>
              <w:tabs>
                <w:tab w:val="left" w:pos="9360"/>
              </w:tabs>
            </w:pPr>
          </w:p>
        </w:tc>
        <w:tc>
          <w:tcPr>
            <w:tcW w:w="720" w:type="dxa"/>
            <w:shd w:val="clear" w:color="auto" w:fill="auto"/>
          </w:tcPr>
          <w:p w14:paraId="74113F20" w14:textId="77777777" w:rsidR="00323AE2" w:rsidRDefault="00323AE2" w:rsidP="00303002">
            <w:pPr>
              <w:tabs>
                <w:tab w:val="left" w:pos="9360"/>
              </w:tabs>
            </w:pPr>
          </w:p>
        </w:tc>
        <w:tc>
          <w:tcPr>
            <w:tcW w:w="900" w:type="dxa"/>
            <w:shd w:val="clear" w:color="auto" w:fill="auto"/>
          </w:tcPr>
          <w:p w14:paraId="54AF9C52" w14:textId="77777777" w:rsidR="00323AE2" w:rsidRDefault="00323AE2" w:rsidP="00303002">
            <w:pPr>
              <w:tabs>
                <w:tab w:val="left" w:pos="9360"/>
              </w:tabs>
            </w:pPr>
          </w:p>
        </w:tc>
        <w:tc>
          <w:tcPr>
            <w:tcW w:w="900" w:type="dxa"/>
          </w:tcPr>
          <w:p w14:paraId="700CCCA1" w14:textId="77777777" w:rsidR="00323AE2" w:rsidRDefault="00323AE2" w:rsidP="00303002">
            <w:pPr>
              <w:tabs>
                <w:tab w:val="left" w:pos="9360"/>
              </w:tabs>
            </w:pPr>
          </w:p>
        </w:tc>
        <w:tc>
          <w:tcPr>
            <w:tcW w:w="810" w:type="dxa"/>
          </w:tcPr>
          <w:p w14:paraId="36132A56" w14:textId="77777777" w:rsidR="00323AE2" w:rsidRDefault="00323AE2" w:rsidP="00303002">
            <w:pPr>
              <w:tabs>
                <w:tab w:val="left" w:pos="9360"/>
              </w:tabs>
            </w:pPr>
          </w:p>
        </w:tc>
        <w:tc>
          <w:tcPr>
            <w:tcW w:w="810" w:type="dxa"/>
          </w:tcPr>
          <w:p w14:paraId="184BE3CF" w14:textId="77777777" w:rsidR="00323AE2" w:rsidRDefault="00323AE2" w:rsidP="00303002">
            <w:pPr>
              <w:tabs>
                <w:tab w:val="left" w:pos="9360"/>
              </w:tabs>
            </w:pPr>
          </w:p>
        </w:tc>
      </w:tr>
      <w:tr w:rsidR="003A025A" w14:paraId="7EC10BF4" w14:textId="77777777" w:rsidTr="005F1B74">
        <w:tc>
          <w:tcPr>
            <w:tcW w:w="2185" w:type="dxa"/>
            <w:shd w:val="clear" w:color="auto" w:fill="auto"/>
          </w:tcPr>
          <w:p w14:paraId="725EC528" w14:textId="77777777" w:rsidR="00323AE2" w:rsidRDefault="00323AE2" w:rsidP="003A025A">
            <w:pPr>
              <w:tabs>
                <w:tab w:val="left" w:pos="9360"/>
              </w:tabs>
            </w:pPr>
            <w:r>
              <w:t>800</w:t>
            </w:r>
            <w:r w:rsidR="003A025A">
              <w:t xml:space="preserve"> Dues &amp; Fees</w:t>
            </w:r>
          </w:p>
        </w:tc>
        <w:tc>
          <w:tcPr>
            <w:tcW w:w="900" w:type="dxa"/>
            <w:shd w:val="clear" w:color="auto" w:fill="auto"/>
          </w:tcPr>
          <w:p w14:paraId="38BE9534" w14:textId="77777777" w:rsidR="00323AE2" w:rsidRDefault="00323AE2" w:rsidP="00303002">
            <w:pPr>
              <w:tabs>
                <w:tab w:val="left" w:pos="9360"/>
              </w:tabs>
            </w:pPr>
          </w:p>
        </w:tc>
        <w:tc>
          <w:tcPr>
            <w:tcW w:w="630" w:type="dxa"/>
          </w:tcPr>
          <w:p w14:paraId="026EC788" w14:textId="77777777" w:rsidR="00323AE2" w:rsidRDefault="00323AE2" w:rsidP="00303002">
            <w:pPr>
              <w:tabs>
                <w:tab w:val="left" w:pos="9360"/>
              </w:tabs>
            </w:pPr>
          </w:p>
        </w:tc>
        <w:tc>
          <w:tcPr>
            <w:tcW w:w="900" w:type="dxa"/>
            <w:shd w:val="clear" w:color="auto" w:fill="auto"/>
          </w:tcPr>
          <w:p w14:paraId="6EE96580" w14:textId="77777777" w:rsidR="00323AE2" w:rsidRDefault="00323AE2" w:rsidP="00303002">
            <w:pPr>
              <w:tabs>
                <w:tab w:val="left" w:pos="9360"/>
              </w:tabs>
            </w:pPr>
          </w:p>
        </w:tc>
        <w:tc>
          <w:tcPr>
            <w:tcW w:w="630" w:type="dxa"/>
            <w:shd w:val="clear" w:color="auto" w:fill="auto"/>
          </w:tcPr>
          <w:p w14:paraId="0AE7C914" w14:textId="77777777" w:rsidR="00323AE2" w:rsidRDefault="00323AE2" w:rsidP="00303002">
            <w:pPr>
              <w:tabs>
                <w:tab w:val="left" w:pos="9360"/>
              </w:tabs>
            </w:pPr>
          </w:p>
        </w:tc>
        <w:tc>
          <w:tcPr>
            <w:tcW w:w="810" w:type="dxa"/>
            <w:shd w:val="clear" w:color="auto" w:fill="auto"/>
          </w:tcPr>
          <w:p w14:paraId="7919CC1E" w14:textId="77777777" w:rsidR="00323AE2" w:rsidRDefault="00323AE2" w:rsidP="00303002">
            <w:pPr>
              <w:tabs>
                <w:tab w:val="left" w:pos="9360"/>
              </w:tabs>
            </w:pPr>
          </w:p>
        </w:tc>
        <w:tc>
          <w:tcPr>
            <w:tcW w:w="810" w:type="dxa"/>
            <w:shd w:val="clear" w:color="auto" w:fill="auto"/>
          </w:tcPr>
          <w:p w14:paraId="6DB8A284" w14:textId="77777777" w:rsidR="00323AE2" w:rsidRDefault="00323AE2" w:rsidP="00303002">
            <w:pPr>
              <w:tabs>
                <w:tab w:val="left" w:pos="9360"/>
              </w:tabs>
            </w:pPr>
          </w:p>
        </w:tc>
        <w:tc>
          <w:tcPr>
            <w:tcW w:w="810" w:type="dxa"/>
            <w:shd w:val="clear" w:color="auto" w:fill="auto"/>
          </w:tcPr>
          <w:p w14:paraId="5F3F9976" w14:textId="77777777" w:rsidR="00323AE2" w:rsidRDefault="00323AE2" w:rsidP="00303002">
            <w:pPr>
              <w:tabs>
                <w:tab w:val="left" w:pos="9360"/>
              </w:tabs>
            </w:pPr>
          </w:p>
        </w:tc>
        <w:tc>
          <w:tcPr>
            <w:tcW w:w="900" w:type="dxa"/>
            <w:shd w:val="clear" w:color="auto" w:fill="auto"/>
          </w:tcPr>
          <w:p w14:paraId="25EF3948" w14:textId="77777777" w:rsidR="00323AE2" w:rsidRDefault="00323AE2" w:rsidP="00303002">
            <w:pPr>
              <w:tabs>
                <w:tab w:val="left" w:pos="9360"/>
              </w:tabs>
            </w:pPr>
          </w:p>
        </w:tc>
        <w:tc>
          <w:tcPr>
            <w:tcW w:w="720" w:type="dxa"/>
            <w:shd w:val="clear" w:color="auto" w:fill="auto"/>
          </w:tcPr>
          <w:p w14:paraId="65754AD5" w14:textId="77777777" w:rsidR="00323AE2" w:rsidRDefault="00323AE2" w:rsidP="00303002">
            <w:pPr>
              <w:tabs>
                <w:tab w:val="left" w:pos="9360"/>
              </w:tabs>
            </w:pPr>
          </w:p>
        </w:tc>
        <w:tc>
          <w:tcPr>
            <w:tcW w:w="720" w:type="dxa"/>
            <w:shd w:val="clear" w:color="auto" w:fill="auto"/>
          </w:tcPr>
          <w:p w14:paraId="5FC4B8C0" w14:textId="77777777" w:rsidR="00323AE2" w:rsidRDefault="00323AE2" w:rsidP="00303002">
            <w:pPr>
              <w:tabs>
                <w:tab w:val="left" w:pos="9360"/>
              </w:tabs>
            </w:pPr>
          </w:p>
        </w:tc>
        <w:tc>
          <w:tcPr>
            <w:tcW w:w="900" w:type="dxa"/>
            <w:shd w:val="clear" w:color="auto" w:fill="auto"/>
          </w:tcPr>
          <w:p w14:paraId="18F082C2" w14:textId="77777777" w:rsidR="00323AE2" w:rsidRDefault="00323AE2" w:rsidP="00303002">
            <w:pPr>
              <w:tabs>
                <w:tab w:val="left" w:pos="9360"/>
              </w:tabs>
            </w:pPr>
          </w:p>
        </w:tc>
        <w:tc>
          <w:tcPr>
            <w:tcW w:w="900" w:type="dxa"/>
          </w:tcPr>
          <w:p w14:paraId="5DD4FA42" w14:textId="77777777" w:rsidR="00323AE2" w:rsidRDefault="00323AE2" w:rsidP="00303002">
            <w:pPr>
              <w:tabs>
                <w:tab w:val="left" w:pos="9360"/>
              </w:tabs>
            </w:pPr>
          </w:p>
        </w:tc>
        <w:tc>
          <w:tcPr>
            <w:tcW w:w="810" w:type="dxa"/>
          </w:tcPr>
          <w:p w14:paraId="4E918F24" w14:textId="77777777" w:rsidR="00323AE2" w:rsidRDefault="00323AE2" w:rsidP="00303002">
            <w:pPr>
              <w:tabs>
                <w:tab w:val="left" w:pos="9360"/>
              </w:tabs>
            </w:pPr>
          </w:p>
        </w:tc>
        <w:tc>
          <w:tcPr>
            <w:tcW w:w="810" w:type="dxa"/>
          </w:tcPr>
          <w:p w14:paraId="412D37C3" w14:textId="77777777" w:rsidR="00323AE2" w:rsidRDefault="00323AE2" w:rsidP="00303002">
            <w:pPr>
              <w:tabs>
                <w:tab w:val="left" w:pos="9360"/>
              </w:tabs>
            </w:pPr>
          </w:p>
        </w:tc>
      </w:tr>
      <w:tr w:rsidR="003A025A" w14:paraId="341E5FE0" w14:textId="77777777" w:rsidTr="005F1B74">
        <w:tc>
          <w:tcPr>
            <w:tcW w:w="2185" w:type="dxa"/>
            <w:shd w:val="clear" w:color="auto" w:fill="auto"/>
          </w:tcPr>
          <w:p w14:paraId="4EF480DB" w14:textId="77777777" w:rsidR="00323AE2" w:rsidRDefault="00323AE2" w:rsidP="00303002">
            <w:pPr>
              <w:tabs>
                <w:tab w:val="left" w:pos="9360"/>
              </w:tabs>
            </w:pPr>
            <w:r>
              <w:t>970</w:t>
            </w:r>
            <w:r w:rsidR="003A025A">
              <w:t xml:space="preserve"> IDC</w:t>
            </w:r>
          </w:p>
        </w:tc>
        <w:tc>
          <w:tcPr>
            <w:tcW w:w="900" w:type="dxa"/>
            <w:shd w:val="clear" w:color="auto" w:fill="auto"/>
          </w:tcPr>
          <w:p w14:paraId="15003D15" w14:textId="77777777" w:rsidR="00323AE2" w:rsidRDefault="00323AE2" w:rsidP="00303002">
            <w:pPr>
              <w:tabs>
                <w:tab w:val="left" w:pos="9360"/>
              </w:tabs>
            </w:pPr>
          </w:p>
        </w:tc>
        <w:tc>
          <w:tcPr>
            <w:tcW w:w="630" w:type="dxa"/>
          </w:tcPr>
          <w:p w14:paraId="45341B35" w14:textId="77777777" w:rsidR="00323AE2" w:rsidRDefault="00323AE2" w:rsidP="00303002">
            <w:pPr>
              <w:tabs>
                <w:tab w:val="left" w:pos="9360"/>
              </w:tabs>
            </w:pPr>
          </w:p>
        </w:tc>
        <w:tc>
          <w:tcPr>
            <w:tcW w:w="900" w:type="dxa"/>
            <w:shd w:val="clear" w:color="auto" w:fill="auto"/>
          </w:tcPr>
          <w:p w14:paraId="7B048C27" w14:textId="77777777" w:rsidR="00323AE2" w:rsidRDefault="00323AE2" w:rsidP="00303002">
            <w:pPr>
              <w:tabs>
                <w:tab w:val="left" w:pos="9360"/>
              </w:tabs>
            </w:pPr>
          </w:p>
        </w:tc>
        <w:tc>
          <w:tcPr>
            <w:tcW w:w="630" w:type="dxa"/>
            <w:shd w:val="clear" w:color="auto" w:fill="auto"/>
          </w:tcPr>
          <w:p w14:paraId="7881B471" w14:textId="77777777" w:rsidR="00323AE2" w:rsidRDefault="00323AE2" w:rsidP="00303002">
            <w:pPr>
              <w:tabs>
                <w:tab w:val="left" w:pos="9360"/>
              </w:tabs>
            </w:pPr>
          </w:p>
        </w:tc>
        <w:tc>
          <w:tcPr>
            <w:tcW w:w="810" w:type="dxa"/>
            <w:shd w:val="clear" w:color="auto" w:fill="auto"/>
          </w:tcPr>
          <w:p w14:paraId="22F4520E" w14:textId="77777777" w:rsidR="00323AE2" w:rsidRDefault="00323AE2" w:rsidP="00303002">
            <w:pPr>
              <w:tabs>
                <w:tab w:val="left" w:pos="9360"/>
              </w:tabs>
            </w:pPr>
          </w:p>
        </w:tc>
        <w:tc>
          <w:tcPr>
            <w:tcW w:w="810" w:type="dxa"/>
            <w:shd w:val="clear" w:color="auto" w:fill="auto"/>
          </w:tcPr>
          <w:p w14:paraId="11FCB86F" w14:textId="77777777" w:rsidR="00323AE2" w:rsidRDefault="00323AE2" w:rsidP="00303002">
            <w:pPr>
              <w:tabs>
                <w:tab w:val="left" w:pos="9360"/>
              </w:tabs>
            </w:pPr>
          </w:p>
        </w:tc>
        <w:tc>
          <w:tcPr>
            <w:tcW w:w="810" w:type="dxa"/>
            <w:shd w:val="clear" w:color="auto" w:fill="auto"/>
          </w:tcPr>
          <w:p w14:paraId="273C2988" w14:textId="77777777" w:rsidR="00323AE2" w:rsidRDefault="00323AE2" w:rsidP="00303002">
            <w:pPr>
              <w:tabs>
                <w:tab w:val="left" w:pos="9360"/>
              </w:tabs>
            </w:pPr>
          </w:p>
        </w:tc>
        <w:tc>
          <w:tcPr>
            <w:tcW w:w="900" w:type="dxa"/>
            <w:shd w:val="clear" w:color="auto" w:fill="auto"/>
          </w:tcPr>
          <w:p w14:paraId="4A120A84" w14:textId="77777777" w:rsidR="00323AE2" w:rsidRDefault="00323AE2" w:rsidP="00303002">
            <w:pPr>
              <w:tabs>
                <w:tab w:val="left" w:pos="9360"/>
              </w:tabs>
            </w:pPr>
          </w:p>
        </w:tc>
        <w:tc>
          <w:tcPr>
            <w:tcW w:w="720" w:type="dxa"/>
            <w:shd w:val="clear" w:color="auto" w:fill="auto"/>
          </w:tcPr>
          <w:p w14:paraId="312A4810" w14:textId="77777777" w:rsidR="00323AE2" w:rsidRDefault="00323AE2" w:rsidP="00303002">
            <w:pPr>
              <w:tabs>
                <w:tab w:val="left" w:pos="9360"/>
              </w:tabs>
            </w:pPr>
          </w:p>
        </w:tc>
        <w:tc>
          <w:tcPr>
            <w:tcW w:w="720" w:type="dxa"/>
            <w:shd w:val="clear" w:color="auto" w:fill="auto"/>
          </w:tcPr>
          <w:p w14:paraId="3E1B6D0C" w14:textId="77777777" w:rsidR="00323AE2" w:rsidRDefault="00323AE2" w:rsidP="00303002">
            <w:pPr>
              <w:tabs>
                <w:tab w:val="left" w:pos="9360"/>
              </w:tabs>
            </w:pPr>
          </w:p>
        </w:tc>
        <w:tc>
          <w:tcPr>
            <w:tcW w:w="900" w:type="dxa"/>
            <w:shd w:val="clear" w:color="auto" w:fill="auto"/>
          </w:tcPr>
          <w:p w14:paraId="3D333A07" w14:textId="77777777" w:rsidR="00323AE2" w:rsidRDefault="00323AE2" w:rsidP="00303002">
            <w:pPr>
              <w:tabs>
                <w:tab w:val="left" w:pos="9360"/>
              </w:tabs>
            </w:pPr>
          </w:p>
        </w:tc>
        <w:tc>
          <w:tcPr>
            <w:tcW w:w="900" w:type="dxa"/>
          </w:tcPr>
          <w:p w14:paraId="7146021F" w14:textId="77777777" w:rsidR="00323AE2" w:rsidRDefault="00323AE2" w:rsidP="00303002">
            <w:pPr>
              <w:tabs>
                <w:tab w:val="left" w:pos="9360"/>
              </w:tabs>
            </w:pPr>
          </w:p>
        </w:tc>
        <w:tc>
          <w:tcPr>
            <w:tcW w:w="810" w:type="dxa"/>
          </w:tcPr>
          <w:p w14:paraId="25CC4877" w14:textId="77777777" w:rsidR="00323AE2" w:rsidRDefault="00323AE2" w:rsidP="00303002">
            <w:pPr>
              <w:tabs>
                <w:tab w:val="left" w:pos="9360"/>
              </w:tabs>
            </w:pPr>
          </w:p>
        </w:tc>
        <w:tc>
          <w:tcPr>
            <w:tcW w:w="810" w:type="dxa"/>
          </w:tcPr>
          <w:p w14:paraId="2904B19B" w14:textId="77777777" w:rsidR="00323AE2" w:rsidRDefault="00323AE2" w:rsidP="00303002">
            <w:pPr>
              <w:tabs>
                <w:tab w:val="left" w:pos="9360"/>
              </w:tabs>
            </w:pPr>
          </w:p>
        </w:tc>
      </w:tr>
      <w:tr w:rsidR="003A025A" w14:paraId="2A633CC0" w14:textId="77777777" w:rsidTr="005F1B74">
        <w:tc>
          <w:tcPr>
            <w:tcW w:w="2185" w:type="dxa"/>
            <w:shd w:val="clear" w:color="auto" w:fill="auto"/>
          </w:tcPr>
          <w:p w14:paraId="0C50E2AE" w14:textId="77777777" w:rsidR="00323AE2" w:rsidRPr="00FC4233" w:rsidRDefault="00FC4233" w:rsidP="00303002">
            <w:pPr>
              <w:tabs>
                <w:tab w:val="left" w:pos="9360"/>
              </w:tabs>
              <w:rPr>
                <w:b/>
              </w:rPr>
            </w:pPr>
            <w:r w:rsidRPr="00FC4233">
              <w:rPr>
                <w:b/>
              </w:rPr>
              <w:t>TOTAL:</w:t>
            </w:r>
          </w:p>
        </w:tc>
        <w:tc>
          <w:tcPr>
            <w:tcW w:w="900" w:type="dxa"/>
            <w:shd w:val="clear" w:color="auto" w:fill="auto"/>
          </w:tcPr>
          <w:p w14:paraId="1614D992" w14:textId="77777777" w:rsidR="00323AE2" w:rsidRPr="00FC4233" w:rsidRDefault="00323AE2" w:rsidP="00303002">
            <w:pPr>
              <w:tabs>
                <w:tab w:val="left" w:pos="9360"/>
              </w:tabs>
              <w:rPr>
                <w:b/>
              </w:rPr>
            </w:pPr>
          </w:p>
        </w:tc>
        <w:tc>
          <w:tcPr>
            <w:tcW w:w="630" w:type="dxa"/>
          </w:tcPr>
          <w:p w14:paraId="38EB7DE5" w14:textId="77777777" w:rsidR="00323AE2" w:rsidRPr="00FC4233" w:rsidRDefault="00323AE2" w:rsidP="00303002">
            <w:pPr>
              <w:tabs>
                <w:tab w:val="left" w:pos="9360"/>
              </w:tabs>
              <w:rPr>
                <w:b/>
              </w:rPr>
            </w:pPr>
          </w:p>
        </w:tc>
        <w:tc>
          <w:tcPr>
            <w:tcW w:w="900" w:type="dxa"/>
            <w:shd w:val="clear" w:color="auto" w:fill="auto"/>
          </w:tcPr>
          <w:p w14:paraId="3D499B73" w14:textId="77777777" w:rsidR="00323AE2" w:rsidRPr="00FC4233" w:rsidRDefault="00323AE2" w:rsidP="00303002">
            <w:pPr>
              <w:tabs>
                <w:tab w:val="left" w:pos="9360"/>
              </w:tabs>
              <w:rPr>
                <w:b/>
              </w:rPr>
            </w:pPr>
          </w:p>
        </w:tc>
        <w:tc>
          <w:tcPr>
            <w:tcW w:w="630" w:type="dxa"/>
            <w:shd w:val="clear" w:color="auto" w:fill="auto"/>
          </w:tcPr>
          <w:p w14:paraId="4BDD5BC6" w14:textId="77777777" w:rsidR="00323AE2" w:rsidRPr="00FC4233" w:rsidRDefault="00323AE2" w:rsidP="00303002">
            <w:pPr>
              <w:tabs>
                <w:tab w:val="left" w:pos="9360"/>
              </w:tabs>
              <w:rPr>
                <w:b/>
              </w:rPr>
            </w:pPr>
          </w:p>
        </w:tc>
        <w:tc>
          <w:tcPr>
            <w:tcW w:w="810" w:type="dxa"/>
            <w:shd w:val="clear" w:color="auto" w:fill="auto"/>
          </w:tcPr>
          <w:p w14:paraId="0616A256" w14:textId="77777777" w:rsidR="00323AE2" w:rsidRPr="00FC4233" w:rsidRDefault="00323AE2" w:rsidP="00303002">
            <w:pPr>
              <w:tabs>
                <w:tab w:val="left" w:pos="9360"/>
              </w:tabs>
              <w:rPr>
                <w:b/>
              </w:rPr>
            </w:pPr>
          </w:p>
        </w:tc>
        <w:tc>
          <w:tcPr>
            <w:tcW w:w="810" w:type="dxa"/>
            <w:shd w:val="clear" w:color="auto" w:fill="auto"/>
          </w:tcPr>
          <w:p w14:paraId="2D5E63D5" w14:textId="77777777" w:rsidR="00323AE2" w:rsidRPr="00FC4233" w:rsidRDefault="00323AE2" w:rsidP="00303002">
            <w:pPr>
              <w:tabs>
                <w:tab w:val="left" w:pos="9360"/>
              </w:tabs>
              <w:rPr>
                <w:b/>
              </w:rPr>
            </w:pPr>
          </w:p>
        </w:tc>
        <w:tc>
          <w:tcPr>
            <w:tcW w:w="810" w:type="dxa"/>
            <w:shd w:val="clear" w:color="auto" w:fill="auto"/>
          </w:tcPr>
          <w:p w14:paraId="1928AAC3" w14:textId="77777777" w:rsidR="00323AE2" w:rsidRPr="00FC4233" w:rsidRDefault="00323AE2" w:rsidP="00303002">
            <w:pPr>
              <w:tabs>
                <w:tab w:val="left" w:pos="9360"/>
              </w:tabs>
              <w:rPr>
                <w:b/>
              </w:rPr>
            </w:pPr>
          </w:p>
        </w:tc>
        <w:tc>
          <w:tcPr>
            <w:tcW w:w="900" w:type="dxa"/>
            <w:shd w:val="clear" w:color="auto" w:fill="auto"/>
          </w:tcPr>
          <w:p w14:paraId="482BC026" w14:textId="77777777" w:rsidR="00323AE2" w:rsidRPr="00FC4233" w:rsidRDefault="00323AE2" w:rsidP="00303002">
            <w:pPr>
              <w:tabs>
                <w:tab w:val="left" w:pos="9360"/>
              </w:tabs>
              <w:rPr>
                <w:b/>
              </w:rPr>
            </w:pPr>
          </w:p>
        </w:tc>
        <w:tc>
          <w:tcPr>
            <w:tcW w:w="720" w:type="dxa"/>
            <w:shd w:val="clear" w:color="auto" w:fill="auto"/>
          </w:tcPr>
          <w:p w14:paraId="51774C51" w14:textId="77777777" w:rsidR="00323AE2" w:rsidRPr="00FC4233" w:rsidRDefault="00323AE2" w:rsidP="00303002">
            <w:pPr>
              <w:tabs>
                <w:tab w:val="left" w:pos="9360"/>
              </w:tabs>
              <w:rPr>
                <w:b/>
              </w:rPr>
            </w:pPr>
          </w:p>
        </w:tc>
        <w:tc>
          <w:tcPr>
            <w:tcW w:w="720" w:type="dxa"/>
            <w:shd w:val="clear" w:color="auto" w:fill="auto"/>
          </w:tcPr>
          <w:p w14:paraId="68B7A972" w14:textId="77777777" w:rsidR="00323AE2" w:rsidRPr="00FC4233" w:rsidRDefault="00323AE2" w:rsidP="00303002">
            <w:pPr>
              <w:tabs>
                <w:tab w:val="left" w:pos="9360"/>
              </w:tabs>
              <w:rPr>
                <w:b/>
              </w:rPr>
            </w:pPr>
          </w:p>
        </w:tc>
        <w:tc>
          <w:tcPr>
            <w:tcW w:w="900" w:type="dxa"/>
            <w:shd w:val="clear" w:color="auto" w:fill="auto"/>
          </w:tcPr>
          <w:p w14:paraId="68EC7B70" w14:textId="77777777" w:rsidR="00323AE2" w:rsidRPr="00FC4233" w:rsidRDefault="00323AE2" w:rsidP="00303002">
            <w:pPr>
              <w:tabs>
                <w:tab w:val="left" w:pos="9360"/>
              </w:tabs>
              <w:rPr>
                <w:b/>
              </w:rPr>
            </w:pPr>
          </w:p>
        </w:tc>
        <w:tc>
          <w:tcPr>
            <w:tcW w:w="900" w:type="dxa"/>
          </w:tcPr>
          <w:p w14:paraId="53486FA6" w14:textId="77777777" w:rsidR="00323AE2" w:rsidRPr="00FC4233" w:rsidRDefault="00323AE2" w:rsidP="00303002">
            <w:pPr>
              <w:tabs>
                <w:tab w:val="left" w:pos="9360"/>
              </w:tabs>
              <w:rPr>
                <w:b/>
              </w:rPr>
            </w:pPr>
          </w:p>
        </w:tc>
        <w:tc>
          <w:tcPr>
            <w:tcW w:w="810" w:type="dxa"/>
          </w:tcPr>
          <w:p w14:paraId="1CF005BA" w14:textId="77777777" w:rsidR="00323AE2" w:rsidRPr="00FC4233" w:rsidRDefault="00323AE2" w:rsidP="00303002">
            <w:pPr>
              <w:tabs>
                <w:tab w:val="left" w:pos="9360"/>
              </w:tabs>
              <w:rPr>
                <w:b/>
              </w:rPr>
            </w:pPr>
          </w:p>
        </w:tc>
        <w:tc>
          <w:tcPr>
            <w:tcW w:w="810" w:type="dxa"/>
          </w:tcPr>
          <w:p w14:paraId="3F1882EB" w14:textId="77777777" w:rsidR="00323AE2" w:rsidRPr="00FC4233" w:rsidRDefault="00323AE2" w:rsidP="00303002">
            <w:pPr>
              <w:tabs>
                <w:tab w:val="left" w:pos="9360"/>
              </w:tabs>
              <w:rPr>
                <w:b/>
              </w:rPr>
            </w:pPr>
          </w:p>
        </w:tc>
      </w:tr>
    </w:tbl>
    <w:p w14:paraId="3C1E6140" w14:textId="77777777" w:rsidR="00417E9B" w:rsidRDefault="00417E9B" w:rsidP="00034580">
      <w:pPr>
        <w:tabs>
          <w:tab w:val="left" w:pos="8880"/>
        </w:tabs>
        <w:rPr>
          <w:lang w:val="en-US"/>
        </w:rPr>
        <w:sectPr w:rsidR="00417E9B" w:rsidSect="00417E9B">
          <w:pgSz w:w="15840" w:h="12240" w:orient="landscape" w:code="1"/>
          <w:pgMar w:top="864" w:right="864" w:bottom="864" w:left="864" w:header="720" w:footer="720" w:gutter="0"/>
          <w:cols w:space="720"/>
          <w:docGrid w:linePitch="272"/>
        </w:sectPr>
      </w:pPr>
    </w:p>
    <w:p w14:paraId="7485A35F" w14:textId="77777777" w:rsidR="0081097F" w:rsidRPr="006111C8" w:rsidRDefault="006111C8" w:rsidP="00CB22F4">
      <w:pPr>
        <w:pStyle w:val="Style2"/>
        <w:jc w:val="right"/>
      </w:pPr>
      <w:r>
        <w:lastRenderedPageBreak/>
        <w:t>FORM H</w:t>
      </w:r>
    </w:p>
    <w:p w14:paraId="45D96C85" w14:textId="77777777" w:rsidR="003A7CC1" w:rsidRPr="00FC4233" w:rsidRDefault="003A7CC1" w:rsidP="003A7CC1">
      <w:pPr>
        <w:tabs>
          <w:tab w:val="left" w:pos="9360"/>
        </w:tabs>
        <w:jc w:val="center"/>
        <w:rPr>
          <w:b/>
          <w:sz w:val="28"/>
          <w:szCs w:val="28"/>
        </w:rPr>
      </w:pPr>
      <w:r w:rsidRPr="00FC4233">
        <w:rPr>
          <w:b/>
          <w:sz w:val="28"/>
          <w:szCs w:val="28"/>
        </w:rPr>
        <w:t>Budget Detail Narrative/Justification</w:t>
      </w:r>
      <w:r>
        <w:rPr>
          <w:b/>
          <w:sz w:val="28"/>
          <w:szCs w:val="28"/>
        </w:rPr>
        <w:t xml:space="preserve"> </w:t>
      </w:r>
      <w:r w:rsidRPr="00FC4233">
        <w:rPr>
          <w:b/>
          <w:sz w:val="28"/>
          <w:szCs w:val="28"/>
        </w:rPr>
        <w:t>(1</w:t>
      </w:r>
      <w:r w:rsidRPr="00FC4233">
        <w:rPr>
          <w:b/>
          <w:sz w:val="28"/>
          <w:szCs w:val="28"/>
          <w:vertAlign w:val="superscript"/>
        </w:rPr>
        <w:t>st</w:t>
      </w:r>
      <w:r w:rsidRPr="00FC4233">
        <w:rPr>
          <w:b/>
          <w:sz w:val="28"/>
          <w:szCs w:val="28"/>
        </w:rPr>
        <w:t xml:space="preserve"> </w:t>
      </w:r>
      <w:r>
        <w:rPr>
          <w:b/>
          <w:sz w:val="28"/>
          <w:szCs w:val="28"/>
        </w:rPr>
        <w:t>YEAR</w:t>
      </w:r>
      <w:r w:rsidRPr="00FC4233">
        <w:rPr>
          <w:b/>
          <w:sz w:val="28"/>
          <w:szCs w:val="28"/>
        </w:rPr>
        <w:t>)</w:t>
      </w:r>
    </w:p>
    <w:p w14:paraId="412511A5" w14:textId="77777777" w:rsidR="006529E9" w:rsidRPr="003A7CC1" w:rsidRDefault="006529E9" w:rsidP="006529E9">
      <w:pPr>
        <w:tabs>
          <w:tab w:val="left" w:pos="9360"/>
        </w:tabs>
        <w:jc w:val="center"/>
        <w:rPr>
          <w:b/>
          <w:sz w:val="24"/>
          <w:szCs w:val="24"/>
        </w:rPr>
      </w:pPr>
      <w:r w:rsidRPr="003A7CC1">
        <w:rPr>
          <w:b/>
          <w:sz w:val="24"/>
          <w:szCs w:val="24"/>
        </w:rPr>
        <w:t>McKinney-Vento Homeless Assistance Act</w:t>
      </w:r>
    </w:p>
    <w:p w14:paraId="4622ACED" w14:textId="77777777" w:rsidR="003A7CC1" w:rsidRPr="003A7CC1" w:rsidRDefault="003A7CC1" w:rsidP="006529E9">
      <w:pPr>
        <w:rPr>
          <w:sz w:val="24"/>
          <w:szCs w:val="24"/>
        </w:rPr>
      </w:pPr>
      <w:r w:rsidRPr="003A7CC1">
        <w:rPr>
          <w:sz w:val="24"/>
          <w:szCs w:val="24"/>
        </w:rPr>
        <w:t xml:space="preserve">Project Code: 596   Fund: 11   </w:t>
      </w:r>
    </w:p>
    <w:p w14:paraId="3B50CC9A" w14:textId="77777777" w:rsidR="00FC4233" w:rsidRPr="00D947CA" w:rsidRDefault="00A70789" w:rsidP="006529E9">
      <w:pPr>
        <w:rPr>
          <w:sz w:val="24"/>
          <w:szCs w:val="24"/>
        </w:rPr>
      </w:pPr>
      <w:r w:rsidRPr="00D947CA">
        <w:rPr>
          <w:noProof/>
          <w:sz w:val="24"/>
          <w:szCs w:val="24"/>
          <w:lang w:val="en-US"/>
        </w:rPr>
        <mc:AlternateContent>
          <mc:Choice Requires="wps">
            <w:drawing>
              <wp:anchor distT="0" distB="0" distL="114300" distR="114300" simplePos="0" relativeHeight="251660288" behindDoc="0" locked="0" layoutInCell="1" allowOverlap="1" wp14:anchorId="7F30ED46" wp14:editId="130B9DAE">
                <wp:simplePos x="0" y="0"/>
                <wp:positionH relativeFrom="column">
                  <wp:posOffset>7437120</wp:posOffset>
                </wp:positionH>
                <wp:positionV relativeFrom="paragraph">
                  <wp:posOffset>154940</wp:posOffset>
                </wp:positionV>
                <wp:extent cx="589280" cy="0"/>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9B3EB" id="AutoShape 20" o:spid="_x0000_s1026" type="#_x0000_t32" style="position:absolute;margin-left:585.6pt;margin-top:12.2pt;width:4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tHw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"/>
            </w:pict>
          </mc:Fallback>
        </mc:AlternateContent>
      </w:r>
      <w:r w:rsidRPr="00D947CA">
        <w:rPr>
          <w:noProof/>
          <w:sz w:val="24"/>
          <w:szCs w:val="24"/>
          <w:lang w:val="en-US"/>
        </w:rPr>
        <mc:AlternateContent>
          <mc:Choice Requires="wps">
            <w:drawing>
              <wp:anchor distT="0" distB="0" distL="114300" distR="114300" simplePos="0" relativeHeight="251659264" behindDoc="0" locked="0" layoutInCell="1" allowOverlap="1" wp14:anchorId="3FACCA71" wp14:editId="62DF2DA9">
                <wp:simplePos x="0" y="0"/>
                <wp:positionH relativeFrom="column">
                  <wp:posOffset>5892800</wp:posOffset>
                </wp:positionH>
                <wp:positionV relativeFrom="paragraph">
                  <wp:posOffset>154940</wp:posOffset>
                </wp:positionV>
                <wp:extent cx="375920" cy="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086E" id="AutoShape 19" o:spid="_x0000_s1026" type="#_x0000_t32" style="position:absolute;margin-left:464pt;margin-top:12.2pt;width:2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rO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ihbhPkMxhUQVqmtDR3So3o1L5p+d0jpqiOq5TH67WQgOQsZybuUcHEGquyGz5pBDIEC&#10;cVjHxvYBEsaAjlGT000TfvSIwseHx+liA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"/>
            </w:pict>
          </mc:Fallback>
        </mc:AlternateContent>
      </w:r>
      <w:r w:rsidR="00FC4233" w:rsidRPr="00D947CA">
        <w:rPr>
          <w:sz w:val="24"/>
          <w:szCs w:val="24"/>
        </w:rPr>
        <w:t xml:space="preserve">Requested Budget:  </w:t>
      </w:r>
      <w:r w:rsidR="00FC4233" w:rsidRPr="00D947CA">
        <w:rPr>
          <w:b/>
          <w:sz w:val="24"/>
          <w:szCs w:val="24"/>
        </w:rPr>
        <w:t>$</w:t>
      </w:r>
      <w:r w:rsidR="00FC4233" w:rsidRPr="00D947CA">
        <w:rPr>
          <w:b/>
          <w:sz w:val="24"/>
          <w:szCs w:val="24"/>
        </w:rPr>
        <w:tab/>
      </w:r>
      <w:r w:rsidR="00FC4233" w:rsidRPr="00D947CA">
        <w:rPr>
          <w:sz w:val="24"/>
          <w:szCs w:val="24"/>
        </w:rPr>
        <w:tab/>
        <w:t xml:space="preserve">District Name: </w:t>
      </w:r>
      <w:r w:rsidR="00FC4233" w:rsidRPr="00D947CA">
        <w:rPr>
          <w:b/>
          <w:sz w:val="24"/>
          <w:szCs w:val="24"/>
        </w:rPr>
        <w:tab/>
      </w:r>
      <w:r w:rsidR="00FC4233" w:rsidRPr="00D947CA">
        <w:rPr>
          <w:b/>
          <w:sz w:val="24"/>
          <w:szCs w:val="24"/>
        </w:rPr>
        <w:tab/>
      </w:r>
      <w:r w:rsidR="00FC4233" w:rsidRPr="00D947CA">
        <w:rPr>
          <w:sz w:val="24"/>
          <w:szCs w:val="24"/>
        </w:rPr>
        <w:tab/>
      </w:r>
      <w:r w:rsidR="00FC4233" w:rsidRPr="00D947CA">
        <w:rPr>
          <w:sz w:val="24"/>
          <w:szCs w:val="24"/>
        </w:rPr>
        <w:tab/>
      </w:r>
      <w:r w:rsidR="00FC4233" w:rsidRPr="00D947CA">
        <w:rPr>
          <w:sz w:val="24"/>
          <w:szCs w:val="24"/>
        </w:rPr>
        <w:tab/>
      </w:r>
      <w:r w:rsidR="00D947CA" w:rsidRPr="00D947CA">
        <w:rPr>
          <w:sz w:val="24"/>
          <w:szCs w:val="24"/>
        </w:rPr>
        <w:t xml:space="preserve">County </w:t>
      </w:r>
      <w:r w:rsidR="00FC4233" w:rsidRPr="00D947CA">
        <w:rPr>
          <w:sz w:val="24"/>
          <w:szCs w:val="24"/>
        </w:rPr>
        <w:t xml:space="preserve">Code: </w:t>
      </w:r>
      <w:r w:rsidR="00D947CA" w:rsidRPr="00D947CA">
        <w:rPr>
          <w:sz w:val="24"/>
          <w:szCs w:val="24"/>
        </w:rPr>
        <w:t xml:space="preserve"> </w:t>
      </w:r>
      <w:r w:rsidR="00D947CA" w:rsidRPr="00D947CA">
        <w:rPr>
          <w:sz w:val="24"/>
          <w:szCs w:val="24"/>
        </w:rPr>
        <w:tab/>
      </w:r>
      <w:r w:rsidR="00D947CA">
        <w:rPr>
          <w:sz w:val="24"/>
          <w:szCs w:val="24"/>
        </w:rPr>
        <w:t xml:space="preserve">   </w:t>
      </w:r>
      <w:r w:rsidR="00D947CA" w:rsidRPr="00D947CA">
        <w:rPr>
          <w:sz w:val="24"/>
          <w:szCs w:val="24"/>
        </w:rPr>
        <w:t xml:space="preserve">District Code:   </w:t>
      </w:r>
      <w:r w:rsidR="00D947CA" w:rsidRPr="00D947CA">
        <w:rPr>
          <w:b/>
          <w:sz w:val="24"/>
          <w:szCs w:val="24"/>
        </w:rPr>
        <w:t xml:space="preserve"> </w:t>
      </w:r>
    </w:p>
    <w:p w14:paraId="25C5F4E2" w14:textId="77777777" w:rsidR="00FC4233" w:rsidRPr="00D947CA" w:rsidRDefault="00A70789" w:rsidP="006529E9">
      <w:pPr>
        <w:rPr>
          <w:sz w:val="24"/>
          <w:szCs w:val="24"/>
        </w:rPr>
      </w:pPr>
      <w:r w:rsidRPr="00D947CA">
        <w:rPr>
          <w:noProof/>
          <w:sz w:val="24"/>
          <w:szCs w:val="24"/>
          <w:lang w:val="en-US"/>
        </w:rPr>
        <mc:AlternateContent>
          <mc:Choice Requires="wps">
            <w:drawing>
              <wp:anchor distT="0" distB="0" distL="114300" distR="114300" simplePos="0" relativeHeight="251658240" behindDoc="0" locked="0" layoutInCell="1" allowOverlap="1" wp14:anchorId="26E799B7" wp14:editId="1E00DBD9">
                <wp:simplePos x="0" y="0"/>
                <wp:positionH relativeFrom="column">
                  <wp:posOffset>2702560</wp:posOffset>
                </wp:positionH>
                <wp:positionV relativeFrom="paragraph">
                  <wp:posOffset>5715</wp:posOffset>
                </wp:positionV>
                <wp:extent cx="2103120" cy="63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CEFE7" id="AutoShape 18" o:spid="_x0000_s1026" type="#_x0000_t32" style="position:absolute;margin-left:212.8pt;margin-top:.45pt;width:165.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5Q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CNJ&#10;ehjR08GpkBklC9+fQdsc3Eq5M75CepKv+lnR7xZJVbZENjx4v501BCc+IroL8RurIct++KIY+BBI&#10;EJp1qk3vIaEN6BRmcr7NhJ8conCYJvE0SW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"/>
            </w:pict>
          </mc:Fallback>
        </mc:AlternateContent>
      </w:r>
      <w:r w:rsidRPr="00D947CA">
        <w:rPr>
          <w:noProof/>
          <w:sz w:val="24"/>
          <w:szCs w:val="24"/>
          <w:lang w:val="en-US"/>
        </w:rPr>
        <mc:AlternateContent>
          <mc:Choice Requires="wps">
            <w:drawing>
              <wp:anchor distT="0" distB="0" distL="114300" distR="114300" simplePos="0" relativeHeight="251657216" behindDoc="0" locked="0" layoutInCell="1" allowOverlap="1" wp14:anchorId="21FEC98F" wp14:editId="46872F7E">
                <wp:simplePos x="0" y="0"/>
                <wp:positionH relativeFrom="column">
                  <wp:posOffset>1168400</wp:posOffset>
                </wp:positionH>
                <wp:positionV relativeFrom="paragraph">
                  <wp:posOffset>5715</wp:posOffset>
                </wp:positionV>
                <wp:extent cx="58928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41D50" id="AutoShape 17" o:spid="_x0000_s1026" type="#_x0000_t32" style="position:absolute;margin-left:92pt;margin-top:.45pt;width:4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k9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n88VkD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"/>
            </w:pict>
          </mc:Fallback>
        </mc:AlternateContent>
      </w:r>
    </w:p>
    <w:p w14:paraId="365039C6" w14:textId="77777777" w:rsidR="006529E9" w:rsidRPr="00D947CA" w:rsidRDefault="006529E9" w:rsidP="006529E9">
      <w:pPr>
        <w:rPr>
          <w:sz w:val="24"/>
          <w:szCs w:val="24"/>
        </w:rPr>
      </w:pPr>
      <w:r w:rsidRPr="00D947CA">
        <w:rPr>
          <w:sz w:val="24"/>
          <w:szCs w:val="24"/>
        </w:rPr>
        <w:t xml:space="preserve">Itemize and explain each amount budgeted in the Summary Budget. (Use additional pages as necessary.) </w:t>
      </w:r>
    </w:p>
    <w:p w14:paraId="3EC53932" w14:textId="77777777" w:rsidR="005F1B74" w:rsidRPr="00991146" w:rsidRDefault="005F1B74" w:rsidP="006529E9"/>
    <w:tbl>
      <w:tblPr>
        <w:tblW w:w="13320" w:type="dxa"/>
        <w:tblInd w:w="100" w:type="dxa"/>
        <w:tblLayout w:type="fixed"/>
        <w:tblLook w:val="0000" w:firstRow="0" w:lastRow="0" w:firstColumn="0" w:lastColumn="0" w:noHBand="0" w:noVBand="0"/>
      </w:tblPr>
      <w:tblGrid>
        <w:gridCol w:w="1024"/>
        <w:gridCol w:w="861"/>
        <w:gridCol w:w="5315"/>
        <w:gridCol w:w="4500"/>
        <w:gridCol w:w="1620"/>
      </w:tblGrid>
      <w:tr w:rsidR="006529E9" w:rsidRPr="00D947CA" w14:paraId="787B123D" w14:textId="77777777" w:rsidTr="005F1B74">
        <w:trPr>
          <w:cantSplit/>
          <w:trHeight w:val="17"/>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300BF5" w14:textId="77777777" w:rsidR="006529E9" w:rsidRPr="00D947CA" w:rsidRDefault="006529E9" w:rsidP="00446567">
            <w:pPr>
              <w:ind w:right="-67"/>
              <w:jc w:val="center"/>
              <w:rPr>
                <w:sz w:val="24"/>
                <w:szCs w:val="24"/>
              </w:rPr>
            </w:pPr>
            <w:r w:rsidRPr="00D947CA">
              <w:rPr>
                <w:sz w:val="24"/>
                <w:szCs w:val="24"/>
              </w:rPr>
              <w:t>Function</w:t>
            </w: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4772D8" w14:textId="77777777" w:rsidR="006529E9" w:rsidRPr="00D947CA" w:rsidRDefault="006529E9" w:rsidP="00E36F55">
            <w:pPr>
              <w:jc w:val="center"/>
              <w:rPr>
                <w:sz w:val="24"/>
                <w:szCs w:val="24"/>
              </w:rPr>
            </w:pPr>
            <w:r w:rsidRPr="00D947CA">
              <w:rPr>
                <w:sz w:val="24"/>
                <w:szCs w:val="24"/>
              </w:rPr>
              <w:t>Object</w:t>
            </w: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0DB531" w14:textId="77777777" w:rsidR="006529E9" w:rsidRPr="00D947CA" w:rsidRDefault="005F1B74" w:rsidP="005F1B74">
            <w:pPr>
              <w:jc w:val="center"/>
              <w:rPr>
                <w:strike/>
                <w:sz w:val="24"/>
                <w:szCs w:val="24"/>
              </w:rPr>
            </w:pPr>
            <w:r w:rsidRPr="00D947CA">
              <w:rPr>
                <w:sz w:val="24"/>
                <w:szCs w:val="24"/>
              </w:rPr>
              <w:t>Expenditure Description and Itemization</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ECE1C7" w14:textId="77777777" w:rsidR="006529E9" w:rsidRPr="00D947CA" w:rsidRDefault="006111C8" w:rsidP="00E36F55">
            <w:pPr>
              <w:jc w:val="center"/>
              <w:rPr>
                <w:sz w:val="24"/>
                <w:szCs w:val="24"/>
              </w:rPr>
            </w:pPr>
            <w:r w:rsidRPr="00D947CA">
              <w:rPr>
                <w:sz w:val="24"/>
                <w:szCs w:val="24"/>
              </w:rPr>
              <w:t xml:space="preserve">Item Justification/Usage </w:t>
            </w:r>
            <w:r w:rsidR="006529E9" w:rsidRPr="00D947CA">
              <w:rPr>
                <w:sz w:val="24"/>
                <w:szCs w:val="24"/>
              </w:rPr>
              <w:t>(explanation for need of item)</w:t>
            </w:r>
          </w:p>
        </w:tc>
        <w:tc>
          <w:tcPr>
            <w:tcW w:w="1620" w:type="dxa"/>
            <w:tcBorders>
              <w:top w:val="single" w:sz="8" w:space="0" w:color="000000"/>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79E8C59" w14:textId="77777777" w:rsidR="006529E9" w:rsidRPr="00D947CA" w:rsidRDefault="006529E9" w:rsidP="00E36F55">
            <w:pPr>
              <w:jc w:val="center"/>
              <w:rPr>
                <w:sz w:val="24"/>
                <w:szCs w:val="24"/>
              </w:rPr>
            </w:pPr>
            <w:r w:rsidRPr="00D947CA">
              <w:rPr>
                <w:sz w:val="24"/>
                <w:szCs w:val="24"/>
              </w:rPr>
              <w:t>Cost</w:t>
            </w:r>
          </w:p>
        </w:tc>
      </w:tr>
      <w:tr w:rsidR="006529E9" w:rsidRPr="00D947CA" w14:paraId="44CB7C4B"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79B2F" w14:textId="77777777" w:rsidR="006529E9" w:rsidRPr="00D947CA" w:rsidRDefault="006529E9" w:rsidP="00E36F55">
            <w:pPr>
              <w:rPr>
                <w:sz w:val="24"/>
                <w:szCs w:val="24"/>
              </w:rPr>
            </w:pPr>
            <w:r w:rsidRPr="00D947CA">
              <w:rPr>
                <w:sz w:val="24"/>
                <w:szCs w:val="24"/>
              </w:rPr>
              <w:fldChar w:fldCharType="begin">
                <w:ffData>
                  <w:name w:val="Text13"/>
                  <w:enabled/>
                  <w:calcOnExit w:val="0"/>
                  <w:textInput/>
                </w:ffData>
              </w:fldChar>
            </w:r>
            <w:bookmarkStart w:id="1" w:name="Text13"/>
            <w:r w:rsidRPr="00D947CA">
              <w:rPr>
                <w:sz w:val="24"/>
                <w:szCs w:val="24"/>
              </w:rPr>
              <w:instrText xml:space="preserve"> FORMTEXT </w:instrText>
            </w:r>
            <w:r w:rsidRPr="00D947CA">
              <w:rPr>
                <w:sz w:val="24"/>
                <w:szCs w:val="24"/>
              </w:rPr>
            </w:r>
            <w:r w:rsidRPr="00D947CA">
              <w:rPr>
                <w:sz w:val="24"/>
                <w:szCs w:val="24"/>
              </w:rPr>
              <w:fldChar w:fldCharType="separate"/>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sz w:val="24"/>
                <w:szCs w:val="24"/>
              </w:rPr>
              <w:fldChar w:fldCharType="end"/>
            </w:r>
            <w:bookmarkEnd w:id="1"/>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8918A4" w14:textId="77777777" w:rsidR="006529E9" w:rsidRPr="00D947CA" w:rsidRDefault="006529E9" w:rsidP="00E36F55">
            <w:pPr>
              <w:rPr>
                <w:sz w:val="24"/>
                <w:szCs w:val="24"/>
              </w:rPr>
            </w:pPr>
            <w:r w:rsidRPr="00D947CA">
              <w:rPr>
                <w:sz w:val="24"/>
                <w:szCs w:val="24"/>
              </w:rPr>
              <w:fldChar w:fldCharType="begin">
                <w:ffData>
                  <w:name w:val="Text12"/>
                  <w:enabled/>
                  <w:calcOnExit w:val="0"/>
                  <w:textInput/>
                </w:ffData>
              </w:fldChar>
            </w:r>
            <w:bookmarkStart w:id="2" w:name="Text12"/>
            <w:r w:rsidRPr="00D947CA">
              <w:rPr>
                <w:sz w:val="24"/>
                <w:szCs w:val="24"/>
              </w:rPr>
              <w:instrText xml:space="preserve"> FORMTEXT </w:instrText>
            </w:r>
            <w:r w:rsidRPr="00D947CA">
              <w:rPr>
                <w:sz w:val="24"/>
                <w:szCs w:val="24"/>
              </w:rPr>
            </w:r>
            <w:r w:rsidRPr="00D947CA">
              <w:rPr>
                <w:sz w:val="24"/>
                <w:szCs w:val="24"/>
              </w:rPr>
              <w:fldChar w:fldCharType="separate"/>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sz w:val="24"/>
                <w:szCs w:val="24"/>
              </w:rPr>
              <w:fldChar w:fldCharType="end"/>
            </w:r>
            <w:bookmarkEnd w:id="2"/>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8318C0" w14:textId="77777777" w:rsidR="006529E9" w:rsidRPr="00D947CA" w:rsidRDefault="006529E9" w:rsidP="00E36F55">
            <w:pPr>
              <w:rPr>
                <w:sz w:val="24"/>
                <w:szCs w:val="24"/>
              </w:rPr>
            </w:pPr>
            <w:r w:rsidRPr="00D947CA">
              <w:rPr>
                <w:sz w:val="24"/>
                <w:szCs w:val="24"/>
              </w:rPr>
              <w:fldChar w:fldCharType="begin">
                <w:ffData>
                  <w:name w:val="Text5"/>
                  <w:enabled/>
                  <w:calcOnExit w:val="0"/>
                  <w:textInput/>
                </w:ffData>
              </w:fldChar>
            </w:r>
            <w:r w:rsidRPr="00D947CA">
              <w:rPr>
                <w:sz w:val="24"/>
                <w:szCs w:val="24"/>
              </w:rPr>
              <w:instrText xml:space="preserve"> FORMTEXT </w:instrText>
            </w:r>
            <w:r w:rsidRPr="00D947CA">
              <w:rPr>
                <w:sz w:val="24"/>
                <w:szCs w:val="24"/>
              </w:rPr>
            </w:r>
            <w:r w:rsidRPr="00D947CA">
              <w:rPr>
                <w:sz w:val="24"/>
                <w:szCs w:val="24"/>
              </w:rPr>
              <w:fldChar w:fldCharType="separate"/>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sz w:val="24"/>
                <w:szCs w:val="24"/>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598166" w14:textId="77777777" w:rsidR="006529E9" w:rsidRPr="00D947CA" w:rsidRDefault="006529E9" w:rsidP="00E36F55">
            <w:pPr>
              <w:rPr>
                <w:sz w:val="24"/>
                <w:szCs w:val="24"/>
              </w:rPr>
            </w:pPr>
            <w:r w:rsidRPr="00D947CA">
              <w:rPr>
                <w:sz w:val="24"/>
                <w:szCs w:val="24"/>
              </w:rPr>
              <w:fldChar w:fldCharType="begin">
                <w:ffData>
                  <w:name w:val="Text5"/>
                  <w:enabled/>
                  <w:calcOnExit w:val="0"/>
                  <w:textInput/>
                </w:ffData>
              </w:fldChar>
            </w:r>
            <w:r w:rsidRPr="00D947CA">
              <w:rPr>
                <w:sz w:val="24"/>
                <w:szCs w:val="24"/>
              </w:rPr>
              <w:instrText xml:space="preserve"> FORMTEXT </w:instrText>
            </w:r>
            <w:r w:rsidRPr="00D947CA">
              <w:rPr>
                <w:sz w:val="24"/>
                <w:szCs w:val="24"/>
              </w:rPr>
            </w:r>
            <w:r w:rsidRPr="00D947CA">
              <w:rPr>
                <w:sz w:val="24"/>
                <w:szCs w:val="24"/>
              </w:rPr>
              <w:fldChar w:fldCharType="separate"/>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sz w:val="24"/>
                <w:szCs w:val="24"/>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60571" w14:textId="77777777" w:rsidR="006529E9" w:rsidRPr="00D947CA" w:rsidRDefault="006529E9" w:rsidP="00E36F55">
            <w:pPr>
              <w:rPr>
                <w:sz w:val="24"/>
                <w:szCs w:val="24"/>
              </w:rPr>
            </w:pPr>
            <w:r w:rsidRPr="00D947CA">
              <w:rPr>
                <w:sz w:val="24"/>
                <w:szCs w:val="24"/>
              </w:rPr>
              <w:fldChar w:fldCharType="begin">
                <w:ffData>
                  <w:name w:val="Text11"/>
                  <w:enabled/>
                  <w:calcOnExit w:val="0"/>
                  <w:textInput/>
                </w:ffData>
              </w:fldChar>
            </w:r>
            <w:bookmarkStart w:id="3" w:name="Text11"/>
            <w:r w:rsidRPr="00D947CA">
              <w:rPr>
                <w:sz w:val="24"/>
                <w:szCs w:val="24"/>
              </w:rPr>
              <w:instrText xml:space="preserve"> FORMTEXT </w:instrText>
            </w:r>
            <w:r w:rsidRPr="00D947CA">
              <w:rPr>
                <w:sz w:val="24"/>
                <w:szCs w:val="24"/>
              </w:rPr>
            </w:r>
            <w:r w:rsidRPr="00D947CA">
              <w:rPr>
                <w:sz w:val="24"/>
                <w:szCs w:val="24"/>
              </w:rPr>
              <w:fldChar w:fldCharType="separate"/>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noProof/>
                <w:sz w:val="24"/>
                <w:szCs w:val="24"/>
              </w:rPr>
              <w:t> </w:t>
            </w:r>
            <w:r w:rsidRPr="00D947CA">
              <w:rPr>
                <w:sz w:val="24"/>
                <w:szCs w:val="24"/>
              </w:rPr>
              <w:fldChar w:fldCharType="end"/>
            </w:r>
            <w:bookmarkEnd w:id="3"/>
          </w:p>
        </w:tc>
      </w:tr>
      <w:tr w:rsidR="00DD7DDB" w:rsidRPr="00D947CA" w14:paraId="0B2DD281" w14:textId="77777777" w:rsidTr="003A7CC1">
        <w:trPr>
          <w:cantSplit/>
          <w:trHeight w:val="574"/>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6C2495"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C45214"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8D9CF6"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CB5F17"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0BA10A" w14:textId="77777777" w:rsidR="00DD7DDB" w:rsidRPr="00D947CA" w:rsidRDefault="00DD7DDB" w:rsidP="00E36F55">
            <w:pPr>
              <w:rPr>
                <w:sz w:val="24"/>
                <w:szCs w:val="24"/>
              </w:rPr>
            </w:pPr>
          </w:p>
        </w:tc>
      </w:tr>
      <w:tr w:rsidR="00DD7DDB" w:rsidRPr="00D947CA" w14:paraId="60D9BE0F"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F1587B"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DC5AAD"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8F5938"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5E7FEE"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5E907C" w14:textId="77777777" w:rsidR="00DD7DDB" w:rsidRPr="00D947CA" w:rsidRDefault="00DD7DDB" w:rsidP="00E36F55">
            <w:pPr>
              <w:rPr>
                <w:sz w:val="24"/>
                <w:szCs w:val="24"/>
              </w:rPr>
            </w:pPr>
          </w:p>
        </w:tc>
      </w:tr>
      <w:tr w:rsidR="00DD7DDB" w:rsidRPr="00D947CA" w14:paraId="5239DAB7"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5D3D90"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0F774F"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60DBCE"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DD39F7"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058130" w14:textId="77777777" w:rsidR="00DD7DDB" w:rsidRPr="00D947CA" w:rsidRDefault="00DD7DDB" w:rsidP="00E36F55">
            <w:pPr>
              <w:rPr>
                <w:sz w:val="24"/>
                <w:szCs w:val="24"/>
              </w:rPr>
            </w:pPr>
          </w:p>
        </w:tc>
      </w:tr>
      <w:tr w:rsidR="00DD7DDB" w:rsidRPr="00D947CA" w14:paraId="7B6B8B38"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8874E0"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F87969"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56884A"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B73BE0"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80D4AC" w14:textId="77777777" w:rsidR="00DD7DDB" w:rsidRPr="00D947CA" w:rsidRDefault="00DD7DDB" w:rsidP="00E36F55">
            <w:pPr>
              <w:rPr>
                <w:sz w:val="24"/>
                <w:szCs w:val="24"/>
              </w:rPr>
            </w:pPr>
          </w:p>
        </w:tc>
      </w:tr>
      <w:tr w:rsidR="00DD7DDB" w:rsidRPr="00D947CA" w14:paraId="2871E7FB"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C8E125"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7247BF"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7352A"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F70BC"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94CC64" w14:textId="77777777" w:rsidR="00DD7DDB" w:rsidRPr="00D947CA" w:rsidRDefault="00DD7DDB" w:rsidP="00E36F55">
            <w:pPr>
              <w:rPr>
                <w:sz w:val="24"/>
                <w:szCs w:val="24"/>
              </w:rPr>
            </w:pPr>
          </w:p>
        </w:tc>
      </w:tr>
      <w:tr w:rsidR="00DD7DDB" w:rsidRPr="00D947CA" w14:paraId="6507A071"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DD3EE2"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C22E82"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EF2DE"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7E69E"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972F8B" w14:textId="77777777" w:rsidR="00DD7DDB" w:rsidRPr="00D947CA" w:rsidRDefault="00DD7DDB" w:rsidP="00E36F55">
            <w:pPr>
              <w:rPr>
                <w:sz w:val="24"/>
                <w:szCs w:val="24"/>
              </w:rPr>
            </w:pPr>
          </w:p>
        </w:tc>
      </w:tr>
      <w:tr w:rsidR="00DD7DDB" w:rsidRPr="00D947CA" w14:paraId="465BE63E"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A2EAAF"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124166"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63A96B"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672CA9"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29317B" w14:textId="77777777" w:rsidR="00DD7DDB" w:rsidRPr="00D947CA" w:rsidRDefault="00DD7DDB" w:rsidP="00E36F55">
            <w:pPr>
              <w:rPr>
                <w:sz w:val="24"/>
                <w:szCs w:val="24"/>
              </w:rPr>
            </w:pPr>
          </w:p>
        </w:tc>
      </w:tr>
      <w:tr w:rsidR="00DD7DDB" w:rsidRPr="00D947CA" w14:paraId="610CCAC2"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9CB8F5"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706013"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22A746"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77F156"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723FF7" w14:textId="77777777" w:rsidR="00DD7DDB" w:rsidRPr="00D947CA" w:rsidRDefault="00DD7DDB" w:rsidP="00E36F55">
            <w:pPr>
              <w:rPr>
                <w:sz w:val="24"/>
                <w:szCs w:val="24"/>
              </w:rPr>
            </w:pPr>
          </w:p>
        </w:tc>
      </w:tr>
      <w:tr w:rsidR="00DD7DDB" w:rsidRPr="00D947CA" w14:paraId="4968A283"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CB611F"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59CAA4"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BFAA08"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EAAE14"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24FF72" w14:textId="77777777" w:rsidR="00DD7DDB" w:rsidRPr="00D947CA" w:rsidRDefault="00DD7DDB" w:rsidP="00E36F55">
            <w:pPr>
              <w:rPr>
                <w:sz w:val="24"/>
                <w:szCs w:val="24"/>
              </w:rPr>
            </w:pPr>
          </w:p>
        </w:tc>
      </w:tr>
      <w:tr w:rsidR="00DD7DDB" w:rsidRPr="00D947CA" w14:paraId="6A3A021C"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2F5D39"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182130"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BDDADE"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826BD6"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6FCDE0" w14:textId="77777777" w:rsidR="00DD7DDB" w:rsidRPr="00D947CA" w:rsidRDefault="00DD7DDB" w:rsidP="00E36F55">
            <w:pPr>
              <w:rPr>
                <w:sz w:val="24"/>
                <w:szCs w:val="24"/>
              </w:rPr>
            </w:pPr>
          </w:p>
        </w:tc>
      </w:tr>
      <w:tr w:rsidR="00DD7DDB" w:rsidRPr="00D947CA" w14:paraId="4ED73EFC"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6FD00D"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8D616F"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DFA993"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796CD4"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50E7BF" w14:textId="77777777" w:rsidR="00DD7DDB" w:rsidRPr="00D947CA" w:rsidRDefault="00DD7DDB" w:rsidP="00E36F55">
            <w:pPr>
              <w:rPr>
                <w:sz w:val="24"/>
                <w:szCs w:val="24"/>
              </w:rPr>
            </w:pPr>
          </w:p>
        </w:tc>
      </w:tr>
      <w:tr w:rsidR="00DD7DDB" w:rsidRPr="00D947CA" w14:paraId="3723E525" w14:textId="77777777" w:rsidTr="006111C8">
        <w:trPr>
          <w:cantSplit/>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983705" w14:textId="77777777" w:rsidR="00DD7DDB" w:rsidRPr="00D947CA" w:rsidRDefault="00DD7DDB" w:rsidP="00E36F55">
            <w:pPr>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837CC2" w14:textId="77777777" w:rsidR="00DD7DDB" w:rsidRPr="00D947CA" w:rsidRDefault="00DD7DDB" w:rsidP="00E36F55">
            <w:pPr>
              <w:rPr>
                <w:sz w:val="24"/>
                <w:szCs w:val="24"/>
              </w:rPr>
            </w:pPr>
          </w:p>
        </w:tc>
        <w:tc>
          <w:tcPr>
            <w:tcW w:w="5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55CBF6" w14:textId="77777777" w:rsidR="00DD7DDB" w:rsidRPr="00D947CA" w:rsidRDefault="00DD7DDB" w:rsidP="00E36F55">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7E59A8" w14:textId="77777777" w:rsidR="00DD7DDB" w:rsidRPr="00D947CA" w:rsidRDefault="00DD7DDB" w:rsidP="00E36F55">
            <w:pPr>
              <w:rPr>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427233" w14:textId="77777777" w:rsidR="00DD7DDB" w:rsidRPr="00D947CA" w:rsidRDefault="00DD7DDB" w:rsidP="00E36F55">
            <w:pPr>
              <w:rPr>
                <w:sz w:val="24"/>
                <w:szCs w:val="24"/>
              </w:rPr>
            </w:pPr>
          </w:p>
        </w:tc>
      </w:tr>
    </w:tbl>
    <w:p w14:paraId="771A9561" w14:textId="77777777" w:rsidR="00417E9B" w:rsidRDefault="00417E9B" w:rsidP="006529E9">
      <w:pPr>
        <w:sectPr w:rsidR="00417E9B" w:rsidSect="00417E9B">
          <w:pgSz w:w="15840" w:h="12240" w:orient="landscape" w:code="1"/>
          <w:pgMar w:top="864" w:right="864" w:bottom="864" w:left="864" w:header="720" w:footer="720" w:gutter="0"/>
          <w:cols w:space="720"/>
          <w:docGrid w:linePitch="272"/>
        </w:sectPr>
      </w:pPr>
    </w:p>
    <w:p w14:paraId="51E19B61" w14:textId="77777777" w:rsidR="004164D3" w:rsidRPr="00CB22F4" w:rsidRDefault="004164D3" w:rsidP="00B830C8">
      <w:pPr>
        <w:pStyle w:val="Heading1"/>
        <w:ind w:hanging="360"/>
        <w:rPr>
          <w:sz w:val="28"/>
          <w:szCs w:val="28"/>
        </w:rPr>
      </w:pPr>
      <w:r w:rsidRPr="00CB22F4">
        <w:rPr>
          <w:sz w:val="28"/>
          <w:szCs w:val="28"/>
        </w:rPr>
        <w:lastRenderedPageBreak/>
        <w:t>APPENDICES</w:t>
      </w:r>
    </w:p>
    <w:p w14:paraId="5712BCDE" w14:textId="77777777" w:rsidR="00B830C8" w:rsidRDefault="00B830C8" w:rsidP="004164D3">
      <w:pPr>
        <w:pStyle w:val="Style2"/>
      </w:pPr>
      <w:r>
        <w:t>APPENDIX A –APPLICATION CHECKLIST</w:t>
      </w:r>
    </w:p>
    <w:p w14:paraId="04E46852" w14:textId="77777777" w:rsidR="00B830C8" w:rsidRDefault="00B830C8" w:rsidP="00B830C8">
      <w:pPr>
        <w:rPr>
          <w:b/>
          <w:color w:val="FF0000"/>
          <w:sz w:val="24"/>
          <w:szCs w:val="24"/>
        </w:rPr>
      </w:pPr>
    </w:p>
    <w:p w14:paraId="4982B2D5" w14:textId="77777777" w:rsidR="00B830C8" w:rsidRPr="00B830C8" w:rsidRDefault="00EC23D7" w:rsidP="0050667C">
      <w:pPr>
        <w:spacing w:line="360" w:lineRule="auto"/>
        <w:rPr>
          <w:sz w:val="28"/>
          <w:szCs w:val="28"/>
        </w:rPr>
      </w:pPr>
      <w:sdt>
        <w:sdtPr>
          <w:rPr>
            <w:sz w:val="28"/>
            <w:szCs w:val="28"/>
          </w:rPr>
          <w:id w:val="-1551071954"/>
          <w14:checkbox>
            <w14:checked w14:val="0"/>
            <w14:checkedState w14:val="2612" w14:font="MS Gothic"/>
            <w14:uncheckedState w14:val="2610" w14:font="MS Gothic"/>
          </w14:checkbox>
        </w:sdtPr>
        <w:sdtEndPr/>
        <w:sdtContent>
          <w:r w:rsidR="00BE2802">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A:</w:t>
      </w:r>
      <w:r w:rsidR="00B830C8" w:rsidRPr="00B830C8">
        <w:rPr>
          <w:b/>
          <w:sz w:val="28"/>
          <w:szCs w:val="28"/>
        </w:rPr>
        <w:t xml:space="preserve"> </w:t>
      </w:r>
      <w:r w:rsidR="00B830C8" w:rsidRPr="00B830C8">
        <w:rPr>
          <w:sz w:val="28"/>
          <w:szCs w:val="28"/>
        </w:rPr>
        <w:t>Coversheet</w:t>
      </w:r>
    </w:p>
    <w:p w14:paraId="36137331" w14:textId="77777777" w:rsidR="00B830C8" w:rsidRPr="00B830C8" w:rsidRDefault="00EC23D7" w:rsidP="00B830C8">
      <w:pPr>
        <w:spacing w:line="360" w:lineRule="auto"/>
        <w:rPr>
          <w:sz w:val="28"/>
          <w:szCs w:val="28"/>
        </w:rPr>
      </w:pPr>
      <w:sdt>
        <w:sdtPr>
          <w:rPr>
            <w:sz w:val="28"/>
            <w:szCs w:val="28"/>
          </w:rPr>
          <w:id w:val="-453403183"/>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B:</w:t>
      </w:r>
      <w:r w:rsidR="00B830C8" w:rsidRPr="00B830C8">
        <w:rPr>
          <w:b/>
          <w:sz w:val="28"/>
          <w:szCs w:val="28"/>
        </w:rPr>
        <w:t xml:space="preserve"> </w:t>
      </w:r>
      <w:r w:rsidR="00B830C8" w:rsidRPr="00B830C8">
        <w:rPr>
          <w:sz w:val="28"/>
          <w:szCs w:val="28"/>
        </w:rPr>
        <w:t>Abstract</w:t>
      </w:r>
    </w:p>
    <w:p w14:paraId="2336E22A" w14:textId="77777777" w:rsidR="00B830C8" w:rsidRPr="00B830C8" w:rsidRDefault="00EC23D7" w:rsidP="002D6EDE">
      <w:pPr>
        <w:tabs>
          <w:tab w:val="left" w:pos="720"/>
        </w:tabs>
        <w:spacing w:line="360" w:lineRule="auto"/>
        <w:rPr>
          <w:sz w:val="28"/>
          <w:szCs w:val="28"/>
        </w:rPr>
      </w:pPr>
      <w:sdt>
        <w:sdtPr>
          <w:rPr>
            <w:sz w:val="28"/>
            <w:szCs w:val="28"/>
          </w:rPr>
          <w:id w:val="-1268615232"/>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C:</w:t>
      </w:r>
      <w:r w:rsidR="00B830C8" w:rsidRPr="00B830C8">
        <w:rPr>
          <w:b/>
          <w:sz w:val="28"/>
          <w:szCs w:val="28"/>
        </w:rPr>
        <w:t xml:space="preserve"> </w:t>
      </w:r>
      <w:r w:rsidR="00B830C8" w:rsidRPr="00B830C8">
        <w:rPr>
          <w:sz w:val="28"/>
          <w:szCs w:val="28"/>
        </w:rPr>
        <w:t>District Profile Needs Assessment</w:t>
      </w:r>
    </w:p>
    <w:p w14:paraId="0B8F240D" w14:textId="77777777" w:rsidR="005458B3" w:rsidRDefault="00EC23D7" w:rsidP="00B830C8">
      <w:pPr>
        <w:spacing w:line="360" w:lineRule="auto"/>
        <w:rPr>
          <w:sz w:val="28"/>
          <w:szCs w:val="28"/>
        </w:rPr>
      </w:pPr>
      <w:sdt>
        <w:sdtPr>
          <w:rPr>
            <w:sz w:val="28"/>
            <w:szCs w:val="28"/>
          </w:rPr>
          <w:id w:val="1548024199"/>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 xml:space="preserve">FORM D: District Data Form </w:t>
      </w:r>
    </w:p>
    <w:p w14:paraId="0D66C272" w14:textId="77777777" w:rsidR="00B830C8" w:rsidRPr="00B830C8" w:rsidRDefault="00EC23D7" w:rsidP="00B830C8">
      <w:pPr>
        <w:spacing w:line="360" w:lineRule="auto"/>
        <w:rPr>
          <w:sz w:val="28"/>
          <w:szCs w:val="28"/>
        </w:rPr>
      </w:pPr>
      <w:sdt>
        <w:sdtPr>
          <w:rPr>
            <w:sz w:val="28"/>
            <w:szCs w:val="28"/>
          </w:rPr>
          <w:id w:val="628357467"/>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E-1</w:t>
      </w:r>
      <w:r w:rsidR="00B830C8" w:rsidRPr="00B830C8">
        <w:rPr>
          <w:sz w:val="28"/>
          <w:szCs w:val="28"/>
          <w:vertAlign w:val="superscript"/>
        </w:rPr>
        <w:t>ST</w:t>
      </w:r>
      <w:r w:rsidR="00B830C8" w:rsidRPr="00B830C8">
        <w:rPr>
          <w:sz w:val="28"/>
          <w:szCs w:val="28"/>
        </w:rPr>
        <w:t xml:space="preserve"> YEAR Program Plan (2019-2020)</w:t>
      </w:r>
    </w:p>
    <w:p w14:paraId="3A3E39F9" w14:textId="77777777" w:rsidR="005458B3" w:rsidRDefault="00EC23D7" w:rsidP="00B830C8">
      <w:pPr>
        <w:spacing w:line="360" w:lineRule="auto"/>
        <w:rPr>
          <w:sz w:val="28"/>
          <w:szCs w:val="28"/>
        </w:rPr>
      </w:pPr>
      <w:sdt>
        <w:sdtPr>
          <w:rPr>
            <w:sz w:val="28"/>
            <w:szCs w:val="28"/>
          </w:rPr>
          <w:id w:val="1945503361"/>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E-2</w:t>
      </w:r>
      <w:r w:rsidR="00B830C8" w:rsidRPr="00B830C8">
        <w:rPr>
          <w:sz w:val="28"/>
          <w:szCs w:val="28"/>
          <w:vertAlign w:val="superscript"/>
        </w:rPr>
        <w:t>ND</w:t>
      </w:r>
      <w:r w:rsidR="00B830C8" w:rsidRPr="00B830C8">
        <w:rPr>
          <w:sz w:val="28"/>
          <w:szCs w:val="28"/>
        </w:rPr>
        <w:t xml:space="preserve"> YEAR Program Plan (2020-2021)</w:t>
      </w:r>
      <w:r w:rsidR="00B830C8" w:rsidRPr="00B830C8">
        <w:rPr>
          <w:sz w:val="28"/>
          <w:szCs w:val="28"/>
        </w:rPr>
        <w:tab/>
      </w:r>
    </w:p>
    <w:p w14:paraId="0042E5E5" w14:textId="77777777" w:rsidR="00B830C8" w:rsidRPr="005458B3" w:rsidRDefault="00EC23D7" w:rsidP="00B830C8">
      <w:pPr>
        <w:spacing w:line="360" w:lineRule="auto"/>
        <w:rPr>
          <w:sz w:val="28"/>
          <w:szCs w:val="28"/>
        </w:rPr>
      </w:pPr>
      <w:sdt>
        <w:sdtPr>
          <w:rPr>
            <w:sz w:val="28"/>
            <w:szCs w:val="28"/>
          </w:rPr>
          <w:id w:val="-1166631467"/>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2D6EDE">
        <w:rPr>
          <w:sz w:val="28"/>
          <w:szCs w:val="28"/>
        </w:rPr>
        <w:t xml:space="preserve"> </w:t>
      </w:r>
      <w:r w:rsidR="00B830C8" w:rsidRPr="00B830C8">
        <w:rPr>
          <w:sz w:val="28"/>
          <w:szCs w:val="28"/>
        </w:rPr>
        <w:t>FORM E-3</w:t>
      </w:r>
      <w:r w:rsidR="00B830C8" w:rsidRPr="00B830C8">
        <w:rPr>
          <w:sz w:val="28"/>
          <w:szCs w:val="28"/>
          <w:vertAlign w:val="superscript"/>
        </w:rPr>
        <w:t>RD</w:t>
      </w:r>
      <w:r w:rsidR="00B830C8" w:rsidRPr="00B830C8">
        <w:rPr>
          <w:sz w:val="28"/>
          <w:szCs w:val="28"/>
        </w:rPr>
        <w:t xml:space="preserve"> YEAR Program Plan (2021-2022)</w:t>
      </w:r>
    </w:p>
    <w:p w14:paraId="217A2CE7" w14:textId="77777777" w:rsidR="00B830C8" w:rsidRPr="00B830C8" w:rsidRDefault="00EC23D7" w:rsidP="00B830C8">
      <w:pPr>
        <w:spacing w:line="360" w:lineRule="auto"/>
        <w:rPr>
          <w:sz w:val="28"/>
          <w:szCs w:val="28"/>
        </w:rPr>
      </w:pPr>
      <w:sdt>
        <w:sdtPr>
          <w:rPr>
            <w:sz w:val="28"/>
            <w:szCs w:val="28"/>
          </w:rPr>
          <w:id w:val="1144548838"/>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F: Job Descriptions</w:t>
      </w:r>
    </w:p>
    <w:p w14:paraId="671961EC" w14:textId="77777777" w:rsidR="00B830C8" w:rsidRPr="00B830C8" w:rsidRDefault="00EC23D7" w:rsidP="00B830C8">
      <w:pPr>
        <w:spacing w:line="360" w:lineRule="auto"/>
        <w:rPr>
          <w:b/>
          <w:sz w:val="28"/>
          <w:szCs w:val="28"/>
        </w:rPr>
      </w:pPr>
      <w:sdt>
        <w:sdtPr>
          <w:rPr>
            <w:sz w:val="28"/>
            <w:szCs w:val="28"/>
          </w:rPr>
          <w:id w:val="1975329391"/>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G:</w:t>
      </w:r>
      <w:r w:rsidR="00B830C8" w:rsidRPr="00B830C8">
        <w:rPr>
          <w:b/>
          <w:sz w:val="28"/>
          <w:szCs w:val="28"/>
        </w:rPr>
        <w:t xml:space="preserve"> </w:t>
      </w:r>
      <w:r w:rsidR="00B830C8" w:rsidRPr="00B830C8">
        <w:rPr>
          <w:sz w:val="28"/>
          <w:szCs w:val="28"/>
        </w:rPr>
        <w:t>Summary</w:t>
      </w:r>
      <w:r w:rsidR="00BC58A0">
        <w:rPr>
          <w:sz w:val="28"/>
          <w:szCs w:val="28"/>
        </w:rPr>
        <w:t xml:space="preserve"> Budget</w:t>
      </w:r>
    </w:p>
    <w:p w14:paraId="53CE9850" w14:textId="77777777" w:rsidR="007A327F" w:rsidRDefault="00EC23D7" w:rsidP="00B830C8">
      <w:pPr>
        <w:rPr>
          <w:sz w:val="28"/>
          <w:szCs w:val="28"/>
        </w:rPr>
      </w:pPr>
      <w:sdt>
        <w:sdtPr>
          <w:rPr>
            <w:sz w:val="28"/>
            <w:szCs w:val="28"/>
          </w:rPr>
          <w:id w:val="971015737"/>
          <w14:checkbox>
            <w14:checked w14:val="0"/>
            <w14:checkedState w14:val="2612" w14:font="MS Gothic"/>
            <w14:uncheckedState w14:val="2610" w14:font="MS Gothic"/>
          </w14:checkbox>
        </w:sdtPr>
        <w:sdtEndPr/>
        <w:sdtContent>
          <w:r w:rsidR="0050667C">
            <w:rPr>
              <w:rFonts w:ascii="MS Gothic" w:eastAsia="MS Gothic" w:hAnsi="MS Gothic" w:hint="eastAsia"/>
              <w:sz w:val="28"/>
              <w:szCs w:val="28"/>
            </w:rPr>
            <w:t>☐</w:t>
          </w:r>
        </w:sdtContent>
      </w:sdt>
      <w:r w:rsidR="0050667C">
        <w:rPr>
          <w:sz w:val="28"/>
          <w:szCs w:val="28"/>
        </w:rPr>
        <w:t xml:space="preserve">         </w:t>
      </w:r>
      <w:r w:rsidR="00B830C8" w:rsidRPr="00B830C8">
        <w:rPr>
          <w:sz w:val="28"/>
          <w:szCs w:val="28"/>
        </w:rPr>
        <w:t>FORM H: Budget Detail Narrative</w:t>
      </w:r>
    </w:p>
    <w:p w14:paraId="37B61F63" w14:textId="77777777" w:rsidR="00B830C8" w:rsidRDefault="00B830C8" w:rsidP="00B830C8">
      <w:pPr>
        <w:rPr>
          <w:sz w:val="28"/>
          <w:szCs w:val="28"/>
        </w:rPr>
      </w:pPr>
    </w:p>
    <w:p w14:paraId="60DEE923" w14:textId="77777777" w:rsidR="00B830C8" w:rsidRDefault="00B830C8" w:rsidP="00B830C8">
      <w:pPr>
        <w:rPr>
          <w:sz w:val="28"/>
          <w:szCs w:val="28"/>
        </w:rPr>
      </w:pPr>
    </w:p>
    <w:p w14:paraId="62A2CB30" w14:textId="77777777" w:rsidR="00B830C8" w:rsidRDefault="00B830C8" w:rsidP="00B830C8">
      <w:pPr>
        <w:rPr>
          <w:sz w:val="28"/>
          <w:szCs w:val="28"/>
        </w:rPr>
      </w:pPr>
    </w:p>
    <w:p w14:paraId="1A59EAB9" w14:textId="77777777" w:rsidR="00B830C8" w:rsidRDefault="00B830C8" w:rsidP="00B830C8">
      <w:pPr>
        <w:rPr>
          <w:sz w:val="28"/>
          <w:szCs w:val="28"/>
        </w:rPr>
      </w:pPr>
    </w:p>
    <w:p w14:paraId="068E7F78" w14:textId="77777777" w:rsidR="00B830C8" w:rsidRDefault="00B830C8" w:rsidP="00B830C8">
      <w:pPr>
        <w:rPr>
          <w:sz w:val="28"/>
          <w:szCs w:val="28"/>
        </w:rPr>
      </w:pPr>
    </w:p>
    <w:p w14:paraId="23BCE447" w14:textId="77777777" w:rsidR="00B830C8" w:rsidRDefault="00B830C8" w:rsidP="00B830C8">
      <w:pPr>
        <w:rPr>
          <w:sz w:val="28"/>
          <w:szCs w:val="28"/>
        </w:rPr>
      </w:pPr>
    </w:p>
    <w:p w14:paraId="208E4EC9" w14:textId="77777777" w:rsidR="00B830C8" w:rsidRDefault="00B830C8" w:rsidP="00B830C8">
      <w:pPr>
        <w:rPr>
          <w:sz w:val="28"/>
          <w:szCs w:val="28"/>
        </w:rPr>
      </w:pPr>
    </w:p>
    <w:p w14:paraId="0E714A71" w14:textId="77777777" w:rsidR="00B830C8" w:rsidRDefault="00B830C8" w:rsidP="00B830C8">
      <w:pPr>
        <w:rPr>
          <w:sz w:val="28"/>
          <w:szCs w:val="28"/>
        </w:rPr>
      </w:pPr>
    </w:p>
    <w:p w14:paraId="2B41873A" w14:textId="77777777" w:rsidR="00B830C8" w:rsidRDefault="00B830C8" w:rsidP="00B830C8">
      <w:pPr>
        <w:rPr>
          <w:sz w:val="28"/>
          <w:szCs w:val="28"/>
        </w:rPr>
      </w:pPr>
    </w:p>
    <w:p w14:paraId="0BED7C10" w14:textId="77777777" w:rsidR="00B830C8" w:rsidRDefault="00B830C8" w:rsidP="00B830C8">
      <w:pPr>
        <w:rPr>
          <w:sz w:val="28"/>
          <w:szCs w:val="28"/>
        </w:rPr>
      </w:pPr>
    </w:p>
    <w:p w14:paraId="30BD29EF" w14:textId="77777777" w:rsidR="00B830C8" w:rsidRDefault="00B830C8" w:rsidP="00B830C8">
      <w:pPr>
        <w:rPr>
          <w:sz w:val="28"/>
          <w:szCs w:val="28"/>
        </w:rPr>
      </w:pPr>
    </w:p>
    <w:p w14:paraId="63FE9189" w14:textId="77777777" w:rsidR="00B830C8" w:rsidRDefault="00B830C8" w:rsidP="00B830C8">
      <w:pPr>
        <w:rPr>
          <w:sz w:val="28"/>
          <w:szCs w:val="28"/>
        </w:rPr>
      </w:pPr>
    </w:p>
    <w:p w14:paraId="38221B33" w14:textId="77777777" w:rsidR="00B830C8" w:rsidRDefault="00B830C8" w:rsidP="00B830C8">
      <w:pPr>
        <w:rPr>
          <w:sz w:val="28"/>
          <w:szCs w:val="28"/>
        </w:rPr>
      </w:pPr>
    </w:p>
    <w:p w14:paraId="0F7A329F" w14:textId="77777777" w:rsidR="00B830C8" w:rsidRDefault="00B830C8" w:rsidP="00B830C8">
      <w:pPr>
        <w:rPr>
          <w:sz w:val="28"/>
          <w:szCs w:val="28"/>
        </w:rPr>
      </w:pPr>
    </w:p>
    <w:p w14:paraId="5DF4AEFD" w14:textId="77777777" w:rsidR="00B830C8" w:rsidRDefault="00B830C8" w:rsidP="00B830C8">
      <w:pPr>
        <w:rPr>
          <w:sz w:val="28"/>
          <w:szCs w:val="28"/>
        </w:rPr>
      </w:pPr>
    </w:p>
    <w:p w14:paraId="0EEA06B7" w14:textId="77777777" w:rsidR="00B830C8" w:rsidRDefault="00B830C8" w:rsidP="00B830C8">
      <w:pPr>
        <w:rPr>
          <w:sz w:val="28"/>
          <w:szCs w:val="28"/>
        </w:rPr>
      </w:pPr>
    </w:p>
    <w:p w14:paraId="4310560C" w14:textId="77777777" w:rsidR="00B830C8" w:rsidRDefault="00B830C8" w:rsidP="00B830C8">
      <w:pPr>
        <w:rPr>
          <w:sz w:val="28"/>
          <w:szCs w:val="28"/>
        </w:rPr>
      </w:pPr>
    </w:p>
    <w:p w14:paraId="64C1F3B5" w14:textId="77777777" w:rsidR="00B830C8" w:rsidRDefault="00B830C8" w:rsidP="00B830C8">
      <w:pPr>
        <w:rPr>
          <w:sz w:val="28"/>
          <w:szCs w:val="28"/>
        </w:rPr>
      </w:pPr>
    </w:p>
    <w:p w14:paraId="7FAF4F6D" w14:textId="77777777" w:rsidR="00B830C8" w:rsidRDefault="00B830C8" w:rsidP="00B830C8">
      <w:pPr>
        <w:rPr>
          <w:sz w:val="28"/>
          <w:szCs w:val="28"/>
        </w:rPr>
      </w:pPr>
    </w:p>
    <w:p w14:paraId="0386FF4A" w14:textId="77777777" w:rsidR="00B830C8" w:rsidRDefault="00B830C8" w:rsidP="00B830C8">
      <w:pPr>
        <w:rPr>
          <w:sz w:val="28"/>
          <w:szCs w:val="28"/>
        </w:rPr>
      </w:pPr>
    </w:p>
    <w:p w14:paraId="6CFC6291" w14:textId="77777777" w:rsidR="00B830C8" w:rsidRDefault="00B830C8" w:rsidP="00B830C8">
      <w:pPr>
        <w:rPr>
          <w:sz w:val="28"/>
          <w:szCs w:val="28"/>
        </w:rPr>
      </w:pPr>
    </w:p>
    <w:p w14:paraId="295E46B8" w14:textId="77777777" w:rsidR="00B830C8" w:rsidRPr="00B830C8" w:rsidRDefault="00B830C8" w:rsidP="00B830C8">
      <w:pPr>
        <w:rPr>
          <w:sz w:val="28"/>
          <w:szCs w:val="28"/>
        </w:rPr>
      </w:pPr>
    </w:p>
    <w:p w14:paraId="20CBC601" w14:textId="77777777" w:rsidR="003A41E2" w:rsidRDefault="000112DE" w:rsidP="004164D3">
      <w:pPr>
        <w:pStyle w:val="Style2"/>
      </w:pPr>
      <w:r>
        <w:lastRenderedPageBreak/>
        <w:t xml:space="preserve">APPENDIX </w:t>
      </w:r>
      <w:r w:rsidR="0052671E">
        <w:t>B</w:t>
      </w:r>
      <w:r>
        <w:t xml:space="preserve"> – HOMELESS LIAISON RESPONSIBILITIES</w:t>
      </w:r>
    </w:p>
    <w:p w14:paraId="4477E0F1" w14:textId="77777777" w:rsidR="00A265DE" w:rsidRPr="002D6EDE" w:rsidRDefault="00A265DE" w:rsidP="00A265DE">
      <w:pPr>
        <w:spacing w:line="276" w:lineRule="auto"/>
        <w:contextualSpacing/>
        <w:rPr>
          <w:rFonts w:eastAsia="Calibri"/>
        </w:rPr>
      </w:pPr>
      <w:r w:rsidRPr="002D6EDE">
        <w:rPr>
          <w:rFonts w:eastAsia="Calibri"/>
        </w:rPr>
        <w:t>The McKinney-Vento Act provides a number of LEA requirements for serving homeless children and youths [42 U.S.C. § 11432(g</w:t>
      </w:r>
      <w:proofErr w:type="gramStart"/>
      <w:r w:rsidRPr="002D6EDE">
        <w:rPr>
          <w:rFonts w:eastAsia="Calibri"/>
        </w:rPr>
        <w:t>)(</w:t>
      </w:r>
      <w:proofErr w:type="gramEnd"/>
      <w:r w:rsidRPr="002D6EDE">
        <w:rPr>
          <w:rFonts w:eastAsia="Calibri"/>
        </w:rPr>
        <w:t xml:space="preserve">3)]. The tasks outlined in the law are summarized below.  </w:t>
      </w:r>
    </w:p>
    <w:p w14:paraId="45FD4974" w14:textId="77777777" w:rsidR="00A265DE" w:rsidRPr="002D6EDE" w:rsidRDefault="00A265DE" w:rsidP="00A265DE">
      <w:pPr>
        <w:spacing w:line="276" w:lineRule="auto"/>
        <w:contextualSpacing/>
        <w:rPr>
          <w:rFonts w:eastAsia="Calibri"/>
        </w:rPr>
      </w:pPr>
    </w:p>
    <w:p w14:paraId="20F7C10F" w14:textId="77777777" w:rsidR="00A265DE" w:rsidRPr="002D6EDE" w:rsidRDefault="00A265DE" w:rsidP="00A265DE">
      <w:pPr>
        <w:spacing w:line="276" w:lineRule="auto"/>
        <w:contextualSpacing/>
        <w:rPr>
          <w:rFonts w:eastAsia="Calibri"/>
          <w:i/>
        </w:rPr>
      </w:pPr>
      <w:r w:rsidRPr="002D6EDE">
        <w:rPr>
          <w:rFonts w:eastAsia="Calibri"/>
          <w:i/>
        </w:rPr>
        <w:t>In general, LEAs must</w:t>
      </w:r>
    </w:p>
    <w:p w14:paraId="5BB60EBA" w14:textId="77777777" w:rsidR="00A265DE" w:rsidRPr="002D6EDE" w:rsidRDefault="00A265DE" w:rsidP="001F66D7">
      <w:pPr>
        <w:numPr>
          <w:ilvl w:val="0"/>
          <w:numId w:val="20"/>
        </w:numPr>
        <w:spacing w:line="276" w:lineRule="auto"/>
        <w:contextualSpacing/>
        <w:rPr>
          <w:rFonts w:eastAsia="Calibri"/>
        </w:rPr>
      </w:pPr>
      <w:r w:rsidRPr="002D6EDE">
        <w:rPr>
          <w:rFonts w:eastAsia="Calibri"/>
        </w:rPr>
        <w:t>continue a homeless child’s or youth’s education in the school of origin for the duration of homelessness and for the remainder of the academic year, if the child or youth becomes permanently housed during an academic year; or</w:t>
      </w:r>
    </w:p>
    <w:p w14:paraId="725FCAD6" w14:textId="77777777" w:rsidR="00A265DE" w:rsidRPr="002D6EDE" w:rsidRDefault="00A265DE" w:rsidP="001F66D7">
      <w:pPr>
        <w:numPr>
          <w:ilvl w:val="0"/>
          <w:numId w:val="20"/>
        </w:numPr>
        <w:spacing w:line="276" w:lineRule="auto"/>
        <w:contextualSpacing/>
        <w:rPr>
          <w:rFonts w:eastAsia="Calibri"/>
        </w:rPr>
      </w:pPr>
      <w:proofErr w:type="gramStart"/>
      <w:r w:rsidRPr="002D6EDE">
        <w:rPr>
          <w:rFonts w:eastAsia="Calibri"/>
        </w:rPr>
        <w:t>enroll</w:t>
      </w:r>
      <w:proofErr w:type="gramEnd"/>
      <w:r w:rsidRPr="002D6EDE">
        <w:rPr>
          <w:rFonts w:eastAsia="Calibri"/>
        </w:rPr>
        <w:t xml:space="preserve"> the homeless child or youth in any public school that non</w:t>
      </w:r>
      <w:r w:rsidR="00E00793" w:rsidRPr="002D6EDE">
        <w:rPr>
          <w:rFonts w:eastAsia="Calibri"/>
        </w:rPr>
        <w:t>-</w:t>
      </w:r>
      <w:r w:rsidRPr="002D6EDE">
        <w:rPr>
          <w:rFonts w:eastAsia="Calibri"/>
        </w:rPr>
        <w:t xml:space="preserve">homeless students who live in the attendance area in which the child or youth is actually living are eligible to attend [42 U.S.C. § 11432(g)(3)(A)]. </w:t>
      </w:r>
    </w:p>
    <w:p w14:paraId="5FF568B4" w14:textId="77777777" w:rsidR="00A265DE" w:rsidRPr="002D6EDE" w:rsidRDefault="00A265DE" w:rsidP="00A265DE">
      <w:pPr>
        <w:spacing w:line="276" w:lineRule="auto"/>
        <w:contextualSpacing/>
        <w:rPr>
          <w:rFonts w:eastAsia="Calibri"/>
        </w:rPr>
      </w:pPr>
    </w:p>
    <w:p w14:paraId="64BEB00F" w14:textId="77777777" w:rsidR="00A265DE" w:rsidRPr="002D6EDE" w:rsidRDefault="00A265DE" w:rsidP="00A265DE">
      <w:pPr>
        <w:spacing w:line="276" w:lineRule="auto"/>
        <w:contextualSpacing/>
        <w:rPr>
          <w:rFonts w:eastAsia="Calibri"/>
          <w:i/>
        </w:rPr>
      </w:pPr>
      <w:r w:rsidRPr="002D6EDE">
        <w:rPr>
          <w:rFonts w:eastAsia="Calibri"/>
          <w:i/>
        </w:rPr>
        <w:t xml:space="preserve"> School stability provisions require LEAs to</w:t>
      </w:r>
    </w:p>
    <w:p w14:paraId="02751428" w14:textId="77777777" w:rsidR="00A265DE" w:rsidRPr="002D6EDE" w:rsidRDefault="00A265DE" w:rsidP="001F66D7">
      <w:pPr>
        <w:numPr>
          <w:ilvl w:val="0"/>
          <w:numId w:val="21"/>
        </w:numPr>
        <w:spacing w:line="276" w:lineRule="auto"/>
        <w:contextualSpacing/>
        <w:rPr>
          <w:rFonts w:eastAsia="Calibri"/>
        </w:rPr>
      </w:pPr>
      <w:r w:rsidRPr="002D6EDE">
        <w:rPr>
          <w:rFonts w:eastAsia="Calibri"/>
        </w:rPr>
        <w:t>presume that keeping the child or youth in the school of origin is in the child’s or youth’s best interest, except when doing so is contrary to the request of the child’s or youth’s parent or guardian, or (in the case of an unaccompanied homeless youth) the youth;</w:t>
      </w:r>
    </w:p>
    <w:p w14:paraId="6092FACD" w14:textId="77777777" w:rsidR="00A265DE" w:rsidRPr="002D6EDE" w:rsidRDefault="00A265DE" w:rsidP="001F66D7">
      <w:pPr>
        <w:numPr>
          <w:ilvl w:val="0"/>
          <w:numId w:val="21"/>
        </w:numPr>
        <w:spacing w:line="276" w:lineRule="auto"/>
        <w:contextualSpacing/>
        <w:rPr>
          <w:rFonts w:eastAsia="Calibri"/>
        </w:rPr>
      </w:pPr>
      <w:r w:rsidRPr="002D6EDE">
        <w:rPr>
          <w:rFonts w:eastAsia="Calibri"/>
        </w:rPr>
        <w:t>consider student-centered factors related to the child’s or youth’s best interest, including factors related to the impact of mobility on achievement, education, health, and safety of homeless children and youths, giving priority to the request of the child’s or youth’s parent or guardian or (in the case of an unaccompanied homeless youth) the youth;</w:t>
      </w:r>
    </w:p>
    <w:p w14:paraId="01AC7421" w14:textId="77777777" w:rsidR="00A265DE" w:rsidRPr="002D6EDE" w:rsidRDefault="00A265DE" w:rsidP="001F66D7">
      <w:pPr>
        <w:numPr>
          <w:ilvl w:val="0"/>
          <w:numId w:val="21"/>
        </w:numPr>
        <w:spacing w:line="276" w:lineRule="auto"/>
        <w:contextualSpacing/>
        <w:rPr>
          <w:rFonts w:eastAsia="Calibri"/>
        </w:rPr>
      </w:pPr>
      <w:r w:rsidRPr="002D6EDE">
        <w:rPr>
          <w:rFonts w:eastAsia="Calibri"/>
        </w:rPr>
        <w:t>provide a written explanation of the reasons for the LEA’s decision, including information regarding the right to appeal, to the parent or guardian of a homeless student or to an unaccompanied homeless youth, if the LEA sends the child to a school other than the one requested; and</w:t>
      </w:r>
    </w:p>
    <w:p w14:paraId="4FEFBE73" w14:textId="77777777" w:rsidR="00A265DE" w:rsidRPr="002D6EDE" w:rsidRDefault="00A265DE" w:rsidP="001F66D7">
      <w:pPr>
        <w:numPr>
          <w:ilvl w:val="0"/>
          <w:numId w:val="21"/>
        </w:numPr>
        <w:spacing w:line="276" w:lineRule="auto"/>
        <w:contextualSpacing/>
        <w:rPr>
          <w:rFonts w:eastAsia="Calibri"/>
        </w:rPr>
      </w:pPr>
      <w:r w:rsidRPr="002D6EDE">
        <w:rPr>
          <w:rFonts w:eastAsia="Calibri"/>
        </w:rPr>
        <w:t>ensure, in the case of an unaccompanied homeless youth, that the local liaison assists in placement or enrollment decisions, gives priority to the views of the youth, and provides notice of the right to appeal an LEA’s best interest determination that is contrary to the youth’s request [42 U.S.C. § 11432(g)(3)(B)].</w:t>
      </w:r>
    </w:p>
    <w:p w14:paraId="3B6A1EEB" w14:textId="77777777" w:rsidR="00A265DE" w:rsidRPr="002D6EDE" w:rsidRDefault="00A265DE" w:rsidP="00A265DE">
      <w:pPr>
        <w:spacing w:line="276" w:lineRule="auto"/>
        <w:contextualSpacing/>
        <w:rPr>
          <w:rFonts w:eastAsia="Calibri"/>
          <w:i/>
        </w:rPr>
      </w:pPr>
    </w:p>
    <w:p w14:paraId="7130DF61" w14:textId="77777777" w:rsidR="00A265DE" w:rsidRPr="002D6EDE" w:rsidRDefault="00A265DE" w:rsidP="00A265DE">
      <w:pPr>
        <w:spacing w:line="276" w:lineRule="auto"/>
        <w:contextualSpacing/>
        <w:rPr>
          <w:rFonts w:eastAsia="Calibri"/>
          <w:i/>
        </w:rPr>
      </w:pPr>
      <w:r w:rsidRPr="002D6EDE">
        <w:rPr>
          <w:rFonts w:eastAsia="Calibri"/>
          <w:i/>
        </w:rPr>
        <w:t>Regarding enrollment and records, the enrolling school must</w:t>
      </w:r>
    </w:p>
    <w:p w14:paraId="7AF68D69" w14:textId="77777777" w:rsidR="00A265DE" w:rsidRPr="002D6EDE" w:rsidRDefault="00A265DE" w:rsidP="001F66D7">
      <w:pPr>
        <w:numPr>
          <w:ilvl w:val="0"/>
          <w:numId w:val="19"/>
        </w:numPr>
        <w:spacing w:line="276" w:lineRule="auto"/>
        <w:contextualSpacing/>
        <w:rPr>
          <w:rFonts w:eastAsia="Calibri"/>
        </w:rPr>
      </w:pPr>
      <w:r w:rsidRPr="002D6EDE">
        <w:rPr>
          <w:rFonts w:eastAsia="Calibri"/>
        </w:rPr>
        <w:t>immediately enroll the child or youth, even without records that are normally required for enrollment or if the child or youth has missed application or enrollment deadlines during any period of homelessness;</w:t>
      </w:r>
    </w:p>
    <w:p w14:paraId="5F9BFB0A" w14:textId="77777777" w:rsidR="00A265DE" w:rsidRPr="002D6EDE" w:rsidRDefault="00A265DE" w:rsidP="001F66D7">
      <w:pPr>
        <w:numPr>
          <w:ilvl w:val="0"/>
          <w:numId w:val="19"/>
        </w:numPr>
        <w:spacing w:line="276" w:lineRule="auto"/>
        <w:contextualSpacing/>
        <w:rPr>
          <w:rFonts w:eastAsia="Calibri"/>
        </w:rPr>
      </w:pPr>
      <w:r w:rsidRPr="002D6EDE">
        <w:rPr>
          <w:rFonts w:eastAsia="Calibri"/>
        </w:rPr>
        <w:t>contact the school last attended for relevant records;</w:t>
      </w:r>
    </w:p>
    <w:p w14:paraId="7DFA9F3F" w14:textId="77777777" w:rsidR="00A265DE" w:rsidRPr="002D6EDE" w:rsidRDefault="00A265DE" w:rsidP="001F66D7">
      <w:pPr>
        <w:numPr>
          <w:ilvl w:val="0"/>
          <w:numId w:val="19"/>
        </w:numPr>
        <w:spacing w:line="276" w:lineRule="auto"/>
        <w:contextualSpacing/>
        <w:rPr>
          <w:rFonts w:eastAsia="Calibri"/>
        </w:rPr>
      </w:pPr>
      <w:r w:rsidRPr="002D6EDE">
        <w:rPr>
          <w:rFonts w:eastAsia="Calibri"/>
        </w:rPr>
        <w:t>assist with obtaining immunizations or other required health records; and</w:t>
      </w:r>
    </w:p>
    <w:p w14:paraId="12BC3451" w14:textId="77777777" w:rsidR="00A265DE" w:rsidRPr="002D6EDE" w:rsidRDefault="00A265DE" w:rsidP="001F66D7">
      <w:pPr>
        <w:numPr>
          <w:ilvl w:val="0"/>
          <w:numId w:val="19"/>
        </w:numPr>
        <w:spacing w:line="276" w:lineRule="auto"/>
        <w:contextualSpacing/>
        <w:rPr>
          <w:rFonts w:eastAsia="Calibri"/>
        </w:rPr>
      </w:pPr>
      <w:proofErr w:type="gramStart"/>
      <w:r w:rsidRPr="002D6EDE">
        <w:rPr>
          <w:rFonts w:eastAsia="Calibri"/>
        </w:rPr>
        <w:t>make</w:t>
      </w:r>
      <w:proofErr w:type="gramEnd"/>
      <w:r w:rsidRPr="002D6EDE">
        <w:rPr>
          <w:rFonts w:eastAsia="Calibri"/>
        </w:rPr>
        <w:t xml:space="preserve"> any records ordinarily kept by the school available in a timely fashion when the child or youth enrolls in a new school or LEA [42 U.S.C. §§ 11432(g)(3)(C)-(D)].</w:t>
      </w:r>
    </w:p>
    <w:p w14:paraId="592FC7CA" w14:textId="77777777" w:rsidR="00A265DE" w:rsidRPr="002D6EDE" w:rsidRDefault="00A265DE" w:rsidP="00A265DE">
      <w:pPr>
        <w:spacing w:line="276" w:lineRule="auto"/>
        <w:contextualSpacing/>
        <w:rPr>
          <w:rFonts w:eastAsia="Calibri"/>
        </w:rPr>
      </w:pPr>
    </w:p>
    <w:p w14:paraId="19106B59" w14:textId="77777777" w:rsidR="00A265DE" w:rsidRPr="002D6EDE" w:rsidRDefault="00A265DE" w:rsidP="00A265DE">
      <w:pPr>
        <w:spacing w:line="276" w:lineRule="auto"/>
        <w:contextualSpacing/>
        <w:rPr>
          <w:rFonts w:eastAsia="Calibri"/>
          <w:i/>
        </w:rPr>
      </w:pPr>
      <w:r w:rsidRPr="002D6EDE">
        <w:rPr>
          <w:rFonts w:eastAsia="Calibri"/>
          <w:i/>
        </w:rPr>
        <w:t xml:space="preserve">If a dispute arises over eligibility, or school selection or enrollment in a school </w:t>
      </w:r>
    </w:p>
    <w:p w14:paraId="25F2FC71" w14:textId="77777777" w:rsidR="00A265DE" w:rsidRPr="002D6EDE" w:rsidRDefault="00A265DE" w:rsidP="001F66D7">
      <w:pPr>
        <w:numPr>
          <w:ilvl w:val="0"/>
          <w:numId w:val="18"/>
        </w:numPr>
        <w:spacing w:line="276" w:lineRule="auto"/>
        <w:contextualSpacing/>
        <w:rPr>
          <w:rFonts w:eastAsia="Calibri"/>
        </w:rPr>
      </w:pPr>
      <w:r w:rsidRPr="002D6EDE">
        <w:rPr>
          <w:rFonts w:eastAsia="Calibri"/>
        </w:rPr>
        <w:t>the child or youth must be immediately enrolled in the school in which enrollment is sought, pending final resolution of the dispute, including all available appeals;</w:t>
      </w:r>
    </w:p>
    <w:p w14:paraId="75CB3CFC" w14:textId="77777777" w:rsidR="00A265DE" w:rsidRPr="002D6EDE" w:rsidRDefault="00A265DE" w:rsidP="001F66D7">
      <w:pPr>
        <w:numPr>
          <w:ilvl w:val="0"/>
          <w:numId w:val="18"/>
        </w:numPr>
        <w:spacing w:line="276" w:lineRule="auto"/>
        <w:contextualSpacing/>
        <w:rPr>
          <w:rFonts w:eastAsia="Calibri"/>
        </w:rPr>
      </w:pPr>
      <w:r w:rsidRPr="002D6EDE">
        <w:rPr>
          <w:rFonts w:eastAsia="Calibri"/>
        </w:rPr>
        <w:t>the parent or guardian of the child or youth or (in the case of an unaccompanied youth) the youth must be provided with a written explanation of any decisions related to eligibility, school selection or enrollment made by the school, LEA, or State educational agency (SEA), including the rights to appeal the decision;</w:t>
      </w:r>
    </w:p>
    <w:p w14:paraId="10EF89C2" w14:textId="77777777" w:rsidR="00A265DE" w:rsidRPr="002D6EDE" w:rsidRDefault="00A265DE" w:rsidP="001F66D7">
      <w:pPr>
        <w:numPr>
          <w:ilvl w:val="0"/>
          <w:numId w:val="18"/>
        </w:numPr>
        <w:spacing w:line="276" w:lineRule="auto"/>
        <w:contextualSpacing/>
        <w:rPr>
          <w:rFonts w:eastAsia="Calibri"/>
        </w:rPr>
      </w:pPr>
      <w:r w:rsidRPr="002D6EDE">
        <w:rPr>
          <w:rFonts w:eastAsia="Calibri"/>
        </w:rPr>
        <w:t xml:space="preserve">the parent, guardian, or unaccompanied youth must be referred to the local liaison to carry out the dispute resolution process; and </w:t>
      </w:r>
    </w:p>
    <w:p w14:paraId="508494D8" w14:textId="77777777" w:rsidR="00A265DE" w:rsidRPr="002D6EDE" w:rsidRDefault="00A265DE" w:rsidP="001F66D7">
      <w:pPr>
        <w:numPr>
          <w:ilvl w:val="0"/>
          <w:numId w:val="18"/>
        </w:numPr>
        <w:spacing w:line="276" w:lineRule="auto"/>
        <w:contextualSpacing/>
        <w:rPr>
          <w:rFonts w:eastAsia="Calibri"/>
        </w:rPr>
      </w:pPr>
      <w:proofErr w:type="gramStart"/>
      <w:r w:rsidRPr="002D6EDE">
        <w:rPr>
          <w:rFonts w:eastAsia="Calibri"/>
        </w:rPr>
        <w:t>in</w:t>
      </w:r>
      <w:proofErr w:type="gramEnd"/>
      <w:r w:rsidRPr="002D6EDE">
        <w:rPr>
          <w:rFonts w:eastAsia="Calibri"/>
        </w:rPr>
        <w:t xml:space="preserve"> the case of an unaccompanied youth, the local liaison must ensure that the youth is immediately enrolled in the school in which the youth seeks enrollment pending resolution of the dispute [42 U.S.C. § 11432(g)(3)(E)].</w:t>
      </w:r>
    </w:p>
    <w:p w14:paraId="094EF33F" w14:textId="77777777" w:rsidR="00A265DE" w:rsidRPr="002D6EDE" w:rsidRDefault="00A265DE" w:rsidP="00A265DE">
      <w:pPr>
        <w:spacing w:line="276" w:lineRule="auto"/>
        <w:contextualSpacing/>
        <w:rPr>
          <w:rFonts w:eastAsia="Calibri"/>
        </w:rPr>
      </w:pPr>
    </w:p>
    <w:p w14:paraId="34D66405" w14:textId="77777777" w:rsidR="00A265DE" w:rsidRPr="002D6EDE" w:rsidRDefault="00A265DE" w:rsidP="00A265DE">
      <w:pPr>
        <w:spacing w:line="276" w:lineRule="auto"/>
        <w:contextualSpacing/>
        <w:rPr>
          <w:rFonts w:eastAsia="Calibri"/>
          <w:i/>
        </w:rPr>
      </w:pPr>
      <w:r w:rsidRPr="002D6EDE">
        <w:rPr>
          <w:rFonts w:eastAsia="Calibri"/>
          <w:i/>
        </w:rPr>
        <w:t>Privacy provisions require LEAs to</w:t>
      </w:r>
    </w:p>
    <w:p w14:paraId="1FC7ED22" w14:textId="77777777" w:rsidR="00A265DE" w:rsidRPr="002D6EDE" w:rsidRDefault="00A265DE" w:rsidP="001F66D7">
      <w:pPr>
        <w:numPr>
          <w:ilvl w:val="0"/>
          <w:numId w:val="22"/>
        </w:numPr>
        <w:spacing w:line="276" w:lineRule="auto"/>
        <w:contextualSpacing/>
        <w:rPr>
          <w:rFonts w:eastAsia="Calibri"/>
          <w:i/>
        </w:rPr>
      </w:pPr>
      <w:proofErr w:type="gramStart"/>
      <w:r w:rsidRPr="002D6EDE">
        <w:rPr>
          <w:rFonts w:eastAsia="Calibri"/>
        </w:rPr>
        <w:t>treat</w:t>
      </w:r>
      <w:proofErr w:type="gramEnd"/>
      <w:r w:rsidRPr="002D6EDE">
        <w:rPr>
          <w:rFonts w:eastAsia="Calibri"/>
        </w:rPr>
        <w:t xml:space="preserve"> information about a homeless child’s or youth’s living situation as a student education record and not deem it to be directory information [42 U.S.C. § 11432(g)(3)(G)].</w:t>
      </w:r>
    </w:p>
    <w:p w14:paraId="53E0F89C" w14:textId="77777777" w:rsidR="00A265DE" w:rsidRPr="002D6EDE" w:rsidRDefault="00A265DE" w:rsidP="00A265DE">
      <w:pPr>
        <w:spacing w:line="276" w:lineRule="auto"/>
        <w:contextualSpacing/>
        <w:rPr>
          <w:rFonts w:eastAsia="Calibri"/>
          <w:i/>
        </w:rPr>
      </w:pPr>
    </w:p>
    <w:p w14:paraId="78AE488B" w14:textId="77777777" w:rsidR="00A265DE" w:rsidRPr="002D6EDE" w:rsidRDefault="00A265DE" w:rsidP="00A265DE">
      <w:pPr>
        <w:spacing w:line="276" w:lineRule="auto"/>
        <w:contextualSpacing/>
        <w:rPr>
          <w:rFonts w:eastAsia="Calibri"/>
          <w:i/>
        </w:rPr>
      </w:pPr>
      <w:r w:rsidRPr="002D6EDE">
        <w:rPr>
          <w:rFonts w:eastAsia="Calibri"/>
          <w:i/>
        </w:rPr>
        <w:t>Comparable services provisions require LEAs to</w:t>
      </w:r>
    </w:p>
    <w:p w14:paraId="5121EE76" w14:textId="77777777" w:rsidR="00A265DE" w:rsidRPr="002D6EDE" w:rsidRDefault="00A265DE" w:rsidP="001F66D7">
      <w:pPr>
        <w:numPr>
          <w:ilvl w:val="0"/>
          <w:numId w:val="18"/>
        </w:numPr>
        <w:spacing w:line="276" w:lineRule="auto"/>
        <w:contextualSpacing/>
        <w:rPr>
          <w:rFonts w:eastAsia="Calibri"/>
        </w:rPr>
      </w:pPr>
      <w:proofErr w:type="gramStart"/>
      <w:r w:rsidRPr="002D6EDE">
        <w:rPr>
          <w:rFonts w:eastAsia="Calibri"/>
        </w:rPr>
        <w:t>provide</w:t>
      </w:r>
      <w:proofErr w:type="gramEnd"/>
      <w:r w:rsidRPr="002D6EDE">
        <w:rPr>
          <w:rFonts w:eastAsia="Calibri"/>
        </w:rPr>
        <w:t xml:space="preserve"> services comparable to those received by other students in the school [42 U.S.C. § 11432(g)(4)].</w:t>
      </w:r>
    </w:p>
    <w:p w14:paraId="1DC60959" w14:textId="77777777" w:rsidR="00A265DE" w:rsidRPr="002D6EDE" w:rsidRDefault="00A265DE" w:rsidP="00A265DE">
      <w:pPr>
        <w:spacing w:line="276" w:lineRule="auto"/>
        <w:contextualSpacing/>
        <w:rPr>
          <w:rFonts w:eastAsia="Calibri"/>
        </w:rPr>
      </w:pPr>
    </w:p>
    <w:p w14:paraId="51616510" w14:textId="77777777" w:rsidR="00A265DE" w:rsidRPr="002D6EDE" w:rsidRDefault="00A265DE" w:rsidP="00A265DE">
      <w:pPr>
        <w:spacing w:line="276" w:lineRule="auto"/>
        <w:contextualSpacing/>
        <w:rPr>
          <w:rFonts w:eastAsia="Calibri"/>
          <w:i/>
        </w:rPr>
      </w:pPr>
      <w:r w:rsidRPr="002D6EDE">
        <w:rPr>
          <w:rFonts w:eastAsia="Calibri"/>
          <w:i/>
        </w:rPr>
        <w:lastRenderedPageBreak/>
        <w:t>Coordination provisions require LEAs to</w:t>
      </w:r>
    </w:p>
    <w:p w14:paraId="206EE677" w14:textId="77777777" w:rsidR="00A265DE" w:rsidRPr="002D6EDE" w:rsidRDefault="00A265DE" w:rsidP="001F66D7">
      <w:pPr>
        <w:numPr>
          <w:ilvl w:val="0"/>
          <w:numId w:val="18"/>
        </w:numPr>
        <w:spacing w:line="276" w:lineRule="auto"/>
        <w:contextualSpacing/>
        <w:rPr>
          <w:rFonts w:eastAsia="Calibri"/>
        </w:rPr>
      </w:pPr>
      <w:r w:rsidRPr="002D6EDE">
        <w:rPr>
          <w:rFonts w:eastAsia="Calibri"/>
        </w:rPr>
        <w:t>coordinate with local social services agencies and other agencies or entities providing services to homeless children and youths and their families, including services and programs funded under the Runaway and Homeless Youth Act [42 U.S.C. § 11432(g)(5)(A)(i)].</w:t>
      </w:r>
    </w:p>
    <w:p w14:paraId="598C19ED" w14:textId="77777777" w:rsidR="0052671E" w:rsidRPr="00C84C73" w:rsidRDefault="003A41E2" w:rsidP="004164D3">
      <w:pPr>
        <w:pStyle w:val="Style2"/>
      </w:pPr>
      <w:r w:rsidRPr="00A265DE">
        <w:br w:type="page"/>
      </w:r>
      <w:r w:rsidR="0052671E">
        <w:lastRenderedPageBreak/>
        <w:t>APPENDIX C</w:t>
      </w:r>
      <w:r w:rsidR="0052671E" w:rsidRPr="00C84C73">
        <w:t xml:space="preserve"> – AUTHORIZED ACTIVITIES</w:t>
      </w:r>
    </w:p>
    <w:p w14:paraId="6ECB89DD" w14:textId="77777777" w:rsidR="0052671E" w:rsidRPr="006E3745" w:rsidRDefault="0052671E" w:rsidP="0052671E">
      <w:pPr>
        <w:tabs>
          <w:tab w:val="right" w:pos="360"/>
          <w:tab w:val="left" w:pos="540"/>
        </w:tabs>
        <w:ind w:left="540" w:hanging="540"/>
        <w:rPr>
          <w:b/>
        </w:rPr>
      </w:pPr>
    </w:p>
    <w:p w14:paraId="1174CB4A" w14:textId="77777777" w:rsidR="0052671E" w:rsidRPr="006E3745" w:rsidRDefault="0052671E" w:rsidP="0052671E">
      <w:pPr>
        <w:tabs>
          <w:tab w:val="right" w:pos="360"/>
          <w:tab w:val="left" w:pos="540"/>
        </w:tabs>
        <w:ind w:left="540" w:hanging="540"/>
        <w:jc w:val="both"/>
      </w:pPr>
      <w:r w:rsidRPr="006E3745">
        <w:tab/>
      </w:r>
      <w:r w:rsidRPr="006E3745">
        <w:tab/>
        <w:t>Services provided by McKinney-Vento projects must be selected from the following list of activities authorized by the statute (Title X, Part C, Section 723 (d)):</w:t>
      </w:r>
    </w:p>
    <w:p w14:paraId="48A78DDB" w14:textId="77777777" w:rsidR="0052671E" w:rsidRPr="006E3745" w:rsidRDefault="0052671E" w:rsidP="0052671E">
      <w:pPr>
        <w:tabs>
          <w:tab w:val="right" w:pos="360"/>
          <w:tab w:val="left" w:pos="540"/>
        </w:tabs>
        <w:ind w:left="540" w:hanging="540"/>
        <w:jc w:val="both"/>
      </w:pPr>
      <w:r w:rsidRPr="006E3745">
        <w:tab/>
        <w:t xml:space="preserve">1. </w:t>
      </w:r>
      <w:r w:rsidRPr="006E3745">
        <w:tab/>
        <w:t xml:space="preserve">The provision of </w:t>
      </w:r>
      <w:r w:rsidRPr="006E3745">
        <w:rPr>
          <w:b/>
        </w:rPr>
        <w:t xml:space="preserve">tutoring, supplemental instruction, and enriched educational services </w:t>
      </w:r>
      <w:r w:rsidRPr="006E3745">
        <w:t>that are linked to the achievement of the same challenging state academic content and achievement standards the state establishes for other children and youth;</w:t>
      </w:r>
    </w:p>
    <w:p w14:paraId="5EF9D855" w14:textId="77777777" w:rsidR="0052671E" w:rsidRPr="006E3745" w:rsidRDefault="0052671E" w:rsidP="0052671E">
      <w:pPr>
        <w:tabs>
          <w:tab w:val="right" w:pos="360"/>
          <w:tab w:val="left" w:pos="540"/>
        </w:tabs>
        <w:ind w:left="540" w:hanging="540"/>
        <w:jc w:val="both"/>
      </w:pPr>
      <w:r w:rsidRPr="006E3745">
        <w:tab/>
        <w:t xml:space="preserve">2. </w:t>
      </w:r>
      <w:r w:rsidRPr="006E3745">
        <w:tab/>
        <w:t xml:space="preserve">The provision of </w:t>
      </w:r>
      <w:r w:rsidRPr="006E3745">
        <w:rPr>
          <w:b/>
        </w:rPr>
        <w:t xml:space="preserve">expedited evaluations </w:t>
      </w:r>
      <w:r w:rsidRPr="006E3745">
        <w:t>of the strengths and needs of homeless children and youth, including needs and eligibility for programs and services (such as educational programs for gifted and talented students, children with disabilities, and students with limited English proficiency, services provided under Title I of the Elementary and Secondary Education Act of 1965 or similar state or local programs, programs in vocational and technical education, and school nutrition programs);</w:t>
      </w:r>
    </w:p>
    <w:p w14:paraId="31ED238D" w14:textId="77777777" w:rsidR="0052671E" w:rsidRPr="006E3745" w:rsidRDefault="0052671E" w:rsidP="0052671E">
      <w:pPr>
        <w:tabs>
          <w:tab w:val="right" w:pos="360"/>
          <w:tab w:val="left" w:pos="540"/>
        </w:tabs>
        <w:ind w:left="540" w:hanging="540"/>
        <w:jc w:val="both"/>
      </w:pPr>
      <w:r w:rsidRPr="006E3745">
        <w:tab/>
        <w:t>3.</w:t>
      </w:r>
      <w:r w:rsidRPr="006E3745">
        <w:tab/>
      </w:r>
      <w:r w:rsidRPr="006E3745">
        <w:rPr>
          <w:b/>
        </w:rPr>
        <w:t>Professional development</w:t>
      </w:r>
      <w:r w:rsidRPr="006E3745">
        <w:t xml:space="preserve"> and other activities for educators and pupil services personnel that are designed to heighten the understanding and sensitivity of such personnel to the needs of homeless children and youth, the rights of such children and youth under this Act, and the specific educational needs of runaway and homeless youth;</w:t>
      </w:r>
    </w:p>
    <w:p w14:paraId="7179968F" w14:textId="77777777" w:rsidR="0052671E" w:rsidRPr="006E3745" w:rsidRDefault="0052671E" w:rsidP="0052671E">
      <w:pPr>
        <w:tabs>
          <w:tab w:val="right" w:pos="360"/>
          <w:tab w:val="left" w:pos="540"/>
        </w:tabs>
        <w:ind w:left="540" w:hanging="540"/>
        <w:jc w:val="both"/>
      </w:pPr>
      <w:r w:rsidRPr="006E3745">
        <w:tab/>
        <w:t>4.</w:t>
      </w:r>
      <w:r w:rsidRPr="006E3745">
        <w:tab/>
        <w:t xml:space="preserve">The provision of </w:t>
      </w:r>
      <w:r w:rsidRPr="006E3745">
        <w:rPr>
          <w:b/>
        </w:rPr>
        <w:t>referral services</w:t>
      </w:r>
      <w:r w:rsidRPr="006E3745">
        <w:t xml:space="preserve"> to homeless children and youth for medical, dental, mental, and other health services;</w:t>
      </w:r>
    </w:p>
    <w:p w14:paraId="6091F0F2" w14:textId="77777777" w:rsidR="0052671E" w:rsidRPr="006E3745" w:rsidRDefault="0052671E" w:rsidP="0052671E">
      <w:pPr>
        <w:tabs>
          <w:tab w:val="right" w:pos="360"/>
          <w:tab w:val="left" w:pos="540"/>
        </w:tabs>
        <w:ind w:left="540" w:hanging="540"/>
        <w:jc w:val="both"/>
      </w:pPr>
      <w:r w:rsidRPr="006E3745">
        <w:tab/>
        <w:t>5.</w:t>
      </w:r>
      <w:r w:rsidRPr="006E3745">
        <w:tab/>
        <w:t>The provision of assistance to defray the</w:t>
      </w:r>
      <w:r w:rsidRPr="006E3745">
        <w:rPr>
          <w:b/>
        </w:rPr>
        <w:t xml:space="preserve"> excess cost of transportation</w:t>
      </w:r>
      <w:r w:rsidRPr="006E3745">
        <w:t xml:space="preserve"> for students not otherwise provided through federal, state, or local funding, where necessary to enable students to attend school;</w:t>
      </w:r>
    </w:p>
    <w:p w14:paraId="59D55DA3" w14:textId="77777777" w:rsidR="0052671E" w:rsidRPr="006E3745" w:rsidRDefault="0052671E" w:rsidP="0052671E">
      <w:pPr>
        <w:tabs>
          <w:tab w:val="right" w:pos="360"/>
          <w:tab w:val="left" w:pos="540"/>
        </w:tabs>
        <w:ind w:left="540" w:hanging="540"/>
        <w:jc w:val="both"/>
      </w:pPr>
      <w:r w:rsidRPr="006E3745">
        <w:tab/>
        <w:t>6.</w:t>
      </w:r>
      <w:r w:rsidRPr="006E3745">
        <w:tab/>
        <w:t xml:space="preserve">The provision of developmentally appropriate </w:t>
      </w:r>
      <w:r w:rsidRPr="006E3745">
        <w:rPr>
          <w:b/>
        </w:rPr>
        <w:t>early childhood education programs,</w:t>
      </w:r>
      <w:r w:rsidRPr="006E3745">
        <w:t xml:space="preserve"> not otherwise provided through federal, state, or local funding, for preschool-aged homeless children;</w:t>
      </w:r>
    </w:p>
    <w:p w14:paraId="69761B5E" w14:textId="77777777" w:rsidR="0052671E" w:rsidRPr="006E3745" w:rsidRDefault="0052671E" w:rsidP="0052671E">
      <w:pPr>
        <w:tabs>
          <w:tab w:val="right" w:pos="360"/>
          <w:tab w:val="left" w:pos="540"/>
        </w:tabs>
        <w:ind w:left="540" w:hanging="540"/>
        <w:jc w:val="both"/>
      </w:pPr>
      <w:r w:rsidRPr="006E3745">
        <w:tab/>
        <w:t>7.</w:t>
      </w:r>
      <w:r w:rsidRPr="006E3745">
        <w:tab/>
        <w:t xml:space="preserve">The provision of services and assistance to </w:t>
      </w:r>
      <w:r w:rsidRPr="006E3745">
        <w:rPr>
          <w:b/>
        </w:rPr>
        <w:t>attract, engage, and retain</w:t>
      </w:r>
      <w:r w:rsidRPr="006E3745">
        <w:t xml:space="preserve"> homeless children and youth, and unaccompanied youth</w:t>
      </w:r>
      <w:r>
        <w:t xml:space="preserve"> </w:t>
      </w:r>
      <w:r w:rsidRPr="006E3745">
        <w:t>in public school programs and services provided to non</w:t>
      </w:r>
      <w:r>
        <w:t>-</w:t>
      </w:r>
      <w:r w:rsidRPr="006E3745">
        <w:t>homeless children and youth.</w:t>
      </w:r>
    </w:p>
    <w:p w14:paraId="7304C73A" w14:textId="77777777" w:rsidR="0052671E" w:rsidRPr="006E3745" w:rsidRDefault="0052671E" w:rsidP="0052671E">
      <w:pPr>
        <w:tabs>
          <w:tab w:val="right" w:pos="360"/>
          <w:tab w:val="left" w:pos="540"/>
        </w:tabs>
        <w:ind w:left="540" w:hanging="540"/>
        <w:jc w:val="both"/>
      </w:pPr>
      <w:r w:rsidRPr="006E3745">
        <w:tab/>
        <w:t>8.</w:t>
      </w:r>
      <w:r w:rsidRPr="006E3745">
        <w:tab/>
        <w:t xml:space="preserve">The provision for homeless children and youth of </w:t>
      </w:r>
      <w:r w:rsidRPr="006E3745">
        <w:rPr>
          <w:b/>
        </w:rPr>
        <w:t>before-school and after-school, mentoring, and summer programs</w:t>
      </w:r>
      <w:r w:rsidRPr="006E3745">
        <w:t xml:space="preserve"> in which a teacher or other qualified individual provides tutoring, homework assistance, and supervision of educational activities;</w:t>
      </w:r>
    </w:p>
    <w:p w14:paraId="195BF35C" w14:textId="77777777" w:rsidR="0052671E" w:rsidRPr="006E3745" w:rsidRDefault="0052671E" w:rsidP="0052671E">
      <w:pPr>
        <w:tabs>
          <w:tab w:val="right" w:pos="360"/>
          <w:tab w:val="left" w:pos="540"/>
        </w:tabs>
        <w:ind w:left="540" w:hanging="540"/>
        <w:jc w:val="both"/>
      </w:pPr>
      <w:r w:rsidRPr="006E3745">
        <w:tab/>
        <w:t>9.</w:t>
      </w:r>
      <w:r w:rsidRPr="006E3745">
        <w:tab/>
        <w:t xml:space="preserve">If necessary, the </w:t>
      </w:r>
      <w:r w:rsidRPr="006E3745">
        <w:rPr>
          <w:b/>
        </w:rPr>
        <w:t>payment of fees</w:t>
      </w:r>
      <w:r w:rsidRPr="006E3745">
        <w:t xml:space="preserve"> </w:t>
      </w:r>
      <w:r w:rsidRPr="006E3745">
        <w:rPr>
          <w:b/>
        </w:rPr>
        <w:t>and other costs</w:t>
      </w:r>
      <w:r w:rsidRPr="006E3745">
        <w:t xml:space="preserve"> associated with tracking, obtaining, and transferring records necessary to enroll homeless children and youth in school, including birth certificates, immunization records, academic records, guardianship records, and evaluations for special programs or services;</w:t>
      </w:r>
    </w:p>
    <w:p w14:paraId="7793CA7D" w14:textId="77777777" w:rsidR="0052671E" w:rsidRPr="006E3745" w:rsidRDefault="0052671E" w:rsidP="0052671E">
      <w:pPr>
        <w:tabs>
          <w:tab w:val="right" w:pos="360"/>
          <w:tab w:val="left" w:pos="540"/>
        </w:tabs>
        <w:ind w:left="540" w:hanging="540"/>
        <w:jc w:val="both"/>
      </w:pPr>
      <w:r w:rsidRPr="006E3745">
        <w:tab/>
        <w:t>10.</w:t>
      </w:r>
      <w:r w:rsidRPr="006E3745">
        <w:tab/>
        <w:t xml:space="preserve">The provision of </w:t>
      </w:r>
      <w:r w:rsidRPr="006E3745">
        <w:rPr>
          <w:b/>
        </w:rPr>
        <w:t>education and</w:t>
      </w:r>
      <w:r w:rsidRPr="006E3745">
        <w:t xml:space="preserve"> </w:t>
      </w:r>
      <w:r w:rsidRPr="006E3745">
        <w:rPr>
          <w:b/>
        </w:rPr>
        <w:t xml:space="preserve">training to the parents </w:t>
      </w:r>
      <w:r w:rsidRPr="006E3745">
        <w:t>of homeless children and youth of the rights of, and resources available to, such children and youths;</w:t>
      </w:r>
    </w:p>
    <w:p w14:paraId="7BCC14D8" w14:textId="77777777" w:rsidR="0052671E" w:rsidRPr="006E3745" w:rsidRDefault="0052671E" w:rsidP="0052671E">
      <w:pPr>
        <w:tabs>
          <w:tab w:val="right" w:pos="360"/>
          <w:tab w:val="left" w:pos="540"/>
        </w:tabs>
        <w:ind w:left="540" w:hanging="540"/>
        <w:jc w:val="both"/>
      </w:pPr>
      <w:r w:rsidRPr="006E3745">
        <w:tab/>
        <w:t>11.</w:t>
      </w:r>
      <w:r w:rsidRPr="006E3745">
        <w:tab/>
        <w:t xml:space="preserve">The development of </w:t>
      </w:r>
      <w:r w:rsidRPr="006E3745">
        <w:rPr>
          <w:b/>
        </w:rPr>
        <w:t>coordination between schools and agencies</w:t>
      </w:r>
      <w:r w:rsidRPr="006E3745">
        <w:t xml:space="preserve"> providing services to homeless children and youth, including programs funded under the Runaway and Homeless Youth Act;</w:t>
      </w:r>
    </w:p>
    <w:p w14:paraId="5F4890FD" w14:textId="77777777" w:rsidR="0052671E" w:rsidRPr="006E3745" w:rsidRDefault="0052671E" w:rsidP="0052671E">
      <w:pPr>
        <w:tabs>
          <w:tab w:val="right" w:pos="360"/>
          <w:tab w:val="left" w:pos="540"/>
        </w:tabs>
        <w:ind w:left="540" w:hanging="540"/>
        <w:jc w:val="both"/>
      </w:pPr>
      <w:r w:rsidRPr="006E3745">
        <w:tab/>
        <w:t>12.</w:t>
      </w:r>
      <w:r w:rsidRPr="006E3745">
        <w:tab/>
        <w:t xml:space="preserve">The provision of </w:t>
      </w:r>
      <w:r w:rsidRPr="006E3745">
        <w:rPr>
          <w:b/>
        </w:rPr>
        <w:t>pupil services</w:t>
      </w:r>
      <w:r w:rsidRPr="006E3745">
        <w:t xml:space="preserve"> (including violence prevention counseling) and referrals for such services;</w:t>
      </w:r>
    </w:p>
    <w:p w14:paraId="7DEF10C0" w14:textId="77777777" w:rsidR="0052671E" w:rsidRPr="006E3745" w:rsidRDefault="0052671E" w:rsidP="0052671E">
      <w:pPr>
        <w:tabs>
          <w:tab w:val="right" w:pos="360"/>
          <w:tab w:val="left" w:pos="540"/>
        </w:tabs>
        <w:ind w:left="540" w:hanging="540"/>
        <w:jc w:val="both"/>
      </w:pPr>
      <w:r w:rsidRPr="006E3745">
        <w:tab/>
        <w:t>13.</w:t>
      </w:r>
      <w:r w:rsidRPr="006E3745">
        <w:tab/>
      </w:r>
      <w:r w:rsidRPr="006E3745">
        <w:rPr>
          <w:b/>
        </w:rPr>
        <w:t>Activities</w:t>
      </w:r>
      <w:r w:rsidRPr="006E3745">
        <w:t xml:space="preserve"> to address the particular needs of homeless children and youth that may arise from domestic violence;</w:t>
      </w:r>
    </w:p>
    <w:p w14:paraId="57628398" w14:textId="77777777" w:rsidR="0052671E" w:rsidRPr="006E3745" w:rsidRDefault="0052671E" w:rsidP="0052671E">
      <w:pPr>
        <w:tabs>
          <w:tab w:val="right" w:pos="360"/>
          <w:tab w:val="left" w:pos="540"/>
        </w:tabs>
        <w:ind w:left="540" w:hanging="540"/>
        <w:jc w:val="both"/>
      </w:pPr>
      <w:r w:rsidRPr="006E3745">
        <w:tab/>
        <w:t>14.</w:t>
      </w:r>
      <w:r w:rsidRPr="006E3745">
        <w:tab/>
        <w:t xml:space="preserve">The adaptation of </w:t>
      </w:r>
      <w:r w:rsidRPr="006E3745">
        <w:rPr>
          <w:b/>
        </w:rPr>
        <w:t>space and purchase of supplies</w:t>
      </w:r>
      <w:r>
        <w:t xml:space="preserve"> for any non-</w:t>
      </w:r>
      <w:r w:rsidRPr="006E3745">
        <w:t>school facilities made available under subsection (a) (2) to provide services under this subsection;</w:t>
      </w:r>
    </w:p>
    <w:p w14:paraId="795F4325" w14:textId="77777777" w:rsidR="0052671E" w:rsidRPr="006E3745" w:rsidRDefault="0052671E" w:rsidP="0052671E">
      <w:pPr>
        <w:tabs>
          <w:tab w:val="right" w:pos="360"/>
          <w:tab w:val="left" w:pos="540"/>
        </w:tabs>
        <w:ind w:left="540" w:hanging="540"/>
        <w:jc w:val="both"/>
      </w:pPr>
      <w:r w:rsidRPr="006E3745">
        <w:tab/>
        <w:t>15.</w:t>
      </w:r>
      <w:r w:rsidRPr="006E3745">
        <w:tab/>
        <w:t xml:space="preserve">The provision of </w:t>
      </w:r>
      <w:r w:rsidRPr="006E3745">
        <w:rPr>
          <w:b/>
        </w:rPr>
        <w:t>school supplies,</w:t>
      </w:r>
      <w:r w:rsidRPr="006E3745">
        <w:t xml:space="preserve"> including those supplies to be distributed at shelters or temporary housing facilities, or other appropriate locations; and</w:t>
      </w:r>
    </w:p>
    <w:p w14:paraId="569FD5FB" w14:textId="77777777" w:rsidR="0052671E" w:rsidRPr="006E3745" w:rsidRDefault="0052671E" w:rsidP="0052671E">
      <w:pPr>
        <w:tabs>
          <w:tab w:val="right" w:pos="360"/>
          <w:tab w:val="left" w:pos="540"/>
        </w:tabs>
        <w:ind w:left="540" w:hanging="540"/>
        <w:jc w:val="both"/>
      </w:pPr>
      <w:r w:rsidRPr="006E3745">
        <w:tab/>
        <w:t>16.</w:t>
      </w:r>
      <w:r w:rsidRPr="006E3745">
        <w:tab/>
        <w:t xml:space="preserve">The provision of </w:t>
      </w:r>
      <w:r w:rsidRPr="006E3745">
        <w:rPr>
          <w:b/>
        </w:rPr>
        <w:t>other extraordinary or emergency assistance</w:t>
      </w:r>
      <w:r w:rsidRPr="006E3745">
        <w:t xml:space="preserve"> needed to enable homeless children and youths to attend school.</w:t>
      </w:r>
    </w:p>
    <w:p w14:paraId="4CE0DB9E" w14:textId="77777777" w:rsidR="0052671E" w:rsidRDefault="0052671E" w:rsidP="0052671E">
      <w:pPr>
        <w:tabs>
          <w:tab w:val="right" w:pos="360"/>
          <w:tab w:val="left" w:pos="540"/>
        </w:tabs>
        <w:ind w:left="540" w:hanging="540"/>
        <w:jc w:val="both"/>
      </w:pPr>
    </w:p>
    <w:p w14:paraId="695629A4" w14:textId="77777777" w:rsidR="0052671E" w:rsidRDefault="0052671E" w:rsidP="0052671E">
      <w:pPr>
        <w:tabs>
          <w:tab w:val="right" w:pos="360"/>
          <w:tab w:val="left" w:pos="540"/>
        </w:tabs>
        <w:ind w:left="540" w:hanging="540"/>
        <w:jc w:val="both"/>
      </w:pPr>
    </w:p>
    <w:p w14:paraId="29887257" w14:textId="77777777" w:rsidR="0052671E" w:rsidRDefault="0052671E" w:rsidP="0052671E">
      <w:pPr>
        <w:tabs>
          <w:tab w:val="right" w:pos="360"/>
          <w:tab w:val="left" w:pos="540"/>
        </w:tabs>
        <w:ind w:left="540" w:hanging="540"/>
        <w:jc w:val="both"/>
      </w:pPr>
    </w:p>
    <w:p w14:paraId="72972D73" w14:textId="77777777" w:rsidR="0052671E" w:rsidRDefault="0052671E" w:rsidP="0052671E">
      <w:pPr>
        <w:tabs>
          <w:tab w:val="right" w:pos="360"/>
          <w:tab w:val="left" w:pos="540"/>
        </w:tabs>
        <w:ind w:left="540" w:hanging="540"/>
        <w:jc w:val="both"/>
      </w:pPr>
    </w:p>
    <w:p w14:paraId="2CB7774F" w14:textId="77777777" w:rsidR="003627E6" w:rsidRDefault="003627E6" w:rsidP="0052671E">
      <w:pPr>
        <w:tabs>
          <w:tab w:val="right" w:pos="360"/>
          <w:tab w:val="left" w:pos="540"/>
        </w:tabs>
        <w:ind w:left="540" w:hanging="540"/>
        <w:jc w:val="both"/>
      </w:pPr>
    </w:p>
    <w:p w14:paraId="1568E625" w14:textId="77777777" w:rsidR="003627E6" w:rsidRDefault="003627E6" w:rsidP="0052671E">
      <w:pPr>
        <w:tabs>
          <w:tab w:val="right" w:pos="360"/>
          <w:tab w:val="left" w:pos="540"/>
        </w:tabs>
        <w:ind w:left="540" w:hanging="540"/>
        <w:jc w:val="both"/>
      </w:pPr>
    </w:p>
    <w:p w14:paraId="7451E81D" w14:textId="77777777" w:rsidR="003627E6" w:rsidRDefault="003627E6" w:rsidP="0052671E">
      <w:pPr>
        <w:tabs>
          <w:tab w:val="right" w:pos="360"/>
          <w:tab w:val="left" w:pos="540"/>
        </w:tabs>
        <w:ind w:left="540" w:hanging="540"/>
        <w:jc w:val="both"/>
      </w:pPr>
    </w:p>
    <w:p w14:paraId="0542961A" w14:textId="77777777" w:rsidR="0052671E" w:rsidRDefault="0052671E" w:rsidP="0052671E">
      <w:pPr>
        <w:tabs>
          <w:tab w:val="right" w:pos="360"/>
          <w:tab w:val="left" w:pos="540"/>
        </w:tabs>
        <w:ind w:left="540" w:hanging="540"/>
        <w:jc w:val="both"/>
      </w:pPr>
    </w:p>
    <w:p w14:paraId="668516C5" w14:textId="77777777" w:rsidR="0052671E" w:rsidRDefault="0052671E" w:rsidP="0052671E">
      <w:pPr>
        <w:tabs>
          <w:tab w:val="right" w:pos="360"/>
          <w:tab w:val="left" w:pos="540"/>
        </w:tabs>
        <w:ind w:left="540" w:hanging="540"/>
        <w:jc w:val="both"/>
      </w:pPr>
    </w:p>
    <w:p w14:paraId="1AC76DAB" w14:textId="77777777" w:rsidR="0052671E" w:rsidRDefault="0052671E" w:rsidP="0052671E">
      <w:pPr>
        <w:tabs>
          <w:tab w:val="right" w:pos="360"/>
          <w:tab w:val="left" w:pos="540"/>
        </w:tabs>
        <w:ind w:left="540" w:hanging="540"/>
        <w:jc w:val="both"/>
      </w:pPr>
    </w:p>
    <w:p w14:paraId="6FC6F463" w14:textId="77777777" w:rsidR="0052671E" w:rsidRDefault="0052671E" w:rsidP="0052671E">
      <w:pPr>
        <w:tabs>
          <w:tab w:val="right" w:pos="360"/>
          <w:tab w:val="left" w:pos="540"/>
        </w:tabs>
        <w:ind w:left="540" w:hanging="540"/>
        <w:jc w:val="both"/>
      </w:pPr>
    </w:p>
    <w:p w14:paraId="3E9A6DCE" w14:textId="77777777" w:rsidR="0052671E" w:rsidRDefault="0052671E" w:rsidP="0052671E">
      <w:pPr>
        <w:tabs>
          <w:tab w:val="right" w:pos="360"/>
          <w:tab w:val="left" w:pos="540"/>
        </w:tabs>
        <w:ind w:left="540" w:hanging="540"/>
        <w:jc w:val="both"/>
      </w:pPr>
    </w:p>
    <w:p w14:paraId="45734AC8" w14:textId="77777777" w:rsidR="0052671E" w:rsidRDefault="0052671E" w:rsidP="0052671E">
      <w:pPr>
        <w:tabs>
          <w:tab w:val="right" w:pos="360"/>
          <w:tab w:val="left" w:pos="540"/>
        </w:tabs>
        <w:ind w:left="540" w:hanging="540"/>
        <w:jc w:val="both"/>
      </w:pPr>
    </w:p>
    <w:p w14:paraId="7308B76A" w14:textId="77777777" w:rsidR="0052671E" w:rsidRDefault="0052671E" w:rsidP="0052671E">
      <w:pPr>
        <w:tabs>
          <w:tab w:val="right" w:pos="360"/>
          <w:tab w:val="left" w:pos="540"/>
        </w:tabs>
        <w:ind w:left="540" w:hanging="540"/>
        <w:jc w:val="both"/>
      </w:pPr>
    </w:p>
    <w:p w14:paraId="307158C4" w14:textId="77777777" w:rsidR="0052671E" w:rsidRDefault="0052671E" w:rsidP="0052671E">
      <w:pPr>
        <w:tabs>
          <w:tab w:val="right" w:pos="360"/>
          <w:tab w:val="left" w:pos="540"/>
        </w:tabs>
        <w:ind w:left="540" w:hanging="540"/>
        <w:jc w:val="both"/>
      </w:pPr>
    </w:p>
    <w:p w14:paraId="07672967" w14:textId="77777777" w:rsidR="0052671E" w:rsidRDefault="0052671E" w:rsidP="0052671E">
      <w:pPr>
        <w:tabs>
          <w:tab w:val="right" w:pos="360"/>
          <w:tab w:val="left" w:pos="540"/>
        </w:tabs>
        <w:ind w:left="540" w:hanging="540"/>
        <w:jc w:val="both"/>
      </w:pPr>
    </w:p>
    <w:p w14:paraId="1BAC11DD" w14:textId="77777777" w:rsidR="0052671E" w:rsidRDefault="0052671E" w:rsidP="0052671E">
      <w:pPr>
        <w:tabs>
          <w:tab w:val="right" w:pos="360"/>
          <w:tab w:val="left" w:pos="540"/>
        </w:tabs>
        <w:ind w:left="540" w:hanging="540"/>
        <w:jc w:val="both"/>
      </w:pPr>
    </w:p>
    <w:p w14:paraId="3335FCAA" w14:textId="77777777" w:rsidR="0052671E" w:rsidRDefault="0052671E" w:rsidP="0052671E">
      <w:pPr>
        <w:tabs>
          <w:tab w:val="right" w:pos="360"/>
          <w:tab w:val="left" w:pos="540"/>
        </w:tabs>
        <w:ind w:left="540" w:hanging="540"/>
        <w:jc w:val="both"/>
      </w:pPr>
    </w:p>
    <w:p w14:paraId="392AD422" w14:textId="77777777" w:rsidR="0052671E" w:rsidRPr="006E3745" w:rsidRDefault="0052671E" w:rsidP="0052671E">
      <w:pPr>
        <w:tabs>
          <w:tab w:val="right" w:pos="360"/>
          <w:tab w:val="left" w:pos="540"/>
        </w:tabs>
        <w:ind w:left="540" w:hanging="540"/>
        <w:jc w:val="both"/>
      </w:pPr>
    </w:p>
    <w:p w14:paraId="3B18F60B" w14:textId="77777777" w:rsidR="0052671E" w:rsidRDefault="0052671E" w:rsidP="0052671E">
      <w:pPr>
        <w:rPr>
          <w:b/>
          <w:color w:val="FF0000"/>
          <w:sz w:val="24"/>
          <w:szCs w:val="24"/>
        </w:rPr>
      </w:pPr>
    </w:p>
    <w:p w14:paraId="47A3C7BB" w14:textId="77777777" w:rsidR="0052671E" w:rsidRPr="000112DE" w:rsidRDefault="0052671E" w:rsidP="004164D3">
      <w:pPr>
        <w:pStyle w:val="Style2"/>
      </w:pPr>
      <w:r>
        <w:lastRenderedPageBreak/>
        <w:t>APPENDIX D</w:t>
      </w:r>
      <w:r w:rsidRPr="000112DE">
        <w:t xml:space="preserve"> – ALLOWABLE OCAS FUNCTION-OBJECT CODES</w:t>
      </w:r>
    </w:p>
    <w:p w14:paraId="71323290" w14:textId="77777777" w:rsidR="0052671E" w:rsidRPr="0052671E" w:rsidRDefault="0052671E" w:rsidP="00CB22F4">
      <w:pPr>
        <w:widowControl w:val="0"/>
        <w:tabs>
          <w:tab w:val="left" w:pos="360"/>
        </w:tabs>
        <w:ind w:right="-108"/>
        <w:jc w:val="both"/>
      </w:pPr>
      <w:r w:rsidRPr="00173B23">
        <w:t xml:space="preserve">Shown below are the allowable function codes of the Oklahoma Cost Accounting System (OCAS) that may be used to budget McKinney-Vento funds.  These codes must be used by LEAs to budget, record, and report the expenditure of McKinney-Vento funds.  </w:t>
      </w:r>
    </w:p>
    <w:p w14:paraId="2DCAB227" w14:textId="77777777" w:rsidR="0052671E" w:rsidRPr="00173B23" w:rsidRDefault="0052671E" w:rsidP="0052671E">
      <w:pPr>
        <w:widowControl w:val="0"/>
        <w:tabs>
          <w:tab w:val="left" w:pos="720"/>
          <w:tab w:val="left" w:pos="1800"/>
          <w:tab w:val="left" w:pos="2520"/>
        </w:tabs>
        <w:ind w:left="1260" w:hanging="1260"/>
        <w:jc w:val="both"/>
        <w:rPr>
          <w:b/>
        </w:rPr>
      </w:pPr>
      <w:r>
        <w:rPr>
          <w:b/>
        </w:rPr>
        <w:t>FUNCTION CODES</w:t>
      </w:r>
    </w:p>
    <w:p w14:paraId="5421551D" w14:textId="77777777" w:rsidR="0052671E" w:rsidRDefault="0052671E" w:rsidP="0052671E">
      <w:pPr>
        <w:widowControl w:val="0"/>
        <w:ind w:left="720" w:hanging="720"/>
        <w:jc w:val="both"/>
      </w:pPr>
      <w:r w:rsidRPr="00173B23">
        <w:t>1000</w:t>
      </w:r>
      <w:r w:rsidRPr="00173B23">
        <w:tab/>
        <w:t xml:space="preserve">INSTRUCTION - Instruction includes activities dealing directly with the interaction between teachers, teacher assistants, tutors, translators, </w:t>
      </w:r>
      <w:r w:rsidRPr="000112DE">
        <w:t>teaching machines</w:t>
      </w:r>
      <w:r w:rsidRPr="00173B23">
        <w:t>, and students and may be provided in a campus classroom or in other locations such as homeless shelters.</w:t>
      </w:r>
    </w:p>
    <w:p w14:paraId="1DCB164C" w14:textId="77777777" w:rsidR="0052671E" w:rsidRPr="00173B23" w:rsidRDefault="0052671E" w:rsidP="0052671E">
      <w:pPr>
        <w:widowControl w:val="0"/>
        <w:ind w:left="720" w:hanging="720"/>
        <w:jc w:val="both"/>
      </w:pPr>
      <w:r w:rsidRPr="00173B23">
        <w:t>2000</w:t>
      </w:r>
      <w:r w:rsidRPr="00173B23">
        <w:tab/>
        <w:t>SUPPORT SERVICES - Services to facilitate and enhance instruction.</w:t>
      </w:r>
    </w:p>
    <w:p w14:paraId="13233682" w14:textId="77777777" w:rsidR="0052671E" w:rsidRPr="00173B23" w:rsidRDefault="0052671E" w:rsidP="002C1668">
      <w:pPr>
        <w:widowControl w:val="0"/>
        <w:tabs>
          <w:tab w:val="left" w:pos="720"/>
        </w:tabs>
        <w:ind w:left="1260" w:hanging="1260"/>
        <w:jc w:val="both"/>
      </w:pPr>
      <w:r w:rsidRPr="00173B23">
        <w:tab/>
        <w:t>2100</w:t>
      </w:r>
      <w:r w:rsidRPr="00173B23">
        <w:tab/>
        <w:t>SUPPORT SERVICES - STUDENTS.  Activities designed to assess and improve the well-being of students and to supplement the teaching process.</w:t>
      </w:r>
    </w:p>
    <w:p w14:paraId="48EEC4FC" w14:textId="77777777" w:rsidR="0052671E" w:rsidRPr="00173B23" w:rsidRDefault="002C1668" w:rsidP="002C1668">
      <w:pPr>
        <w:widowControl w:val="0"/>
        <w:tabs>
          <w:tab w:val="left" w:pos="720"/>
          <w:tab w:val="left" w:pos="1440"/>
        </w:tabs>
        <w:ind w:left="1260" w:hanging="1260"/>
        <w:jc w:val="both"/>
      </w:pPr>
      <w:r>
        <w:tab/>
      </w:r>
      <w:r w:rsidR="0052671E" w:rsidRPr="00173B23">
        <w:t>2110</w:t>
      </w:r>
      <w:r w:rsidR="0052671E" w:rsidRPr="00173B23">
        <w:tab/>
        <w:t>Attendance and Social Work Services</w:t>
      </w:r>
    </w:p>
    <w:p w14:paraId="0B07D463" w14:textId="77777777" w:rsidR="0052671E" w:rsidRPr="00173B23" w:rsidRDefault="002C1668" w:rsidP="002C1668">
      <w:pPr>
        <w:widowControl w:val="0"/>
        <w:tabs>
          <w:tab w:val="left" w:pos="720"/>
          <w:tab w:val="left" w:pos="1440"/>
        </w:tabs>
        <w:ind w:left="1260" w:hanging="1260"/>
        <w:jc w:val="both"/>
      </w:pPr>
      <w:r>
        <w:tab/>
      </w:r>
      <w:r w:rsidR="0052671E" w:rsidRPr="00173B23">
        <w:t>2120</w:t>
      </w:r>
      <w:r w:rsidR="0052671E" w:rsidRPr="00173B23">
        <w:tab/>
        <w:t xml:space="preserve">Guidance Services - School Counseling </w:t>
      </w:r>
    </w:p>
    <w:p w14:paraId="466B8F77" w14:textId="77777777" w:rsidR="0052671E" w:rsidRPr="00173B23" w:rsidRDefault="002C1668" w:rsidP="002C1668">
      <w:pPr>
        <w:widowControl w:val="0"/>
        <w:tabs>
          <w:tab w:val="left" w:pos="720"/>
          <w:tab w:val="left" w:pos="1440"/>
        </w:tabs>
        <w:ind w:left="1260" w:hanging="1260"/>
        <w:jc w:val="both"/>
      </w:pPr>
      <w:r>
        <w:tab/>
      </w:r>
      <w:r w:rsidR="0052671E" w:rsidRPr="00173B23">
        <w:t>2130</w:t>
      </w:r>
      <w:r w:rsidR="0052671E" w:rsidRPr="00173B23">
        <w:tab/>
        <w:t>Health Services</w:t>
      </w:r>
    </w:p>
    <w:p w14:paraId="276B963C" w14:textId="77777777" w:rsidR="0052671E" w:rsidRPr="00173B23" w:rsidRDefault="002C1668" w:rsidP="002C1668">
      <w:pPr>
        <w:widowControl w:val="0"/>
        <w:tabs>
          <w:tab w:val="left" w:pos="720"/>
          <w:tab w:val="left" w:pos="1440"/>
        </w:tabs>
        <w:ind w:left="1260" w:hanging="1260"/>
        <w:jc w:val="both"/>
      </w:pPr>
      <w:r>
        <w:tab/>
      </w:r>
      <w:r w:rsidR="0052671E" w:rsidRPr="00173B23">
        <w:t xml:space="preserve">2140  </w:t>
      </w:r>
      <w:r w:rsidR="0052671E" w:rsidRPr="00173B23">
        <w:tab/>
        <w:t>Psychological Testing and Evaluation</w:t>
      </w:r>
    </w:p>
    <w:p w14:paraId="656F32A4" w14:textId="77777777" w:rsidR="0052671E" w:rsidRPr="00173B23" w:rsidRDefault="002C1668" w:rsidP="002C1668">
      <w:pPr>
        <w:widowControl w:val="0"/>
        <w:tabs>
          <w:tab w:val="left" w:pos="720"/>
          <w:tab w:val="left" w:pos="1440"/>
        </w:tabs>
        <w:ind w:left="1260" w:hanging="1260"/>
        <w:jc w:val="both"/>
      </w:pPr>
      <w:r>
        <w:tab/>
      </w:r>
      <w:r w:rsidR="0052671E" w:rsidRPr="00173B23">
        <w:t>2150</w:t>
      </w:r>
      <w:r w:rsidR="0052671E" w:rsidRPr="00173B23">
        <w:tab/>
        <w:t>Speech Pathology and Audiology Services</w:t>
      </w:r>
    </w:p>
    <w:p w14:paraId="75F6BC47" w14:textId="77777777" w:rsidR="0052671E" w:rsidRPr="00173B23" w:rsidRDefault="002C1668" w:rsidP="002C1668">
      <w:pPr>
        <w:widowControl w:val="0"/>
        <w:tabs>
          <w:tab w:val="left" w:pos="720"/>
          <w:tab w:val="left" w:pos="1440"/>
        </w:tabs>
        <w:ind w:left="1260" w:hanging="1260"/>
        <w:jc w:val="both"/>
      </w:pPr>
      <w:r>
        <w:tab/>
      </w:r>
      <w:r w:rsidR="0052671E" w:rsidRPr="00173B23">
        <w:t>2194</w:t>
      </w:r>
      <w:r w:rsidR="0052671E" w:rsidRPr="00173B23">
        <w:tab/>
        <w:t xml:space="preserve">Parent Advisory </w:t>
      </w:r>
    </w:p>
    <w:p w14:paraId="15A1F5EB" w14:textId="77777777" w:rsidR="0052671E" w:rsidRPr="00173B23" w:rsidRDefault="0052671E" w:rsidP="0052671E">
      <w:pPr>
        <w:widowControl w:val="0"/>
        <w:tabs>
          <w:tab w:val="left" w:pos="720"/>
          <w:tab w:val="left" w:pos="2000"/>
        </w:tabs>
        <w:ind w:left="540" w:hanging="540"/>
        <w:jc w:val="both"/>
      </w:pPr>
      <w:r w:rsidRPr="00173B23">
        <w:t>2199   Other Support Services-Student (Homeless expenditures would be coded here.)</w:t>
      </w:r>
    </w:p>
    <w:p w14:paraId="0163F13F" w14:textId="77777777" w:rsidR="0052671E" w:rsidRPr="00173B23" w:rsidRDefault="0052671E" w:rsidP="0052671E">
      <w:pPr>
        <w:widowControl w:val="0"/>
        <w:tabs>
          <w:tab w:val="left" w:pos="720"/>
        </w:tabs>
        <w:ind w:left="540" w:hanging="540"/>
        <w:jc w:val="both"/>
      </w:pPr>
      <w:r w:rsidRPr="00173B23">
        <w:t>2200</w:t>
      </w:r>
      <w:r w:rsidRPr="00173B23">
        <w:tab/>
        <w:t>SUPPORT SERVICES - INSTRUCTIONAL STAFF.  Activities associated with assisting the instructional staff with the content and process of providing learning experiences for students.</w:t>
      </w:r>
    </w:p>
    <w:p w14:paraId="722AAC31" w14:textId="77777777" w:rsidR="0052671E" w:rsidRPr="00173B23" w:rsidRDefault="0052671E" w:rsidP="0052671E">
      <w:pPr>
        <w:widowControl w:val="0"/>
        <w:tabs>
          <w:tab w:val="left" w:pos="720"/>
          <w:tab w:val="left" w:pos="1260"/>
        </w:tabs>
        <w:ind w:left="810" w:hanging="90"/>
        <w:jc w:val="both"/>
      </w:pPr>
      <w:r w:rsidRPr="00173B23">
        <w:t>2210</w:t>
      </w:r>
      <w:r w:rsidRPr="00173B23">
        <w:rPr>
          <w:b/>
        </w:rPr>
        <w:t xml:space="preserve"> </w:t>
      </w:r>
      <w:r w:rsidRPr="00173B23">
        <w:tab/>
        <w:t>Improvement of Instruction Services (Professional development for certified staff)</w:t>
      </w:r>
    </w:p>
    <w:p w14:paraId="6A1CB761" w14:textId="77777777" w:rsidR="0052671E" w:rsidRPr="00173B23" w:rsidRDefault="0052671E" w:rsidP="0052671E">
      <w:pPr>
        <w:widowControl w:val="0"/>
        <w:tabs>
          <w:tab w:val="left" w:pos="720"/>
          <w:tab w:val="left" w:pos="1260"/>
        </w:tabs>
        <w:ind w:left="810" w:hanging="90"/>
        <w:jc w:val="both"/>
      </w:pPr>
      <w:r w:rsidRPr="00173B23">
        <w:t xml:space="preserve">2212 </w:t>
      </w:r>
      <w:r>
        <w:tab/>
      </w:r>
      <w:r w:rsidRPr="00173B23">
        <w:t>Curriculum Development - Improvement of Instruction Services</w:t>
      </w:r>
    </w:p>
    <w:p w14:paraId="6AB3F90D" w14:textId="77777777" w:rsidR="0052671E" w:rsidRPr="00173B23" w:rsidRDefault="0052671E" w:rsidP="0052671E">
      <w:pPr>
        <w:widowControl w:val="0"/>
        <w:tabs>
          <w:tab w:val="left" w:pos="720"/>
          <w:tab w:val="left" w:pos="1260"/>
        </w:tabs>
        <w:ind w:left="810" w:hanging="90"/>
        <w:jc w:val="both"/>
      </w:pPr>
      <w:r w:rsidRPr="00173B23">
        <w:t xml:space="preserve">2213 </w:t>
      </w:r>
      <w:r>
        <w:tab/>
      </w:r>
      <w:r w:rsidRPr="00173B23">
        <w:t>Staff Development - Improvement of Instruction Services</w:t>
      </w:r>
    </w:p>
    <w:p w14:paraId="15664862" w14:textId="77777777" w:rsidR="0052671E" w:rsidRDefault="0052671E" w:rsidP="0052671E">
      <w:pPr>
        <w:widowControl w:val="0"/>
        <w:tabs>
          <w:tab w:val="left" w:pos="720"/>
          <w:tab w:val="left" w:pos="1260"/>
        </w:tabs>
        <w:ind w:left="810" w:hanging="90"/>
        <w:jc w:val="both"/>
      </w:pPr>
      <w:r>
        <w:t xml:space="preserve">2240 </w:t>
      </w:r>
      <w:r>
        <w:tab/>
      </w:r>
      <w:r w:rsidRPr="00173B23">
        <w:t>Academic Student Assessment</w:t>
      </w:r>
    </w:p>
    <w:p w14:paraId="0FF39738" w14:textId="77777777" w:rsidR="0052671E" w:rsidRPr="00173B23" w:rsidRDefault="0052671E" w:rsidP="0052671E">
      <w:pPr>
        <w:widowControl w:val="0"/>
        <w:tabs>
          <w:tab w:val="left" w:pos="720"/>
          <w:tab w:val="left" w:pos="1980"/>
        </w:tabs>
        <w:ind w:left="540" w:right="-108" w:hanging="540"/>
      </w:pPr>
      <w:r>
        <w:t>2500</w:t>
      </w:r>
      <w:r>
        <w:tab/>
      </w:r>
      <w:r w:rsidRPr="00173B23">
        <w:t>CENTRAL SERVICES. Activities (other than general administration) which support other instructional and support services.</w:t>
      </w:r>
    </w:p>
    <w:p w14:paraId="0EFCFAFD" w14:textId="77777777" w:rsidR="0052671E" w:rsidRPr="00173B23" w:rsidRDefault="0052671E" w:rsidP="002C1668">
      <w:pPr>
        <w:widowControl w:val="0"/>
        <w:tabs>
          <w:tab w:val="left" w:pos="720"/>
          <w:tab w:val="left" w:pos="1260"/>
        </w:tabs>
        <w:ind w:left="540" w:hanging="540"/>
        <w:jc w:val="both"/>
      </w:pPr>
      <w:r w:rsidRPr="00173B23">
        <w:tab/>
      </w:r>
      <w:r w:rsidRPr="00173B23">
        <w:tab/>
        <w:t xml:space="preserve">2530 </w:t>
      </w:r>
      <w:r w:rsidRPr="00173B23">
        <w:tab/>
        <w:t>Printing, Publishing, and Duplicating Services (Reports, bulletins, newsletters)</w:t>
      </w:r>
    </w:p>
    <w:p w14:paraId="1A3585DE" w14:textId="77777777" w:rsidR="0052671E" w:rsidRPr="00173B23" w:rsidRDefault="0052671E" w:rsidP="002C1668">
      <w:pPr>
        <w:widowControl w:val="0"/>
        <w:tabs>
          <w:tab w:val="left" w:pos="720"/>
          <w:tab w:val="left" w:pos="1260"/>
        </w:tabs>
        <w:ind w:left="540" w:hanging="540"/>
        <w:jc w:val="both"/>
      </w:pPr>
      <w:r w:rsidRPr="00173B23">
        <w:tab/>
      </w:r>
      <w:r w:rsidRPr="00173B23">
        <w:tab/>
        <w:t>2560</w:t>
      </w:r>
      <w:r w:rsidRPr="00173B23">
        <w:tab/>
        <w:t>Information Services (Information Dissemination)</w:t>
      </w:r>
    </w:p>
    <w:p w14:paraId="125D53D8" w14:textId="77777777" w:rsidR="0052671E" w:rsidRPr="00173B23" w:rsidRDefault="0052671E" w:rsidP="002C1668">
      <w:pPr>
        <w:widowControl w:val="0"/>
        <w:tabs>
          <w:tab w:val="left" w:pos="720"/>
          <w:tab w:val="left" w:pos="1260"/>
          <w:tab w:val="left" w:pos="2520"/>
        </w:tabs>
        <w:ind w:left="540" w:hanging="540"/>
        <w:jc w:val="both"/>
      </w:pPr>
      <w:r w:rsidRPr="00173B23">
        <w:tab/>
      </w:r>
      <w:r w:rsidRPr="00173B23">
        <w:tab/>
        <w:t>2573</w:t>
      </w:r>
      <w:r w:rsidRPr="00173B23">
        <w:tab/>
        <w:t>Inservice Training Services (non</w:t>
      </w:r>
      <w:r w:rsidR="002C1668">
        <w:t>-</w:t>
      </w:r>
      <w:r w:rsidRPr="00173B23">
        <w:t>instructional staff)</w:t>
      </w:r>
    </w:p>
    <w:p w14:paraId="21662FCE" w14:textId="77777777" w:rsidR="0052671E" w:rsidRPr="00173B23" w:rsidRDefault="0052671E" w:rsidP="0052671E">
      <w:pPr>
        <w:widowControl w:val="0"/>
        <w:tabs>
          <w:tab w:val="left" w:pos="720"/>
          <w:tab w:val="left" w:pos="1980"/>
        </w:tabs>
        <w:ind w:left="540" w:hanging="540"/>
        <w:jc w:val="both"/>
      </w:pPr>
      <w:r w:rsidRPr="00173B23">
        <w:t>2700</w:t>
      </w:r>
      <w:r w:rsidRPr="00173B23">
        <w:tab/>
        <w:t>STUDENT TRANSPORTATION SERVICES.  Activities concerned with the conveyance of students to and from school, as provided by state law.  Included are trips between homeless shelters and school.</w:t>
      </w:r>
    </w:p>
    <w:p w14:paraId="6844BD5D" w14:textId="77777777" w:rsidR="0052671E" w:rsidRPr="00173B23" w:rsidRDefault="0052671E" w:rsidP="002C1668">
      <w:pPr>
        <w:widowControl w:val="0"/>
        <w:tabs>
          <w:tab w:val="left" w:pos="720"/>
          <w:tab w:val="left" w:pos="1260"/>
        </w:tabs>
        <w:ind w:left="540" w:hanging="540"/>
        <w:jc w:val="both"/>
      </w:pPr>
      <w:r w:rsidRPr="00173B23">
        <w:tab/>
      </w:r>
      <w:r w:rsidRPr="00173B23">
        <w:tab/>
        <w:t>2720</w:t>
      </w:r>
      <w:r w:rsidRPr="00173B23">
        <w:tab/>
        <w:t>Vehicle Operation Services</w:t>
      </w:r>
    </w:p>
    <w:p w14:paraId="30217639" w14:textId="77777777" w:rsidR="0052671E" w:rsidRPr="0052671E" w:rsidRDefault="0052671E" w:rsidP="002C1668">
      <w:pPr>
        <w:widowControl w:val="0"/>
        <w:tabs>
          <w:tab w:val="left" w:pos="720"/>
          <w:tab w:val="left" w:pos="1260"/>
        </w:tabs>
        <w:ind w:left="540" w:hanging="540"/>
        <w:jc w:val="both"/>
      </w:pPr>
      <w:r w:rsidRPr="00173B23">
        <w:tab/>
      </w:r>
      <w:r w:rsidRPr="00173B23">
        <w:tab/>
        <w:t>2740</w:t>
      </w:r>
      <w:r w:rsidRPr="00173B23">
        <w:tab/>
        <w:t>Vehicle Servicing and Maintenance Services</w:t>
      </w:r>
    </w:p>
    <w:p w14:paraId="0EC12F98" w14:textId="77777777" w:rsidR="0052671E" w:rsidRPr="0052671E" w:rsidRDefault="0052671E" w:rsidP="0052671E">
      <w:pPr>
        <w:widowControl w:val="0"/>
        <w:tabs>
          <w:tab w:val="left" w:pos="720"/>
        </w:tabs>
        <w:jc w:val="both"/>
        <w:rPr>
          <w:b/>
        </w:rPr>
      </w:pPr>
      <w:r w:rsidRPr="00173B23">
        <w:rPr>
          <w:b/>
        </w:rPr>
        <w:t>OBJECT CODES</w:t>
      </w:r>
    </w:p>
    <w:p w14:paraId="244B8741" w14:textId="77777777" w:rsidR="0052671E" w:rsidRPr="00173B23" w:rsidRDefault="0052671E" w:rsidP="0052671E">
      <w:pPr>
        <w:widowControl w:val="0"/>
        <w:tabs>
          <w:tab w:val="left" w:pos="0"/>
          <w:tab w:val="left" w:pos="1800"/>
          <w:tab w:val="left" w:pos="2520"/>
        </w:tabs>
        <w:ind w:left="990" w:hanging="990"/>
        <w:jc w:val="both"/>
      </w:pPr>
      <w:r w:rsidRPr="00173B23">
        <w:t>110/120</w:t>
      </w:r>
      <w:r w:rsidRPr="00173B23">
        <w:tab/>
        <w:t>Regular Certified</w:t>
      </w:r>
      <w:r w:rsidRPr="000112DE">
        <w:t>/Noncertified</w:t>
      </w:r>
      <w:r>
        <w:t xml:space="preserve"> Salaries</w:t>
      </w:r>
    </w:p>
    <w:p w14:paraId="00908276" w14:textId="77777777" w:rsidR="0052671E" w:rsidRPr="00173B23" w:rsidRDefault="0052671E" w:rsidP="0052671E">
      <w:pPr>
        <w:widowControl w:val="0"/>
        <w:tabs>
          <w:tab w:val="left" w:pos="0"/>
          <w:tab w:val="left" w:pos="1800"/>
          <w:tab w:val="left" w:pos="2520"/>
        </w:tabs>
        <w:ind w:left="990" w:hanging="990"/>
        <w:jc w:val="both"/>
      </w:pPr>
      <w:r w:rsidRPr="00173B23">
        <w:t>130/140</w:t>
      </w:r>
      <w:r w:rsidRPr="00173B23">
        <w:tab/>
        <w:t>Substitute Teacher Salary (Certified/Noncertified)</w:t>
      </w:r>
    </w:p>
    <w:p w14:paraId="42E9A509" w14:textId="77777777" w:rsidR="0052671E" w:rsidRPr="00173B23" w:rsidRDefault="0052671E" w:rsidP="0052671E">
      <w:pPr>
        <w:widowControl w:val="0"/>
        <w:tabs>
          <w:tab w:val="left" w:pos="0"/>
          <w:tab w:val="left" w:pos="1800"/>
          <w:tab w:val="left" w:pos="2520"/>
        </w:tabs>
        <w:ind w:left="990" w:hanging="990"/>
        <w:jc w:val="both"/>
      </w:pPr>
      <w:r w:rsidRPr="00173B23">
        <w:t>170/180</w:t>
      </w:r>
      <w:r w:rsidRPr="00173B23">
        <w:tab/>
        <w:t>Stipends (</w:t>
      </w:r>
      <w:r>
        <w:t>Certified/</w:t>
      </w:r>
      <w:r w:rsidRPr="00173B23">
        <w:t>Noncertified</w:t>
      </w:r>
      <w:r>
        <w:t xml:space="preserve"> Employees</w:t>
      </w:r>
      <w:r w:rsidRPr="00173B23">
        <w:t>)</w:t>
      </w:r>
    </w:p>
    <w:p w14:paraId="186D1EA5" w14:textId="77777777" w:rsidR="0052671E" w:rsidRPr="0052671E" w:rsidRDefault="0052671E" w:rsidP="0052671E">
      <w:pPr>
        <w:widowControl w:val="0"/>
        <w:tabs>
          <w:tab w:val="left" w:pos="0"/>
          <w:tab w:val="left" w:pos="1800"/>
          <w:tab w:val="left" w:pos="2520"/>
        </w:tabs>
        <w:ind w:left="990" w:hanging="990"/>
        <w:jc w:val="both"/>
        <w:rPr>
          <w:color w:val="FF0000"/>
        </w:rPr>
      </w:pPr>
      <w:r w:rsidRPr="00173B23">
        <w:t>192/</w:t>
      </w:r>
      <w:r w:rsidRPr="000112DE">
        <w:t>193</w:t>
      </w:r>
      <w:r w:rsidRPr="00173B23">
        <w:tab/>
        <w:t>Extra Duty Salaries (Certified /</w:t>
      </w:r>
      <w:r w:rsidRPr="000112DE">
        <w:t>Noncertified</w:t>
      </w:r>
      <w:r>
        <w:t>)</w:t>
      </w:r>
    </w:p>
    <w:p w14:paraId="2D3D4CC0" w14:textId="77777777" w:rsidR="0052671E" w:rsidRDefault="0052671E" w:rsidP="0052671E">
      <w:pPr>
        <w:widowControl w:val="0"/>
        <w:tabs>
          <w:tab w:val="left" w:pos="1980"/>
          <w:tab w:val="left" w:pos="2520"/>
        </w:tabs>
        <w:ind w:left="720" w:hanging="720"/>
        <w:jc w:val="both"/>
      </w:pPr>
      <w:r w:rsidRPr="00173B23">
        <w:t>200</w:t>
      </w:r>
      <w:r w:rsidRPr="00173B23">
        <w:tab/>
      </w:r>
      <w:r w:rsidRPr="00173B23">
        <w:rPr>
          <w:caps/>
        </w:rPr>
        <w:t>Personal Services - Employee Benefits</w:t>
      </w:r>
      <w:r w:rsidRPr="00173B23">
        <w:t>.</w:t>
      </w:r>
      <w:r w:rsidRPr="00173B23">
        <w:rPr>
          <w:b/>
        </w:rPr>
        <w:t xml:space="preserve">  </w:t>
      </w:r>
    </w:p>
    <w:p w14:paraId="23B62D0E" w14:textId="77777777" w:rsidR="0052671E" w:rsidRPr="00173B23" w:rsidRDefault="0052671E" w:rsidP="0052671E">
      <w:pPr>
        <w:widowControl w:val="0"/>
        <w:tabs>
          <w:tab w:val="left" w:pos="1980"/>
          <w:tab w:val="left" w:pos="2520"/>
        </w:tabs>
        <w:ind w:left="720" w:hanging="720"/>
        <w:jc w:val="both"/>
        <w:rPr>
          <w:b/>
        </w:rPr>
      </w:pPr>
      <w:r w:rsidRPr="00173B23">
        <w:t>300</w:t>
      </w:r>
      <w:r w:rsidRPr="00173B23">
        <w:tab/>
      </w:r>
      <w:r w:rsidRPr="00173B23">
        <w:rPr>
          <w:caps/>
        </w:rPr>
        <w:t xml:space="preserve">Contracted services </w:t>
      </w:r>
    </w:p>
    <w:p w14:paraId="1EEB3A9E" w14:textId="77777777" w:rsidR="0052671E" w:rsidRPr="0052671E" w:rsidRDefault="0052671E" w:rsidP="0052671E">
      <w:pPr>
        <w:widowControl w:val="0"/>
        <w:tabs>
          <w:tab w:val="left" w:pos="1260"/>
          <w:tab w:val="left" w:pos="2520"/>
        </w:tabs>
        <w:ind w:left="720" w:hanging="720"/>
        <w:jc w:val="both"/>
      </w:pPr>
      <w:r w:rsidRPr="00173B23">
        <w:rPr>
          <w:b/>
        </w:rPr>
        <w:tab/>
      </w:r>
      <w:r w:rsidRPr="00173B23">
        <w:t>320</w:t>
      </w:r>
      <w:r w:rsidRPr="00173B23">
        <w:tab/>
        <w:t>Professional - Education Services</w:t>
      </w:r>
    </w:p>
    <w:p w14:paraId="413492A5" w14:textId="77777777" w:rsidR="0052671E" w:rsidRPr="00D4309D" w:rsidRDefault="0052671E" w:rsidP="0052671E">
      <w:pPr>
        <w:widowControl w:val="0"/>
        <w:tabs>
          <w:tab w:val="left" w:pos="1980"/>
          <w:tab w:val="left" w:pos="2520"/>
        </w:tabs>
        <w:ind w:left="720" w:hanging="720"/>
        <w:jc w:val="both"/>
        <w:rPr>
          <w:b/>
        </w:rPr>
      </w:pPr>
      <w:r w:rsidRPr="00173B23">
        <w:t>500</w:t>
      </w:r>
      <w:r w:rsidRPr="00173B23">
        <w:tab/>
      </w:r>
      <w:r w:rsidRPr="00D4309D">
        <w:rPr>
          <w:caps/>
        </w:rPr>
        <w:t>Other Purchased Services</w:t>
      </w:r>
    </w:p>
    <w:p w14:paraId="18EA9637" w14:textId="77777777" w:rsidR="0052671E" w:rsidRPr="00D4309D" w:rsidRDefault="0052671E" w:rsidP="0052671E">
      <w:pPr>
        <w:widowControl w:val="0"/>
        <w:tabs>
          <w:tab w:val="left" w:pos="1260"/>
          <w:tab w:val="left" w:pos="2520"/>
        </w:tabs>
        <w:ind w:left="720" w:hanging="720"/>
        <w:jc w:val="both"/>
      </w:pPr>
      <w:r w:rsidRPr="00D4309D">
        <w:rPr>
          <w:b/>
        </w:rPr>
        <w:tab/>
      </w:r>
      <w:r w:rsidRPr="00D4309D">
        <w:t>510</w:t>
      </w:r>
      <w:r w:rsidRPr="00D4309D">
        <w:tab/>
        <w:t>Student Transportation and Travel Services</w:t>
      </w:r>
    </w:p>
    <w:p w14:paraId="7A918063" w14:textId="77777777" w:rsidR="0052671E" w:rsidRPr="00D4309D" w:rsidRDefault="0052671E" w:rsidP="0052671E">
      <w:pPr>
        <w:widowControl w:val="0"/>
        <w:tabs>
          <w:tab w:val="left" w:pos="1260"/>
          <w:tab w:val="left" w:pos="2520"/>
        </w:tabs>
        <w:ind w:left="720" w:hanging="720"/>
        <w:jc w:val="both"/>
      </w:pPr>
      <w:r w:rsidRPr="00D4309D">
        <w:tab/>
        <w:t>530</w:t>
      </w:r>
      <w:r w:rsidRPr="00D4309D">
        <w:tab/>
        <w:t>Communication Services</w:t>
      </w:r>
    </w:p>
    <w:p w14:paraId="3AF74FF3" w14:textId="77777777" w:rsidR="0052671E" w:rsidRPr="0052671E" w:rsidRDefault="0052671E" w:rsidP="0052671E">
      <w:pPr>
        <w:widowControl w:val="0"/>
        <w:tabs>
          <w:tab w:val="left" w:pos="1260"/>
          <w:tab w:val="left" w:pos="2520"/>
        </w:tabs>
        <w:ind w:left="720" w:hanging="720"/>
        <w:jc w:val="both"/>
      </w:pPr>
      <w:r w:rsidRPr="00D4309D">
        <w:tab/>
        <w:t>580</w:t>
      </w:r>
      <w:r w:rsidRPr="00D4309D">
        <w:tab/>
        <w:t>Staff Travel (staff travel expenses)</w:t>
      </w:r>
    </w:p>
    <w:p w14:paraId="3CC2EC07" w14:textId="77777777" w:rsidR="0052671E" w:rsidRPr="00173B23" w:rsidRDefault="0052671E" w:rsidP="0052671E">
      <w:pPr>
        <w:widowControl w:val="0"/>
        <w:tabs>
          <w:tab w:val="left" w:pos="1260"/>
          <w:tab w:val="left" w:pos="2520"/>
        </w:tabs>
        <w:ind w:left="720" w:hanging="720"/>
        <w:jc w:val="both"/>
        <w:rPr>
          <w:b/>
          <w:caps/>
        </w:rPr>
      </w:pPr>
      <w:r w:rsidRPr="00173B23">
        <w:t>600</w:t>
      </w:r>
      <w:r w:rsidRPr="00173B23">
        <w:tab/>
      </w:r>
      <w:r w:rsidRPr="00173B23">
        <w:rPr>
          <w:caps/>
        </w:rPr>
        <w:t>Supplies</w:t>
      </w:r>
      <w:r w:rsidRPr="00173B23">
        <w:rPr>
          <w:b/>
          <w:caps/>
        </w:rPr>
        <w:t xml:space="preserve"> </w:t>
      </w:r>
    </w:p>
    <w:p w14:paraId="1CE59EB7" w14:textId="77777777" w:rsidR="0052671E" w:rsidRPr="00173B23" w:rsidRDefault="0052671E" w:rsidP="0052671E">
      <w:pPr>
        <w:widowControl w:val="0"/>
        <w:tabs>
          <w:tab w:val="left" w:pos="1260"/>
          <w:tab w:val="left" w:pos="2520"/>
        </w:tabs>
        <w:ind w:left="720" w:hanging="720"/>
        <w:jc w:val="both"/>
      </w:pPr>
      <w:r w:rsidRPr="00173B23">
        <w:rPr>
          <w:b/>
        </w:rPr>
        <w:tab/>
      </w:r>
      <w:r w:rsidRPr="00173B23">
        <w:t>610</w:t>
      </w:r>
      <w:r w:rsidRPr="00173B23">
        <w:tab/>
        <w:t>General Supplies (for instruction)</w:t>
      </w:r>
    </w:p>
    <w:p w14:paraId="3006819D" w14:textId="77777777" w:rsidR="0052671E" w:rsidRPr="00173B23" w:rsidRDefault="0052671E" w:rsidP="0052671E">
      <w:pPr>
        <w:widowControl w:val="0"/>
        <w:tabs>
          <w:tab w:val="left" w:pos="1260"/>
          <w:tab w:val="left" w:pos="2520"/>
        </w:tabs>
        <w:ind w:left="720" w:hanging="720"/>
        <w:jc w:val="both"/>
      </w:pPr>
      <w:r w:rsidRPr="00173B23">
        <w:tab/>
        <w:t xml:space="preserve">625 </w:t>
      </w:r>
      <w:r w:rsidRPr="00173B23">
        <w:tab/>
        <w:t xml:space="preserve">Gasoline </w:t>
      </w:r>
    </w:p>
    <w:p w14:paraId="04A7212E" w14:textId="77777777" w:rsidR="0052671E" w:rsidRPr="00173B23" w:rsidRDefault="0052671E" w:rsidP="0052671E">
      <w:pPr>
        <w:widowControl w:val="0"/>
        <w:tabs>
          <w:tab w:val="left" w:pos="1260"/>
          <w:tab w:val="left" w:pos="2520"/>
        </w:tabs>
        <w:ind w:left="720" w:hanging="720"/>
        <w:jc w:val="both"/>
      </w:pPr>
      <w:r>
        <w:tab/>
        <w:t>641</w:t>
      </w:r>
      <w:r w:rsidRPr="00173B23">
        <w:tab/>
        <w:t>Books</w:t>
      </w:r>
    </w:p>
    <w:p w14:paraId="1AB09D95" w14:textId="77777777" w:rsidR="0052671E" w:rsidRPr="00173B23" w:rsidRDefault="0052671E" w:rsidP="0052671E">
      <w:pPr>
        <w:widowControl w:val="0"/>
        <w:tabs>
          <w:tab w:val="left" w:pos="1260"/>
          <w:tab w:val="left" w:pos="1800"/>
        </w:tabs>
        <w:ind w:left="720" w:hanging="720"/>
        <w:jc w:val="both"/>
      </w:pPr>
      <w:r>
        <w:tab/>
      </w:r>
      <w:r w:rsidRPr="00173B23">
        <w:t>64</w:t>
      </w:r>
      <w:r>
        <w:t>2</w:t>
      </w:r>
      <w:r w:rsidRPr="00173B23">
        <w:tab/>
        <w:t>Books</w:t>
      </w:r>
      <w:r w:rsidRPr="00D4309D">
        <w:t xml:space="preserve"> </w:t>
      </w:r>
      <w:r w:rsidRPr="00173B23">
        <w:t>and Periodicals</w:t>
      </w:r>
    </w:p>
    <w:p w14:paraId="049A15A1" w14:textId="77777777" w:rsidR="0052671E" w:rsidRPr="00173B23" w:rsidRDefault="0052671E" w:rsidP="0052671E">
      <w:pPr>
        <w:widowControl w:val="0"/>
        <w:tabs>
          <w:tab w:val="left" w:pos="1260"/>
          <w:tab w:val="left" w:pos="1800"/>
        </w:tabs>
        <w:ind w:left="720" w:hanging="720"/>
        <w:jc w:val="both"/>
      </w:pPr>
      <w:r>
        <w:tab/>
      </w:r>
      <w:r w:rsidRPr="00173B23">
        <w:t>644</w:t>
      </w:r>
      <w:r w:rsidRPr="00173B23">
        <w:tab/>
        <w:t>Supplemental Textbooks (Non-state Adopted)</w:t>
      </w:r>
    </w:p>
    <w:p w14:paraId="263C7351" w14:textId="77777777" w:rsidR="0052671E" w:rsidRPr="00173B23" w:rsidRDefault="0052671E" w:rsidP="0052671E">
      <w:pPr>
        <w:widowControl w:val="0"/>
        <w:tabs>
          <w:tab w:val="left" w:pos="1260"/>
          <w:tab w:val="left" w:pos="1800"/>
        </w:tabs>
        <w:ind w:left="720" w:hanging="720"/>
        <w:jc w:val="both"/>
      </w:pPr>
      <w:r>
        <w:tab/>
      </w:r>
      <w:r w:rsidRPr="00173B23">
        <w:t>645</w:t>
      </w:r>
      <w:r w:rsidRPr="00173B23">
        <w:tab/>
        <w:t>Workbooks</w:t>
      </w:r>
    </w:p>
    <w:p w14:paraId="7820BC3F" w14:textId="77777777" w:rsidR="0052671E" w:rsidRPr="00173B23" w:rsidRDefault="0052671E" w:rsidP="0052671E">
      <w:pPr>
        <w:widowControl w:val="0"/>
        <w:ind w:left="1260" w:hanging="540"/>
      </w:pPr>
      <w:r>
        <w:t>650</w:t>
      </w:r>
      <w:r w:rsidRPr="00173B23">
        <w:tab/>
      </w:r>
      <w:r w:rsidRPr="00D4309D">
        <w:t xml:space="preserve">Technology related items and supplies </w:t>
      </w:r>
      <w:r>
        <w:t xml:space="preserve">with an acquisition </w:t>
      </w:r>
      <w:r w:rsidRPr="00D4309D">
        <w:t>cost &lt; $5000</w:t>
      </w:r>
      <w:r>
        <w:t xml:space="preserve"> </w:t>
      </w:r>
    </w:p>
    <w:p w14:paraId="1AE2A437" w14:textId="77777777" w:rsidR="0052671E" w:rsidRPr="0052671E" w:rsidRDefault="0052671E" w:rsidP="0052671E">
      <w:pPr>
        <w:widowControl w:val="0"/>
        <w:tabs>
          <w:tab w:val="left" w:pos="720"/>
          <w:tab w:val="left" w:pos="1260"/>
        </w:tabs>
        <w:ind w:left="540" w:hanging="540"/>
        <w:jc w:val="both"/>
      </w:pPr>
      <w:r w:rsidRPr="00D4309D">
        <w:tab/>
      </w:r>
      <w:r w:rsidRPr="00D4309D">
        <w:tab/>
      </w:r>
      <w:r>
        <w:t>653</w:t>
      </w:r>
      <w:r w:rsidRPr="00D4309D">
        <w:t xml:space="preserve"> </w:t>
      </w:r>
      <w:r w:rsidRPr="00D4309D">
        <w:tab/>
      </w:r>
      <w:r w:rsidRPr="00173B23">
        <w:t>Supplies-</w:t>
      </w:r>
      <w:r>
        <w:t>Technology Related</w:t>
      </w:r>
    </w:p>
    <w:p w14:paraId="03C2980B" w14:textId="77777777" w:rsidR="0052671E" w:rsidRPr="00173B23" w:rsidRDefault="0052671E" w:rsidP="0052671E">
      <w:pPr>
        <w:widowControl w:val="0"/>
        <w:tabs>
          <w:tab w:val="left" w:pos="1260"/>
          <w:tab w:val="left" w:pos="1800"/>
        </w:tabs>
        <w:ind w:left="720" w:hanging="720"/>
        <w:jc w:val="both"/>
        <w:rPr>
          <w:b/>
          <w:caps/>
        </w:rPr>
      </w:pPr>
      <w:r w:rsidRPr="00173B23">
        <w:t>700</w:t>
      </w:r>
      <w:r w:rsidRPr="00173B23">
        <w:tab/>
      </w:r>
      <w:r w:rsidRPr="00173B23">
        <w:rPr>
          <w:caps/>
        </w:rPr>
        <w:t>Property</w:t>
      </w:r>
    </w:p>
    <w:p w14:paraId="5B4F8B1A" w14:textId="77777777" w:rsidR="0052671E" w:rsidRPr="0052671E" w:rsidRDefault="0052671E" w:rsidP="0052671E">
      <w:pPr>
        <w:widowControl w:val="0"/>
        <w:tabs>
          <w:tab w:val="left" w:pos="1260"/>
          <w:tab w:val="left" w:pos="1800"/>
        </w:tabs>
        <w:ind w:left="720" w:hanging="720"/>
        <w:jc w:val="both"/>
      </w:pPr>
      <w:r w:rsidRPr="00173B23">
        <w:rPr>
          <w:b/>
        </w:rPr>
        <w:tab/>
      </w:r>
      <w:r w:rsidRPr="00173B23">
        <w:t>730</w:t>
      </w:r>
      <w:r w:rsidRPr="00173B23">
        <w:tab/>
        <w:t xml:space="preserve">Equipment </w:t>
      </w:r>
      <w:r>
        <w:t>and capital expenditures</w:t>
      </w:r>
      <w:r w:rsidRPr="00173B23">
        <w:t xml:space="preserve"> with an acquisition cost of more than $5000</w:t>
      </w:r>
    </w:p>
    <w:p w14:paraId="15984BA0" w14:textId="77777777" w:rsidR="0052671E" w:rsidRPr="005335A0" w:rsidRDefault="0052671E" w:rsidP="0052671E">
      <w:pPr>
        <w:widowControl w:val="0"/>
        <w:tabs>
          <w:tab w:val="left" w:pos="1260"/>
          <w:tab w:val="left" w:pos="1800"/>
        </w:tabs>
        <w:ind w:left="720" w:hanging="720"/>
        <w:jc w:val="both"/>
        <w:rPr>
          <w:caps/>
        </w:rPr>
      </w:pPr>
      <w:r w:rsidRPr="00173B23">
        <w:t xml:space="preserve">800 </w:t>
      </w:r>
      <w:r w:rsidRPr="00173B23">
        <w:tab/>
      </w:r>
      <w:r w:rsidRPr="005335A0">
        <w:rPr>
          <w:caps/>
        </w:rPr>
        <w:t>Other Objects</w:t>
      </w:r>
    </w:p>
    <w:p w14:paraId="0E99F12D" w14:textId="77777777" w:rsidR="0052671E" w:rsidRPr="0052671E" w:rsidRDefault="0052671E" w:rsidP="003627E6">
      <w:pPr>
        <w:widowControl w:val="0"/>
        <w:tabs>
          <w:tab w:val="left" w:pos="1260"/>
          <w:tab w:val="left" w:pos="1800"/>
        </w:tabs>
        <w:ind w:left="720" w:hanging="720"/>
      </w:pPr>
      <w:r w:rsidRPr="005335A0">
        <w:rPr>
          <w:caps/>
        </w:rPr>
        <w:tab/>
      </w:r>
      <w:r w:rsidRPr="005335A0">
        <w:t>800</w:t>
      </w:r>
      <w:r w:rsidRPr="005335A0">
        <w:tab/>
        <w:t>Clothing, uniforms, hygiene products, other Miscellaneous Expenditures (2199 Function code)</w:t>
      </w:r>
      <w:r>
        <w:br/>
      </w:r>
      <w:r>
        <w:rPr>
          <w:caps/>
        </w:rPr>
        <w:t xml:space="preserve">810  </w:t>
      </w:r>
      <w:r>
        <w:rPr>
          <w:caps/>
        </w:rPr>
        <w:tab/>
      </w:r>
      <w:r>
        <w:t>Student dues and fees</w:t>
      </w:r>
      <w:r w:rsidRPr="00173B23">
        <w:rPr>
          <w:b/>
          <w:caps/>
        </w:rPr>
        <w:tab/>
      </w:r>
    </w:p>
    <w:p w14:paraId="42C5F9BA" w14:textId="77777777" w:rsidR="0052671E" w:rsidRPr="00173B23" w:rsidRDefault="0052671E" w:rsidP="0052671E">
      <w:pPr>
        <w:widowControl w:val="0"/>
        <w:tabs>
          <w:tab w:val="left" w:pos="1260"/>
          <w:tab w:val="left" w:pos="1800"/>
        </w:tabs>
        <w:ind w:left="720" w:hanging="720"/>
        <w:jc w:val="both"/>
      </w:pPr>
      <w:r w:rsidRPr="00173B23">
        <w:rPr>
          <w:b/>
        </w:rPr>
        <w:tab/>
      </w:r>
      <w:r w:rsidRPr="00173B23">
        <w:t>860</w:t>
      </w:r>
      <w:r w:rsidRPr="00173B23">
        <w:tab/>
        <w:t xml:space="preserve">Staff Registration and </w:t>
      </w:r>
      <w:r w:rsidRPr="005335A0">
        <w:t>Tuition</w:t>
      </w:r>
    </w:p>
    <w:p w14:paraId="400A3F1E" w14:textId="77777777" w:rsidR="0052671E" w:rsidRPr="006E3745" w:rsidRDefault="0052671E" w:rsidP="00CB22F4">
      <w:pPr>
        <w:widowControl w:val="0"/>
        <w:tabs>
          <w:tab w:val="left" w:pos="1260"/>
          <w:tab w:val="left" w:pos="1800"/>
        </w:tabs>
        <w:ind w:left="720" w:hanging="720"/>
        <w:jc w:val="both"/>
        <w:rPr>
          <w:rFonts w:ascii="Times" w:hAnsi="Times"/>
          <w:sz w:val="16"/>
          <w:szCs w:val="16"/>
        </w:rPr>
      </w:pPr>
      <w:r w:rsidRPr="00173B23">
        <w:tab/>
      </w:r>
    </w:p>
    <w:p w14:paraId="642446FA" w14:textId="77777777" w:rsidR="003A41E2" w:rsidRPr="003A41E2" w:rsidRDefault="003A41E2" w:rsidP="004164D3">
      <w:pPr>
        <w:pStyle w:val="Style2"/>
      </w:pPr>
      <w:r w:rsidRPr="00C84C73">
        <w:lastRenderedPageBreak/>
        <w:t>APPENDIX E - CERTIFICATION</w:t>
      </w:r>
      <w:r w:rsidRPr="006E3745">
        <w:t xml:space="preserve"> REGARDING LOBBYING; DEBARMENT, SUSPENSION AND</w:t>
      </w:r>
      <w:r w:rsidR="00C84C73">
        <w:t xml:space="preserve"> OTHER RESPONSIBILITY MATTERS; </w:t>
      </w:r>
      <w:r w:rsidRPr="006E3745">
        <w:t>AND DRUG-FREE WORKPLACE REQUIREMENTS</w:t>
      </w:r>
    </w:p>
    <w:p w14:paraId="5EC3BFEE" w14:textId="77777777" w:rsidR="003A41E2" w:rsidRPr="006E3745" w:rsidRDefault="003A41E2" w:rsidP="003A41E2">
      <w:pPr>
        <w:tabs>
          <w:tab w:val="center" w:pos="4500"/>
        </w:tabs>
        <w:rPr>
          <w:b/>
        </w:rPr>
      </w:pPr>
    </w:p>
    <w:p w14:paraId="16A708DF" w14:textId="77777777" w:rsidR="003A41E2" w:rsidRPr="002D6EDE" w:rsidRDefault="003A41E2" w:rsidP="003A41E2">
      <w:pPr>
        <w:tabs>
          <w:tab w:val="center" w:pos="4500"/>
        </w:tabs>
        <w:rPr>
          <w:b/>
        </w:rPr>
      </w:pPr>
      <w:r w:rsidRPr="002D6EDE">
        <w:rPr>
          <w:rFonts w:ascii="Times" w:hAnsi="Times"/>
          <w:b/>
        </w:rPr>
        <w:t>A.  LOBBYING</w:t>
      </w:r>
    </w:p>
    <w:p w14:paraId="210C0CB5" w14:textId="77777777" w:rsidR="003A41E2" w:rsidRPr="002D6EDE" w:rsidRDefault="003A41E2" w:rsidP="003A41E2">
      <w:pPr>
        <w:pStyle w:val="z-TopofForm"/>
        <w:ind w:left="360"/>
        <w:jc w:val="both"/>
        <w:rPr>
          <w:rFonts w:ascii="Times" w:hAnsi="Times"/>
          <w:sz w:val="20"/>
        </w:rPr>
      </w:pPr>
      <w:r w:rsidRPr="002D6EDE">
        <w:rPr>
          <w:rFonts w:ascii="Times" w:hAnsi="Times"/>
          <w:sz w:val="20"/>
        </w:rPr>
        <w:t>As required by Section 1352, Title 31 of the U.S. Code, and implemental at 34 CFR Part 82, for persons entering into a grant or cooperative agreement over $1,000,000, as defined at 34 CFR Part 82, Sections 82.105 and 82.110, the applicant certifies that:</w:t>
      </w:r>
    </w:p>
    <w:p w14:paraId="66505059" w14:textId="77777777" w:rsidR="003A41E2" w:rsidRPr="002D6EDE" w:rsidRDefault="003A41E2" w:rsidP="003A41E2">
      <w:pPr>
        <w:pStyle w:val="z-TopofForm"/>
        <w:ind w:left="720" w:hanging="360"/>
        <w:jc w:val="both"/>
        <w:rPr>
          <w:rFonts w:ascii="Times" w:hAnsi="Times"/>
          <w:sz w:val="20"/>
        </w:rPr>
      </w:pPr>
      <w:r w:rsidRPr="002D6EDE">
        <w:rPr>
          <w:rFonts w:ascii="Times" w:hAnsi="Times"/>
          <w:sz w:val="20"/>
        </w:rPr>
        <w:t>(a)</w:t>
      </w:r>
      <w:r w:rsidRPr="002D6EDE">
        <w:rPr>
          <w:rFonts w:ascii="Times" w:hAnsi="Times"/>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22742F2" w14:textId="77777777" w:rsidR="003A41E2" w:rsidRPr="002D6EDE" w:rsidRDefault="003A41E2" w:rsidP="003A41E2">
      <w:pPr>
        <w:pStyle w:val="z-TopofForm"/>
        <w:ind w:left="720" w:hanging="360"/>
        <w:jc w:val="both"/>
        <w:rPr>
          <w:rFonts w:ascii="Times" w:hAnsi="Times"/>
          <w:sz w:val="20"/>
        </w:rPr>
      </w:pPr>
      <w:r w:rsidRPr="002D6EDE">
        <w:rPr>
          <w:rFonts w:ascii="Times" w:hAnsi="Times"/>
          <w:sz w:val="20"/>
        </w:rPr>
        <w:t>(b)</w:t>
      </w:r>
      <w:r w:rsidRPr="002D6EDE">
        <w:rPr>
          <w:rFonts w:ascii="Times" w:hAnsi="Times"/>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 and</w:t>
      </w:r>
    </w:p>
    <w:p w14:paraId="274004DF" w14:textId="77777777" w:rsidR="003A41E2" w:rsidRPr="002D6EDE" w:rsidRDefault="003A41E2" w:rsidP="003A41E2">
      <w:pPr>
        <w:pStyle w:val="z-TopofForm"/>
        <w:ind w:left="720" w:hanging="360"/>
        <w:jc w:val="both"/>
        <w:rPr>
          <w:rFonts w:ascii="Times" w:hAnsi="Times"/>
          <w:sz w:val="20"/>
        </w:rPr>
      </w:pPr>
      <w:r w:rsidRPr="002D6EDE">
        <w:rPr>
          <w:rFonts w:ascii="Times" w:hAnsi="Times"/>
          <w:sz w:val="20"/>
        </w:rPr>
        <w:t>(c)</w:t>
      </w:r>
      <w:r w:rsidRPr="002D6EDE">
        <w:rPr>
          <w:rFonts w:ascii="Times" w:hAnsi="Times"/>
          <w:sz w:val="20"/>
        </w:rPr>
        <w:tab/>
        <w:t>The Undersigned shall require that the language of this certification be included in the award documents for all sub-awarded at all tiers (including subgrants, contracts under grants and cooperative agreements, and subcontracts) and that all sub</w:t>
      </w:r>
      <w:r w:rsidR="002D6EDE" w:rsidRPr="002D6EDE">
        <w:rPr>
          <w:rFonts w:ascii="Times" w:hAnsi="Times"/>
          <w:sz w:val="20"/>
        </w:rPr>
        <w:t>-</w:t>
      </w:r>
      <w:r w:rsidRPr="002D6EDE">
        <w:rPr>
          <w:rFonts w:ascii="Times" w:hAnsi="Times"/>
          <w:sz w:val="20"/>
        </w:rPr>
        <w:t>recipients shall certify and disclose accordingly.</w:t>
      </w:r>
    </w:p>
    <w:p w14:paraId="5E07B960" w14:textId="77777777" w:rsidR="003A41E2" w:rsidRPr="002D6EDE" w:rsidRDefault="003A41E2" w:rsidP="003A41E2"/>
    <w:p w14:paraId="695F73F6" w14:textId="77777777" w:rsidR="003A41E2" w:rsidRPr="002D6EDE" w:rsidRDefault="003A41E2" w:rsidP="003A41E2">
      <w:pPr>
        <w:pStyle w:val="z-TopofForm"/>
        <w:rPr>
          <w:rFonts w:ascii="Times" w:hAnsi="Times"/>
          <w:b/>
          <w:sz w:val="20"/>
        </w:rPr>
      </w:pPr>
      <w:r w:rsidRPr="002D6EDE">
        <w:rPr>
          <w:rFonts w:ascii="Times" w:hAnsi="Times"/>
          <w:b/>
          <w:sz w:val="20"/>
        </w:rPr>
        <w:t>B.  DEBARMENT, SUSPENSION, AND OTHER RESPONSIBILITY MATTERS</w:t>
      </w:r>
    </w:p>
    <w:p w14:paraId="0DF08747" w14:textId="77777777" w:rsidR="003A41E2" w:rsidRPr="002D6EDE" w:rsidRDefault="003A41E2" w:rsidP="003A41E2">
      <w:pPr>
        <w:pStyle w:val="z-TopofForm"/>
        <w:ind w:left="180"/>
        <w:jc w:val="both"/>
        <w:rPr>
          <w:rFonts w:ascii="Times" w:hAnsi="Times"/>
          <w:sz w:val="20"/>
        </w:rPr>
      </w:pPr>
      <w:r w:rsidRPr="002D6EDE">
        <w:rPr>
          <w:rFonts w:ascii="Times" w:hAnsi="Times"/>
          <w:sz w:val="20"/>
        </w:rPr>
        <w:t xml:space="preserve">As required by Executive Order 12549, Debarment and Suspension, and implemented at 34 CFR Part 85, for prospective participants in primary covered transactions, as defined at 34 CFR Part 85, Sections 85.105 and 85.110: </w:t>
      </w:r>
    </w:p>
    <w:p w14:paraId="5F825947" w14:textId="77777777" w:rsidR="003A41E2" w:rsidRPr="002D6EDE" w:rsidRDefault="003A41E2" w:rsidP="003A41E2">
      <w:pPr>
        <w:pStyle w:val="z-TopofForm"/>
        <w:ind w:left="180"/>
        <w:jc w:val="both"/>
        <w:rPr>
          <w:rFonts w:ascii="Times" w:hAnsi="Times"/>
          <w:sz w:val="20"/>
        </w:rPr>
      </w:pPr>
      <w:r w:rsidRPr="002D6EDE">
        <w:rPr>
          <w:rFonts w:ascii="Times" w:hAnsi="Times"/>
          <w:sz w:val="20"/>
        </w:rPr>
        <w:t>A. The applicant certifies that it and its principals:</w:t>
      </w:r>
    </w:p>
    <w:p w14:paraId="26A7D242" w14:textId="77777777" w:rsidR="003A41E2" w:rsidRPr="002D6EDE" w:rsidRDefault="003A41E2" w:rsidP="003A41E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360"/>
        <w:jc w:val="both"/>
        <w:rPr>
          <w:rFonts w:ascii="Times" w:hAnsi="Times"/>
          <w:sz w:val="20"/>
        </w:rPr>
      </w:pPr>
      <w:r w:rsidRPr="002D6EDE">
        <w:rPr>
          <w:rFonts w:ascii="Times" w:hAnsi="Times"/>
          <w:sz w:val="20"/>
        </w:rPr>
        <w:t xml:space="preserve"> (a)  Are not presently debarred, suspended, proposed for debarment, declared ineligible, or voluntarily excluded from covered transactions by any federal department or agency;</w:t>
      </w:r>
    </w:p>
    <w:p w14:paraId="0F3A032C" w14:textId="77777777" w:rsidR="003A41E2" w:rsidRPr="002D6EDE" w:rsidRDefault="003A41E2" w:rsidP="003A41E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360"/>
        <w:jc w:val="both"/>
        <w:rPr>
          <w:rFonts w:ascii="Times" w:hAnsi="Times"/>
          <w:sz w:val="20"/>
        </w:rPr>
      </w:pPr>
      <w:r w:rsidRPr="002D6EDE">
        <w:rPr>
          <w:sz w:val="20"/>
        </w:rPr>
        <w:t xml:space="preserve"> (b)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F98769E" w14:textId="77777777" w:rsidR="003A41E2" w:rsidRPr="002D6EDE" w:rsidRDefault="003A41E2" w:rsidP="003A41E2">
      <w:pPr>
        <w:pStyle w:val="z-TopofForm"/>
        <w:tabs>
          <w:tab w:val="left" w:pos="340"/>
        </w:tabs>
        <w:ind w:left="720" w:hanging="360"/>
        <w:jc w:val="both"/>
        <w:rPr>
          <w:rFonts w:ascii="Times" w:hAnsi="Times"/>
          <w:sz w:val="20"/>
        </w:rPr>
      </w:pPr>
      <w:r w:rsidRPr="002D6EDE">
        <w:rPr>
          <w:rFonts w:ascii="Times" w:hAnsi="Times"/>
          <w:sz w:val="20"/>
        </w:rPr>
        <w:t>(c)  Are not presently indicted for or otherwise criminally or civilly charged by a governmental entity (federal, state, or local) with commission of any of the offenses enumerated in paragraph (1)(b) of this certification; and</w:t>
      </w:r>
    </w:p>
    <w:p w14:paraId="570B57C0" w14:textId="77777777" w:rsidR="003A41E2" w:rsidRPr="002D6EDE" w:rsidRDefault="003A41E2" w:rsidP="003A41E2">
      <w:pPr>
        <w:pStyle w:val="z-TopofForm"/>
        <w:tabs>
          <w:tab w:val="left" w:pos="340"/>
        </w:tabs>
        <w:ind w:left="720" w:hanging="360"/>
        <w:jc w:val="both"/>
        <w:rPr>
          <w:rFonts w:ascii="Times" w:hAnsi="Times"/>
          <w:sz w:val="20"/>
        </w:rPr>
      </w:pPr>
      <w:r w:rsidRPr="002D6EDE">
        <w:rPr>
          <w:rFonts w:ascii="Times" w:hAnsi="Times"/>
          <w:sz w:val="20"/>
        </w:rPr>
        <w:t>(d)  Have not within a three-year period preceding this application had one or more public transactions (federal, state, or local) terminated for cause or default; and</w:t>
      </w:r>
    </w:p>
    <w:p w14:paraId="69323E1C" w14:textId="77777777" w:rsidR="003A41E2" w:rsidRPr="002D6EDE" w:rsidRDefault="003A41E2" w:rsidP="003A41E2">
      <w:pPr>
        <w:pStyle w:val="z-TopofForm"/>
        <w:ind w:left="450" w:hanging="270"/>
        <w:jc w:val="both"/>
        <w:rPr>
          <w:rFonts w:ascii="Times" w:hAnsi="Times"/>
          <w:sz w:val="20"/>
        </w:rPr>
      </w:pPr>
      <w:r w:rsidRPr="002D6EDE">
        <w:rPr>
          <w:rFonts w:ascii="Times" w:hAnsi="Times"/>
          <w:sz w:val="20"/>
        </w:rPr>
        <w:t>B. Where the applicant is unable to certify to any of the statements in this certification, he or she shall attach an explanation to this application.</w:t>
      </w:r>
    </w:p>
    <w:p w14:paraId="47859E73" w14:textId="77777777" w:rsidR="003A41E2" w:rsidRPr="002D6EDE" w:rsidRDefault="003A41E2" w:rsidP="003A41E2">
      <w:pPr>
        <w:pStyle w:val="z-TopofForm"/>
        <w:rPr>
          <w:rFonts w:ascii="Times" w:hAnsi="Times"/>
          <w:sz w:val="20"/>
        </w:rPr>
      </w:pPr>
    </w:p>
    <w:p w14:paraId="6C1C794B" w14:textId="77777777" w:rsidR="003A41E2" w:rsidRPr="002D6EDE" w:rsidRDefault="003A41E2" w:rsidP="003A41E2">
      <w:pPr>
        <w:pStyle w:val="z-TopofForm"/>
        <w:rPr>
          <w:rFonts w:ascii="Times" w:hAnsi="Times"/>
          <w:b/>
          <w:sz w:val="20"/>
        </w:rPr>
      </w:pPr>
      <w:r w:rsidRPr="002D6EDE">
        <w:rPr>
          <w:rFonts w:ascii="Times" w:hAnsi="Times"/>
          <w:b/>
          <w:sz w:val="20"/>
        </w:rPr>
        <w:t>C. DRUG-FREE WORKPLACE (GRANTEES OTHER THAN INDIVIDUALS)</w:t>
      </w:r>
    </w:p>
    <w:p w14:paraId="1B661215" w14:textId="77777777" w:rsidR="003A41E2" w:rsidRPr="002D6EDE" w:rsidRDefault="003A41E2" w:rsidP="003A41E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jc w:val="both"/>
        <w:rPr>
          <w:rFonts w:ascii="Times" w:hAnsi="Times"/>
          <w:sz w:val="20"/>
        </w:rPr>
      </w:pPr>
      <w:r w:rsidRPr="002D6EDE">
        <w:rPr>
          <w:rFonts w:ascii="Times" w:hAnsi="Times"/>
          <w:sz w:val="20"/>
        </w:rPr>
        <w:t>As required by the Drug-Free Workplace Act of 1988, and implemented at 34 CFR Part 85, Subpart F, for grantees, as defined at 34 CFR Part 85, Sections 85.605 and 85.610:</w:t>
      </w:r>
    </w:p>
    <w:p w14:paraId="35D06F65" w14:textId="77777777" w:rsidR="003A41E2" w:rsidRPr="002D6EDE" w:rsidRDefault="003A41E2" w:rsidP="003A41E2">
      <w:pPr>
        <w:pStyle w:val="z-TopofForm"/>
        <w:ind w:left="720" w:hanging="360"/>
        <w:jc w:val="both"/>
        <w:rPr>
          <w:rFonts w:ascii="Times" w:hAnsi="Times"/>
          <w:sz w:val="20"/>
        </w:rPr>
      </w:pPr>
      <w:r w:rsidRPr="002D6EDE">
        <w:rPr>
          <w:rFonts w:ascii="Times" w:hAnsi="Times"/>
          <w:sz w:val="20"/>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84E3F46" w14:textId="77777777" w:rsidR="003A41E2" w:rsidRPr="002D6EDE" w:rsidRDefault="003A41E2" w:rsidP="003A41E2">
      <w:pPr>
        <w:pStyle w:val="z-TopofForm"/>
        <w:ind w:left="720" w:hanging="360"/>
        <w:jc w:val="both"/>
        <w:rPr>
          <w:rFonts w:ascii="Times" w:hAnsi="Times"/>
          <w:sz w:val="20"/>
        </w:rPr>
      </w:pPr>
      <w:r w:rsidRPr="002D6EDE">
        <w:rPr>
          <w:rFonts w:ascii="Times" w:hAnsi="Times"/>
          <w:sz w:val="20"/>
        </w:rPr>
        <w:t>(b) Establishing an on-going drug-free awareness program to inform employees about:</w:t>
      </w:r>
    </w:p>
    <w:p w14:paraId="0CDE2225" w14:textId="77777777" w:rsidR="003A41E2" w:rsidRPr="002D6EDE" w:rsidRDefault="003A41E2" w:rsidP="003A41E2">
      <w:pPr>
        <w:pStyle w:val="z-TopofForm"/>
        <w:tabs>
          <w:tab w:val="left" w:pos="340"/>
          <w:tab w:val="left" w:pos="700"/>
        </w:tabs>
        <w:ind w:left="720" w:hanging="360"/>
        <w:jc w:val="both"/>
        <w:rPr>
          <w:rFonts w:ascii="Times" w:hAnsi="Times"/>
          <w:sz w:val="20"/>
        </w:rPr>
      </w:pPr>
      <w:r w:rsidRPr="002D6EDE">
        <w:rPr>
          <w:rFonts w:ascii="Times" w:hAnsi="Times"/>
          <w:sz w:val="20"/>
        </w:rPr>
        <w:tab/>
      </w:r>
      <w:r w:rsidRPr="002D6EDE">
        <w:rPr>
          <w:rFonts w:ascii="Times" w:hAnsi="Times"/>
          <w:sz w:val="20"/>
        </w:rPr>
        <w:tab/>
      </w:r>
      <w:r w:rsidRPr="002D6EDE">
        <w:rPr>
          <w:rFonts w:ascii="Times" w:hAnsi="Times"/>
          <w:sz w:val="20"/>
        </w:rPr>
        <w:tab/>
        <w:t>(1) The dangers of drug abuse in the workplace;</w:t>
      </w:r>
    </w:p>
    <w:p w14:paraId="40D0A462" w14:textId="77777777" w:rsidR="003A41E2" w:rsidRPr="002D6EDE" w:rsidRDefault="003A41E2" w:rsidP="003A41E2">
      <w:pPr>
        <w:pStyle w:val="z-TopofForm"/>
        <w:tabs>
          <w:tab w:val="left" w:pos="340"/>
          <w:tab w:val="left" w:pos="700"/>
        </w:tabs>
        <w:ind w:left="720" w:hanging="360"/>
        <w:jc w:val="both"/>
        <w:rPr>
          <w:rFonts w:ascii="Times" w:hAnsi="Times"/>
          <w:sz w:val="20"/>
        </w:rPr>
      </w:pPr>
      <w:r w:rsidRPr="002D6EDE">
        <w:rPr>
          <w:rFonts w:ascii="Times" w:hAnsi="Times"/>
          <w:sz w:val="20"/>
        </w:rPr>
        <w:tab/>
      </w:r>
      <w:r w:rsidRPr="002D6EDE">
        <w:rPr>
          <w:rFonts w:ascii="Times" w:hAnsi="Times"/>
          <w:sz w:val="20"/>
        </w:rPr>
        <w:tab/>
      </w:r>
      <w:r w:rsidRPr="002D6EDE">
        <w:rPr>
          <w:rFonts w:ascii="Times" w:hAnsi="Times"/>
          <w:sz w:val="20"/>
        </w:rPr>
        <w:tab/>
        <w:t>(2) The grantee's policy of maintaining a drug-free workplace;</w:t>
      </w:r>
    </w:p>
    <w:p w14:paraId="1F3F0D42" w14:textId="77777777" w:rsidR="003A41E2" w:rsidRPr="002D6EDE" w:rsidRDefault="003A41E2" w:rsidP="003A41E2">
      <w:pPr>
        <w:pStyle w:val="z-TopofForm"/>
        <w:tabs>
          <w:tab w:val="left" w:pos="320"/>
          <w:tab w:val="left" w:pos="340"/>
        </w:tabs>
        <w:ind w:left="720" w:hanging="360"/>
        <w:jc w:val="both"/>
        <w:rPr>
          <w:rFonts w:ascii="Times" w:hAnsi="Times"/>
          <w:sz w:val="20"/>
        </w:rPr>
      </w:pPr>
      <w:r w:rsidRPr="002D6EDE">
        <w:rPr>
          <w:rFonts w:ascii="Times" w:hAnsi="Times"/>
          <w:sz w:val="20"/>
        </w:rPr>
        <w:tab/>
      </w:r>
      <w:r w:rsidRPr="002D6EDE">
        <w:rPr>
          <w:rFonts w:ascii="Times" w:hAnsi="Times"/>
          <w:sz w:val="20"/>
        </w:rPr>
        <w:tab/>
        <w:t>(3) Any available drug counseling, rehabilitation, and employee assistance programs; and</w:t>
      </w:r>
    </w:p>
    <w:p w14:paraId="50EC65A8" w14:textId="77777777" w:rsidR="003A41E2" w:rsidRPr="002D6EDE" w:rsidRDefault="003A41E2" w:rsidP="003A41E2">
      <w:pPr>
        <w:pStyle w:val="z-TopofForm"/>
        <w:ind w:left="1800" w:hanging="360"/>
        <w:jc w:val="both"/>
        <w:rPr>
          <w:rFonts w:ascii="Times" w:hAnsi="Times"/>
          <w:sz w:val="20"/>
        </w:rPr>
      </w:pPr>
      <w:r w:rsidRPr="002D6EDE">
        <w:rPr>
          <w:rFonts w:ascii="Times" w:hAnsi="Times"/>
          <w:sz w:val="20"/>
        </w:rPr>
        <w:t>(4) The penalties that may be imposed upon employees for drug abuse violations occurring in the workplace;</w:t>
      </w:r>
    </w:p>
    <w:p w14:paraId="1804BF37" w14:textId="77777777" w:rsidR="003A41E2" w:rsidRPr="002D6EDE" w:rsidRDefault="003A41E2" w:rsidP="003A41E2">
      <w:pPr>
        <w:pStyle w:val="z-TopofForm"/>
        <w:tabs>
          <w:tab w:val="left" w:pos="340"/>
        </w:tabs>
        <w:ind w:left="720" w:hanging="360"/>
        <w:jc w:val="both"/>
        <w:rPr>
          <w:rFonts w:ascii="Times" w:hAnsi="Times"/>
          <w:sz w:val="20"/>
        </w:rPr>
      </w:pPr>
      <w:r w:rsidRPr="002D6EDE">
        <w:rPr>
          <w:rFonts w:ascii="Times" w:hAnsi="Times"/>
          <w:sz w:val="20"/>
        </w:rPr>
        <w:t>(c)</w:t>
      </w:r>
      <w:r w:rsidRPr="002D6EDE">
        <w:rPr>
          <w:rFonts w:ascii="Times" w:hAnsi="Times"/>
          <w:sz w:val="20"/>
        </w:rPr>
        <w:tab/>
        <w:t>Making it a requirement that each employee to be engaged in the performance of the grant be given a copy of the statement required by paragraph (a);</w:t>
      </w:r>
    </w:p>
    <w:p w14:paraId="09286B03" w14:textId="77777777" w:rsidR="003A41E2" w:rsidRPr="002D6EDE" w:rsidRDefault="003A41E2" w:rsidP="003A41E2">
      <w:pPr>
        <w:pStyle w:val="z-TopofForm"/>
        <w:tabs>
          <w:tab w:val="left" w:pos="340"/>
        </w:tabs>
        <w:ind w:left="720" w:hanging="360"/>
        <w:jc w:val="both"/>
        <w:rPr>
          <w:rFonts w:ascii="Times" w:hAnsi="Times"/>
          <w:sz w:val="20"/>
        </w:rPr>
      </w:pPr>
      <w:r w:rsidRPr="002D6EDE">
        <w:rPr>
          <w:rFonts w:ascii="Times" w:hAnsi="Times"/>
          <w:sz w:val="20"/>
        </w:rPr>
        <w:t>(d)</w:t>
      </w:r>
      <w:r w:rsidRPr="002D6EDE">
        <w:rPr>
          <w:rFonts w:ascii="Times" w:hAnsi="Times"/>
          <w:sz w:val="20"/>
        </w:rPr>
        <w:tab/>
        <w:t>Notifying the employee in the statement required by paragraph (a) that, as a condition of employment under the grant, the employee will:</w:t>
      </w:r>
    </w:p>
    <w:p w14:paraId="6E9E173F" w14:textId="77777777" w:rsidR="003A41E2" w:rsidRPr="002D6EDE" w:rsidRDefault="003A41E2" w:rsidP="003A41E2">
      <w:pPr>
        <w:pStyle w:val="z-TopofForm"/>
        <w:tabs>
          <w:tab w:val="left" w:pos="340"/>
          <w:tab w:val="left" w:pos="360"/>
        </w:tabs>
        <w:ind w:left="720" w:hanging="360"/>
        <w:jc w:val="both"/>
        <w:rPr>
          <w:rFonts w:ascii="Times" w:hAnsi="Times"/>
          <w:sz w:val="20"/>
        </w:rPr>
      </w:pPr>
      <w:r w:rsidRPr="002D6EDE">
        <w:rPr>
          <w:rFonts w:ascii="Times" w:hAnsi="Times"/>
          <w:sz w:val="20"/>
        </w:rPr>
        <w:tab/>
      </w:r>
      <w:r w:rsidRPr="002D6EDE">
        <w:rPr>
          <w:rFonts w:ascii="Times" w:hAnsi="Times"/>
          <w:sz w:val="20"/>
        </w:rPr>
        <w:tab/>
        <w:t>(1) Abide by the terms of the statement; and</w:t>
      </w:r>
    </w:p>
    <w:p w14:paraId="41EEBED4" w14:textId="77777777" w:rsidR="003A41E2" w:rsidRPr="002D6EDE" w:rsidRDefault="003A41E2" w:rsidP="003A41E2">
      <w:pPr>
        <w:pStyle w:val="z-TopofForm"/>
        <w:ind w:left="1710" w:hanging="270"/>
        <w:jc w:val="both"/>
        <w:rPr>
          <w:rFonts w:ascii="Times" w:hAnsi="Times"/>
          <w:sz w:val="20"/>
        </w:rPr>
      </w:pPr>
      <w:r w:rsidRPr="002D6EDE">
        <w:rPr>
          <w:rFonts w:ascii="Times" w:hAnsi="Times"/>
          <w:sz w:val="20"/>
        </w:rPr>
        <w:t>(2) Notify the employer in writing of his or her conviction for a violation of a criminal drug statute occurring in the workplace no later than five calendar days after such conviction;</w:t>
      </w:r>
    </w:p>
    <w:p w14:paraId="7F1B9710" w14:textId="77777777" w:rsidR="003A41E2" w:rsidRPr="002D6EDE" w:rsidRDefault="003A41E2" w:rsidP="003A41E2">
      <w:pPr>
        <w:pStyle w:val="z-TopofForm"/>
        <w:tabs>
          <w:tab w:val="left" w:pos="340"/>
        </w:tabs>
        <w:ind w:left="720" w:hanging="360"/>
        <w:jc w:val="both"/>
        <w:rPr>
          <w:rFonts w:ascii="Times" w:hAnsi="Times"/>
          <w:sz w:val="20"/>
        </w:rPr>
      </w:pPr>
      <w:r w:rsidRPr="002D6EDE">
        <w:rPr>
          <w:rFonts w:ascii="Times" w:hAnsi="Times"/>
          <w:sz w:val="20"/>
        </w:rPr>
        <w:t>(e)</w:t>
      </w:r>
      <w:r w:rsidRPr="002D6EDE">
        <w:rPr>
          <w:rFonts w:ascii="Times" w:hAnsi="Times"/>
          <w:sz w:val="20"/>
        </w:rPr>
        <w:tab/>
        <w:t xml:space="preserve">Notifying the agency, in writing, within 10 calendar days after receiving notice under subparagraph (d)(2) from an employee or otherwise receiving actual notice of such conviction. Employers of convicted employees must provide notice, including </w:t>
      </w:r>
      <w:r w:rsidRPr="002D6EDE">
        <w:rPr>
          <w:rFonts w:ascii="Times" w:hAnsi="Times"/>
          <w:sz w:val="20"/>
        </w:rPr>
        <w:lastRenderedPageBreak/>
        <w:t>position title, to: Director, Grants and Contracts Service, U. S. Department of Education, 400 Maryland Avenue, S. W. (Room 3124, GSA Regional Office Building No. 3), Washington, DC 20202-4571. Notice shall include the identification number(s) of each affected grant;</w:t>
      </w:r>
    </w:p>
    <w:p w14:paraId="607F4F06" w14:textId="77777777" w:rsidR="003A41E2" w:rsidRPr="002D6EDE" w:rsidRDefault="003A41E2" w:rsidP="003A41E2">
      <w:pPr>
        <w:pStyle w:val="z-TopofForm"/>
        <w:tabs>
          <w:tab w:val="left" w:pos="260"/>
          <w:tab w:val="left" w:pos="500"/>
        </w:tabs>
        <w:ind w:left="720" w:hanging="360"/>
        <w:jc w:val="both"/>
        <w:rPr>
          <w:rFonts w:ascii="Times" w:hAnsi="Times"/>
          <w:sz w:val="20"/>
        </w:rPr>
      </w:pPr>
    </w:p>
    <w:p w14:paraId="0F079018" w14:textId="77777777" w:rsidR="003A41E2" w:rsidRPr="002D6EDE" w:rsidRDefault="003A41E2" w:rsidP="003A41E2">
      <w:pPr>
        <w:pStyle w:val="z-TopofForm"/>
        <w:tabs>
          <w:tab w:val="left" w:pos="260"/>
        </w:tabs>
        <w:ind w:left="720" w:hanging="270"/>
        <w:jc w:val="both"/>
        <w:rPr>
          <w:rFonts w:ascii="Times" w:hAnsi="Times"/>
          <w:sz w:val="20"/>
        </w:rPr>
      </w:pPr>
      <w:r w:rsidRPr="002D6EDE">
        <w:rPr>
          <w:rFonts w:ascii="Times" w:hAnsi="Times"/>
          <w:sz w:val="20"/>
        </w:rPr>
        <w:t>(f) Taking one of the following actions, within 30 calendar days of receiving notice under subparagraph (d)(2), with respect to any employee who is so convicted:</w:t>
      </w:r>
    </w:p>
    <w:p w14:paraId="302FA650" w14:textId="77777777" w:rsidR="003A41E2" w:rsidRPr="002D6EDE" w:rsidRDefault="003A41E2" w:rsidP="003A41E2">
      <w:pPr>
        <w:pStyle w:val="z-TopofForm"/>
        <w:ind w:left="720" w:right="120" w:hanging="360"/>
        <w:jc w:val="both"/>
        <w:rPr>
          <w:rFonts w:ascii="Times" w:hAnsi="Times"/>
          <w:sz w:val="20"/>
        </w:rPr>
      </w:pPr>
      <w:r w:rsidRPr="002D6EDE">
        <w:rPr>
          <w:rFonts w:ascii="Times" w:hAnsi="Times"/>
          <w:sz w:val="20"/>
        </w:rPr>
        <w:tab/>
      </w:r>
      <w:r w:rsidRPr="002D6EDE">
        <w:rPr>
          <w:rFonts w:ascii="Times" w:hAnsi="Times"/>
          <w:sz w:val="20"/>
        </w:rPr>
        <w:tab/>
        <w:t xml:space="preserve">(1) Taking appropriate personnel action against such an employee, up to and including termination, </w:t>
      </w:r>
      <w:r w:rsidRPr="002D6EDE">
        <w:rPr>
          <w:rFonts w:ascii="Times" w:hAnsi="Times"/>
          <w:sz w:val="20"/>
        </w:rPr>
        <w:tab/>
        <w:t>consistent with the requirements of the Rehabilitation Act of 1973, as amended; or</w:t>
      </w:r>
    </w:p>
    <w:p w14:paraId="2F0C0A61" w14:textId="77777777" w:rsidR="003A41E2" w:rsidRPr="002D6EDE" w:rsidRDefault="003A41E2" w:rsidP="003A41E2">
      <w:pPr>
        <w:pStyle w:val="z-TopofForm"/>
        <w:tabs>
          <w:tab w:val="left" w:pos="260"/>
          <w:tab w:val="left" w:pos="420"/>
          <w:tab w:val="left" w:pos="780"/>
        </w:tabs>
        <w:ind w:left="720" w:right="120" w:hanging="360"/>
        <w:jc w:val="both"/>
        <w:rPr>
          <w:rFonts w:ascii="Times" w:hAnsi="Times"/>
          <w:sz w:val="20"/>
        </w:rPr>
      </w:pPr>
      <w:r w:rsidRPr="002D6EDE">
        <w:rPr>
          <w:rFonts w:ascii="Times" w:hAnsi="Times"/>
          <w:sz w:val="20"/>
        </w:rPr>
        <w:tab/>
      </w:r>
      <w:r w:rsidRPr="002D6EDE">
        <w:rPr>
          <w:rFonts w:ascii="Times" w:hAnsi="Times"/>
          <w:sz w:val="20"/>
        </w:rPr>
        <w:tab/>
      </w:r>
      <w:r w:rsidRPr="002D6EDE">
        <w:rPr>
          <w:rFonts w:ascii="Times" w:hAnsi="Times"/>
          <w:sz w:val="20"/>
        </w:rPr>
        <w:tab/>
      </w:r>
      <w:r w:rsidRPr="002D6EDE">
        <w:rPr>
          <w:rFonts w:ascii="Times" w:hAnsi="Times"/>
          <w:sz w:val="20"/>
        </w:rPr>
        <w:tab/>
        <w:t xml:space="preserve">(2) Requiring such employee to participate satisfactorily in a drug abuse assistance or rehabilitation </w:t>
      </w:r>
      <w:r w:rsidRPr="002D6EDE">
        <w:rPr>
          <w:rFonts w:ascii="Times" w:hAnsi="Times"/>
          <w:sz w:val="20"/>
        </w:rPr>
        <w:tab/>
      </w:r>
      <w:r w:rsidRPr="002D6EDE">
        <w:rPr>
          <w:rFonts w:ascii="Times" w:hAnsi="Times"/>
          <w:sz w:val="20"/>
        </w:rPr>
        <w:tab/>
        <w:t xml:space="preserve">program approved for such purposes by a federal, state, or local health, law enforcement, or other </w:t>
      </w:r>
      <w:r w:rsidRPr="002D6EDE">
        <w:rPr>
          <w:rFonts w:ascii="Times" w:hAnsi="Times"/>
          <w:sz w:val="20"/>
        </w:rPr>
        <w:tab/>
      </w:r>
      <w:r w:rsidRPr="002D6EDE">
        <w:rPr>
          <w:rFonts w:ascii="Times" w:hAnsi="Times"/>
          <w:sz w:val="20"/>
        </w:rPr>
        <w:tab/>
      </w:r>
      <w:r w:rsidRPr="002D6EDE">
        <w:rPr>
          <w:rFonts w:ascii="Times" w:hAnsi="Times"/>
          <w:sz w:val="20"/>
        </w:rPr>
        <w:tab/>
        <w:t>appropriate agency;</w:t>
      </w:r>
    </w:p>
    <w:p w14:paraId="7BF6F15E" w14:textId="77777777" w:rsidR="003A41E2" w:rsidRPr="002D6EDE" w:rsidRDefault="003A41E2" w:rsidP="003A41E2">
      <w:pPr>
        <w:pStyle w:val="z-TopofForm"/>
        <w:tabs>
          <w:tab w:val="left" w:pos="260"/>
          <w:tab w:val="left" w:pos="420"/>
          <w:tab w:val="left" w:pos="720"/>
        </w:tabs>
        <w:ind w:left="720" w:right="120" w:hanging="360"/>
        <w:jc w:val="both"/>
        <w:rPr>
          <w:rFonts w:ascii="Times" w:hAnsi="Times"/>
          <w:sz w:val="20"/>
        </w:rPr>
      </w:pPr>
      <w:r w:rsidRPr="002D6EDE">
        <w:rPr>
          <w:rFonts w:ascii="Times" w:hAnsi="Times"/>
          <w:sz w:val="20"/>
        </w:rPr>
        <w:tab/>
        <w:t xml:space="preserve"> (g) Making a good faith effort to continue to maintain a drug-free workplace through implementation of paragraphs (a), (b), (c), (d), (e), and (f).</w:t>
      </w:r>
    </w:p>
    <w:p w14:paraId="4B96A3F3" w14:textId="77777777" w:rsidR="003A41E2" w:rsidRPr="002D6EDE" w:rsidRDefault="003A41E2" w:rsidP="003A41E2">
      <w:pPr>
        <w:pStyle w:val="z-TopofForm"/>
        <w:tabs>
          <w:tab w:val="left" w:pos="260"/>
          <w:tab w:val="left" w:pos="300"/>
          <w:tab w:val="left" w:pos="440"/>
          <w:tab w:val="left" w:pos="680"/>
        </w:tabs>
        <w:ind w:left="260" w:hanging="260"/>
        <w:jc w:val="both"/>
        <w:rPr>
          <w:rFonts w:ascii="Times" w:hAnsi="Times"/>
          <w:sz w:val="20"/>
        </w:rPr>
      </w:pPr>
      <w:r w:rsidRPr="002D6EDE">
        <w:rPr>
          <w:rFonts w:ascii="Times" w:hAnsi="Times"/>
          <w:sz w:val="20"/>
        </w:rPr>
        <w:tab/>
      </w:r>
    </w:p>
    <w:p w14:paraId="6D1C8468" w14:textId="77777777" w:rsidR="003A41E2" w:rsidRPr="002D6EDE" w:rsidRDefault="003A41E2" w:rsidP="003A41E2">
      <w:pPr>
        <w:pStyle w:val="z-TopofForm"/>
        <w:tabs>
          <w:tab w:val="left" w:pos="260"/>
          <w:tab w:val="left" w:pos="300"/>
          <w:tab w:val="left" w:pos="440"/>
          <w:tab w:val="left" w:pos="680"/>
        </w:tabs>
        <w:ind w:left="260" w:hanging="260"/>
        <w:jc w:val="both"/>
        <w:rPr>
          <w:rFonts w:ascii="Times" w:hAnsi="Times"/>
          <w:sz w:val="20"/>
        </w:rPr>
      </w:pPr>
      <w:r w:rsidRPr="002D6EDE">
        <w:rPr>
          <w:rFonts w:ascii="Times" w:hAnsi="Times"/>
          <w:sz w:val="20"/>
        </w:rPr>
        <w:t>As required by the Drug-Free Workplace Act of 1988, and implemental at 34  CFR Part 85, Subpart F, for grantees, as defined at 34 CFR Part 85, Sections 85.605 and 85.610:</w:t>
      </w:r>
    </w:p>
    <w:p w14:paraId="7A106F88" w14:textId="77777777" w:rsidR="003A41E2" w:rsidRPr="002D6EDE" w:rsidRDefault="003A41E2" w:rsidP="003A41E2">
      <w:pPr>
        <w:pStyle w:val="z-TopofForm"/>
        <w:ind w:left="720" w:hanging="270"/>
        <w:jc w:val="both"/>
        <w:rPr>
          <w:rFonts w:ascii="Times" w:hAnsi="Times"/>
          <w:sz w:val="20"/>
        </w:rPr>
      </w:pPr>
      <w:r w:rsidRPr="002D6EDE">
        <w:rPr>
          <w:rFonts w:ascii="Times" w:hAnsi="Times"/>
          <w:sz w:val="20"/>
        </w:rPr>
        <w:t>A. As a condition of the grant, I certify that I will not engage in the unlawful manufacture, distribution, dispensing, possession, or use of a controlled substance in conducting any activity with the grant; and</w:t>
      </w:r>
    </w:p>
    <w:p w14:paraId="6393A805" w14:textId="77777777" w:rsidR="003A41E2" w:rsidRPr="002D6EDE" w:rsidRDefault="003A41E2" w:rsidP="003A41E2">
      <w:pPr>
        <w:pStyle w:val="z-TopofForm"/>
        <w:tabs>
          <w:tab w:val="left" w:pos="20"/>
        </w:tabs>
        <w:ind w:left="720" w:hanging="270"/>
        <w:jc w:val="both"/>
        <w:rPr>
          <w:rFonts w:ascii="Times" w:hAnsi="Times"/>
          <w:sz w:val="20"/>
        </w:rPr>
      </w:pPr>
      <w:r w:rsidRPr="002D6EDE">
        <w:rPr>
          <w:rFonts w:ascii="Times" w:hAnsi="Times"/>
          <w:sz w:val="20"/>
        </w:rPr>
        <w:t>B.  If convicted of a criminal drug offense resulting from a violation occurring during the conduct of any grant activity, I will report the conviction, in writing, within 10 calendar days of conviction, to: Director, Grants and Contracts Service, U. S. Department of Education, 400 Maryland Avenue, S. W. (Room 3124, GSA Regional Office Building No. 3), Washington, DC 20202-4571. Notice shall include the identification number(s) of each affected grant.</w:t>
      </w:r>
    </w:p>
    <w:p w14:paraId="32A1AC26" w14:textId="77777777" w:rsidR="003A41E2" w:rsidRPr="002D6EDE" w:rsidRDefault="003A41E2" w:rsidP="003A41E2"/>
    <w:p w14:paraId="7F55E998" w14:textId="77777777" w:rsidR="003A41E2" w:rsidRPr="002D6EDE" w:rsidRDefault="003A41E2" w:rsidP="003A41E2">
      <w:pPr>
        <w:widowControl w:val="0"/>
        <w:ind w:left="360" w:hanging="360"/>
        <w:jc w:val="both"/>
      </w:pPr>
      <w:r w:rsidRPr="002D6EDE">
        <w:rPr>
          <w:b/>
        </w:rPr>
        <w:t>D. Gun-Free Schools</w:t>
      </w:r>
    </w:p>
    <w:p w14:paraId="1DEF6A7A" w14:textId="77777777" w:rsidR="003A41E2" w:rsidRPr="002D6EDE" w:rsidRDefault="003A41E2" w:rsidP="003A41E2">
      <w:pPr>
        <w:widowControl w:val="0"/>
        <w:ind w:left="360"/>
        <w:jc w:val="both"/>
      </w:pPr>
      <w:r w:rsidRPr="002D6EDE">
        <w:t>As required by the Gun-Free Schools Act, Section 300.1 of ESEA of 1965 as amended:</w:t>
      </w:r>
    </w:p>
    <w:p w14:paraId="04D48059" w14:textId="77777777" w:rsidR="003A41E2" w:rsidRPr="002D6EDE" w:rsidRDefault="003A41E2" w:rsidP="003A41E2">
      <w:pPr>
        <w:widowControl w:val="0"/>
        <w:ind w:left="360" w:hanging="360"/>
        <w:jc w:val="both"/>
      </w:pPr>
      <w:r w:rsidRPr="002D6EDE">
        <w:tab/>
        <w:t>1.</w:t>
      </w:r>
      <w:r w:rsidRPr="002D6EDE">
        <w:tab/>
        <w:t>The applicant certifies that it will, or will continue to provide a gun-free school:</w:t>
      </w:r>
    </w:p>
    <w:p w14:paraId="674C8862" w14:textId="77777777" w:rsidR="003A41E2" w:rsidRPr="002D6EDE" w:rsidRDefault="003A41E2" w:rsidP="003A41E2">
      <w:pPr>
        <w:widowControl w:val="0"/>
        <w:tabs>
          <w:tab w:val="left" w:pos="720"/>
        </w:tabs>
        <w:ind w:left="1080" w:hanging="1080"/>
        <w:jc w:val="both"/>
      </w:pPr>
      <w:r w:rsidRPr="002D6EDE">
        <w:tab/>
        <w:t>(a)</w:t>
      </w:r>
      <w:r w:rsidRPr="002D6EDE">
        <w:tab/>
        <w:t>No assistance may be provided to any local educational agency under this Act unless such agency has in effect a policy requiring the expulsion from school for a period of not less than one year of any student who is determined to have brought a weapon to a school under the jurisdiction of the agency except such policy may allow the chief administering officer of the agency to modify such expulsion requirement for a student on a case-by-case basis.</w:t>
      </w:r>
    </w:p>
    <w:p w14:paraId="7E18FE53" w14:textId="77777777" w:rsidR="003A41E2" w:rsidRPr="002D6EDE" w:rsidRDefault="003A41E2" w:rsidP="003A41E2">
      <w:pPr>
        <w:widowControl w:val="0"/>
        <w:tabs>
          <w:tab w:val="left" w:pos="720"/>
        </w:tabs>
        <w:ind w:left="1080" w:hanging="1080"/>
        <w:jc w:val="both"/>
      </w:pPr>
      <w:r w:rsidRPr="002D6EDE">
        <w:tab/>
        <w:t>(b)</w:t>
      </w:r>
      <w:r w:rsidRPr="002D6EDE">
        <w:tab/>
        <w:t>For the purpose of this section, the term "weapon" means a firearm as such term is defined in Section 921 of Title 18, United States Code.  Each local educational agency requesting assistance from the state educational agency that is to be provided from funds made available to the state under this Act shall provide to the state, in the application requesting such assistance:</w:t>
      </w:r>
    </w:p>
    <w:p w14:paraId="1FE1B77B" w14:textId="77777777" w:rsidR="003A41E2" w:rsidRPr="002D6EDE" w:rsidRDefault="003A41E2" w:rsidP="003A41E2">
      <w:pPr>
        <w:widowControl w:val="0"/>
        <w:ind w:left="1420" w:hanging="340"/>
        <w:jc w:val="both"/>
      </w:pPr>
      <w:r w:rsidRPr="002D6EDE">
        <w:t>(1)</w:t>
      </w:r>
      <w:r w:rsidRPr="002D6EDE">
        <w:tab/>
      </w:r>
      <w:proofErr w:type="gramStart"/>
      <w:r w:rsidRPr="002D6EDE">
        <w:t>as</w:t>
      </w:r>
      <w:proofErr w:type="gramEnd"/>
      <w:r w:rsidRPr="002D6EDE">
        <w:t xml:space="preserve"> assurance that such local educational agency has in effect the policy required by subsection (a); and</w:t>
      </w:r>
    </w:p>
    <w:p w14:paraId="3148B0F1" w14:textId="77777777" w:rsidR="003A41E2" w:rsidRPr="002D6EDE" w:rsidRDefault="003A41E2" w:rsidP="003A41E2">
      <w:pPr>
        <w:widowControl w:val="0"/>
        <w:ind w:left="1420" w:hanging="340"/>
        <w:jc w:val="both"/>
      </w:pPr>
      <w:r w:rsidRPr="002D6EDE">
        <w:t>(2)</w:t>
      </w:r>
      <w:r w:rsidRPr="002D6EDE">
        <w:tab/>
      </w:r>
      <w:proofErr w:type="gramStart"/>
      <w:r w:rsidRPr="002D6EDE">
        <w:t>a</w:t>
      </w:r>
      <w:proofErr w:type="gramEnd"/>
      <w:r w:rsidRPr="002D6EDE">
        <w:t xml:space="preserve"> description of the circumstances surrounding any expulsions imposed under the policy required by subsection (a), including:</w:t>
      </w:r>
    </w:p>
    <w:p w14:paraId="4CB8DD6D" w14:textId="77777777" w:rsidR="003A41E2" w:rsidRPr="002D6EDE" w:rsidRDefault="003A41E2" w:rsidP="003A41E2">
      <w:pPr>
        <w:widowControl w:val="0"/>
        <w:ind w:left="1420" w:hanging="340"/>
        <w:jc w:val="both"/>
      </w:pPr>
      <w:r w:rsidRPr="002D6EDE">
        <w:tab/>
        <w:t xml:space="preserve">(a) </w:t>
      </w:r>
      <w:proofErr w:type="gramStart"/>
      <w:r w:rsidRPr="002D6EDE">
        <w:t>the</w:t>
      </w:r>
      <w:proofErr w:type="gramEnd"/>
      <w:r w:rsidRPr="002D6EDE">
        <w:t xml:space="preserve"> name of the school concerned;</w:t>
      </w:r>
    </w:p>
    <w:p w14:paraId="6B136A33" w14:textId="77777777" w:rsidR="003A41E2" w:rsidRPr="002D6EDE" w:rsidRDefault="003A41E2" w:rsidP="003A41E2">
      <w:pPr>
        <w:widowControl w:val="0"/>
        <w:ind w:left="1420" w:hanging="340"/>
        <w:jc w:val="both"/>
      </w:pPr>
      <w:r w:rsidRPr="002D6EDE">
        <w:tab/>
        <w:t xml:space="preserve">(b) </w:t>
      </w:r>
      <w:proofErr w:type="gramStart"/>
      <w:r w:rsidRPr="002D6EDE">
        <w:t>the</w:t>
      </w:r>
      <w:proofErr w:type="gramEnd"/>
      <w:r w:rsidRPr="002D6EDE">
        <w:t xml:space="preserve"> number of students expelled from such school; and</w:t>
      </w:r>
    </w:p>
    <w:p w14:paraId="62DE0AEE" w14:textId="77777777" w:rsidR="003A41E2" w:rsidRPr="002D6EDE" w:rsidRDefault="003A41E2" w:rsidP="003A41E2">
      <w:pPr>
        <w:widowControl w:val="0"/>
        <w:ind w:left="1420" w:hanging="340"/>
        <w:jc w:val="both"/>
      </w:pPr>
      <w:r w:rsidRPr="002D6EDE">
        <w:tab/>
        <w:t xml:space="preserve">(c) </w:t>
      </w:r>
      <w:proofErr w:type="gramStart"/>
      <w:r w:rsidRPr="002D6EDE">
        <w:t>the</w:t>
      </w:r>
      <w:proofErr w:type="gramEnd"/>
      <w:r w:rsidRPr="002D6EDE">
        <w:t xml:space="preserve"> types of weapons concerned.</w:t>
      </w:r>
      <w:r w:rsidRPr="002D6EDE">
        <w:tab/>
      </w:r>
    </w:p>
    <w:p w14:paraId="7B563595" w14:textId="77777777" w:rsidR="003A41E2" w:rsidRPr="002D6EDE" w:rsidRDefault="003A41E2" w:rsidP="003A41E2">
      <w:pPr>
        <w:widowControl w:val="0"/>
        <w:ind w:left="360" w:hanging="360"/>
        <w:jc w:val="both"/>
      </w:pPr>
    </w:p>
    <w:p w14:paraId="35528F43" w14:textId="77777777" w:rsidR="003A41E2" w:rsidRPr="002D6EDE" w:rsidRDefault="003A41E2" w:rsidP="003A41E2">
      <w:pPr>
        <w:widowControl w:val="0"/>
        <w:tabs>
          <w:tab w:val="left" w:pos="2919"/>
        </w:tabs>
        <w:ind w:left="360" w:hanging="360"/>
        <w:jc w:val="both"/>
        <w:rPr>
          <w:b/>
        </w:rPr>
      </w:pPr>
      <w:r w:rsidRPr="002D6EDE">
        <w:rPr>
          <w:b/>
        </w:rPr>
        <w:tab/>
      </w:r>
      <w:r w:rsidRPr="002D6EDE">
        <w:rPr>
          <w:b/>
        </w:rPr>
        <w:tab/>
      </w:r>
    </w:p>
    <w:p w14:paraId="3B4EDA2D" w14:textId="77777777" w:rsidR="003A41E2" w:rsidRPr="002D6EDE" w:rsidRDefault="003A41E2" w:rsidP="003A41E2">
      <w:pPr>
        <w:widowControl w:val="0"/>
        <w:ind w:left="360" w:hanging="360"/>
        <w:jc w:val="both"/>
      </w:pPr>
      <w:r w:rsidRPr="002D6EDE">
        <w:rPr>
          <w:b/>
        </w:rPr>
        <w:t>E. Smoke-Free Schools</w:t>
      </w:r>
    </w:p>
    <w:p w14:paraId="5B14CC35" w14:textId="77777777" w:rsidR="003A41E2" w:rsidRPr="002D6EDE" w:rsidRDefault="003A41E2" w:rsidP="003A41E2">
      <w:pPr>
        <w:widowControl w:val="0"/>
        <w:ind w:left="360"/>
        <w:jc w:val="both"/>
      </w:pPr>
      <w:r w:rsidRPr="002D6EDE">
        <w:t>As required by the Environmental Tobacco Smoke Act, Section 1043 Part C "Non-smoking Policy for Children's Services":</w:t>
      </w:r>
    </w:p>
    <w:p w14:paraId="47EB019E" w14:textId="77777777" w:rsidR="003A41E2" w:rsidRPr="002D6EDE" w:rsidRDefault="003A41E2" w:rsidP="003A41E2">
      <w:pPr>
        <w:widowControl w:val="0"/>
        <w:ind w:left="360"/>
        <w:jc w:val="both"/>
        <w:rPr>
          <w:rFonts w:ascii="Times" w:hAnsi="Times"/>
        </w:rPr>
      </w:pPr>
      <w:r w:rsidRPr="002D6EDE">
        <w:t>1.</w:t>
      </w:r>
      <w:r w:rsidRPr="002D6EDE">
        <w:tab/>
        <w:t xml:space="preserve">The applicant certifies that it will, or will continue to provide a smoke-free school, as required in Section 1043(a): </w:t>
      </w:r>
      <w:r w:rsidRPr="002D6EDE">
        <w:rPr>
          <w:b/>
        </w:rPr>
        <w:t>Prohibition</w:t>
      </w:r>
      <w:r w:rsidRPr="002D6EDE">
        <w:t>:  After the date of the enactment of this Act, no person shall permit smoking within any indoor facility owned or leased or contracted for and utilized by such person for provision of routine or regular kindergarten, elementary, or secondary education or library services to children</w:t>
      </w:r>
    </w:p>
    <w:p w14:paraId="1DA9E79D" w14:textId="77777777" w:rsidR="003A41E2" w:rsidRPr="002D6EDE" w:rsidRDefault="003A41E2" w:rsidP="003A41E2">
      <w:pPr>
        <w:rPr>
          <w:lang w:val="en-US"/>
        </w:rPr>
      </w:pPr>
    </w:p>
    <w:p w14:paraId="1A272404" w14:textId="77777777" w:rsidR="003A41E2" w:rsidRPr="002D6EDE" w:rsidRDefault="003A41E2" w:rsidP="003A41E2">
      <w:pPr>
        <w:rPr>
          <w:b/>
        </w:rPr>
      </w:pPr>
      <w:r w:rsidRPr="002D6EDE">
        <w:rPr>
          <w:rFonts w:eastAsia="Calibri"/>
          <w:b/>
          <w:lang w:val="en-US"/>
        </w:rPr>
        <w:t xml:space="preserve">F. </w:t>
      </w:r>
      <w:r w:rsidRPr="002D6EDE">
        <w:rPr>
          <w:b/>
        </w:rPr>
        <w:t>Schools Serving Delinquent Children</w:t>
      </w:r>
    </w:p>
    <w:p w14:paraId="6A9D66D9" w14:textId="77777777" w:rsidR="003A41E2" w:rsidRPr="002D6EDE" w:rsidRDefault="003A41E2" w:rsidP="003A41E2">
      <w:pPr>
        <w:ind w:left="720" w:hanging="420"/>
      </w:pPr>
      <w:r w:rsidRPr="002D6EDE">
        <w:t>1.</w:t>
      </w:r>
      <w:r w:rsidRPr="002D6EDE">
        <w:tab/>
        <w:t xml:space="preserve">Each local educational agency operating a program for delinquent children shall have on file                                       the formal agreement between the local educational agency and the correctional facility and alternative school program serving youth involved with the juvenile justice system to operate programs for delinquent children. </w:t>
      </w:r>
    </w:p>
    <w:p w14:paraId="337F71EB" w14:textId="77777777" w:rsidR="003A41E2" w:rsidRPr="002D6EDE" w:rsidRDefault="003A41E2" w:rsidP="003A41E2">
      <w:pPr>
        <w:ind w:left="720" w:hanging="525"/>
      </w:pPr>
      <w:r w:rsidRPr="002D6EDE">
        <w:t xml:space="preserve"> 2.</w:t>
      </w:r>
      <w:r w:rsidRPr="002D6EDE">
        <w:tab/>
        <w:t xml:space="preserve">Each local educational agency operating a program for delinquent children shall coordinate with other federal, state, and local programs, such as programs under the Job Training and Partnership Act and the Juvenile Justice and Delinquency Prevention Act of 1974 and other comparable programs, if applicable. </w:t>
      </w:r>
    </w:p>
    <w:p w14:paraId="3B420B1B" w14:textId="77777777" w:rsidR="003A41E2" w:rsidRPr="002D6EDE" w:rsidRDefault="003A41E2" w:rsidP="003A41E2">
      <w:pPr>
        <w:ind w:left="720" w:hanging="525"/>
      </w:pPr>
      <w:r w:rsidRPr="002D6EDE">
        <w:t xml:space="preserve"> 3.</w:t>
      </w:r>
      <w:r w:rsidRPr="002D6EDE">
        <w:tab/>
        <w:t xml:space="preserve">Each local educational agency operating a program for delinquent children will assure correctional facilities working with youth are aware of a child’s existing individualized education program. </w:t>
      </w:r>
    </w:p>
    <w:p w14:paraId="6FB0D044" w14:textId="77777777" w:rsidR="003A41E2" w:rsidRPr="002D6EDE" w:rsidRDefault="003A41E2" w:rsidP="003A41E2">
      <w:pPr>
        <w:ind w:left="720"/>
      </w:pPr>
    </w:p>
    <w:p w14:paraId="6D32A927" w14:textId="77777777" w:rsidR="003A41E2" w:rsidRPr="002D6EDE" w:rsidRDefault="003A41E2" w:rsidP="003A41E2">
      <w:pPr>
        <w:ind w:left="720"/>
      </w:pPr>
    </w:p>
    <w:p w14:paraId="4B901F19" w14:textId="77777777" w:rsidR="003A41E2" w:rsidRPr="002D6EDE" w:rsidRDefault="003A41E2" w:rsidP="003A41E2">
      <w:pPr>
        <w:ind w:left="720"/>
      </w:pPr>
    </w:p>
    <w:p w14:paraId="7305EB81" w14:textId="77777777" w:rsidR="003A41E2" w:rsidRPr="002D6EDE" w:rsidRDefault="003A41E2" w:rsidP="003A41E2">
      <w:pPr>
        <w:rPr>
          <w:rFonts w:eastAsia="Calibri"/>
          <w:b/>
          <w:lang w:val="en-US"/>
        </w:rPr>
      </w:pPr>
      <w:r w:rsidRPr="002D6EDE">
        <w:rPr>
          <w:rFonts w:eastAsia="Calibri"/>
          <w:b/>
          <w:lang w:val="en-US"/>
        </w:rPr>
        <w:t>G. School Prayer</w:t>
      </w:r>
    </w:p>
    <w:p w14:paraId="4528A382" w14:textId="77777777" w:rsidR="003A41E2" w:rsidRPr="002D6EDE" w:rsidRDefault="003A41E2" w:rsidP="003A41E2">
      <w:pPr>
        <w:ind w:left="720" w:hanging="570"/>
        <w:rPr>
          <w:rFonts w:eastAsia="Calibri"/>
          <w:lang w:val="en-US"/>
        </w:rPr>
      </w:pPr>
      <w:r w:rsidRPr="002D6EDE">
        <w:rPr>
          <w:rFonts w:eastAsia="Calibri"/>
          <w:lang w:val="en-US"/>
        </w:rPr>
        <w:t>1.</w:t>
      </w:r>
      <w:r w:rsidRPr="002D6EDE">
        <w:rPr>
          <w:rFonts w:eastAsia="Calibri"/>
          <w:lang w:val="en-US"/>
        </w:rPr>
        <w:tab/>
        <w:t>Certification- As a condition of receiving funds under NCLS, a local educational agency shall certify in writing to the state educational agency involved that no policy of the local educational agency prevents, or otherwise denies participation in, constitutionally protected prayer in public elementary schools and secondary schools, as detailed in the guidance required under subsection 954(a). The certification shall be provided by October 1 of each year. The state educational agency shall report to the Secretary by November 1 of each year a list of those local educational agencies that have not filed the certification or against which complaints have been made to the state educational agency that the local educational agencies are not in compliance with this section.</w:t>
      </w:r>
    </w:p>
    <w:p w14:paraId="43157E94" w14:textId="77777777" w:rsidR="003A41E2" w:rsidRPr="002D6EDE" w:rsidRDefault="003A41E2" w:rsidP="003A41E2">
      <w:pPr>
        <w:ind w:left="720" w:hanging="570"/>
        <w:rPr>
          <w:rFonts w:eastAsia="Calibri"/>
          <w:lang w:val="en-US"/>
        </w:rPr>
      </w:pPr>
      <w:r w:rsidRPr="002D6EDE">
        <w:rPr>
          <w:rFonts w:eastAsia="Calibri"/>
          <w:lang w:val="en-US"/>
        </w:rPr>
        <w:t>2.</w:t>
      </w:r>
      <w:r w:rsidRPr="002D6EDE">
        <w:rPr>
          <w:rFonts w:eastAsia="Calibri"/>
          <w:lang w:val="en-US"/>
        </w:rPr>
        <w:tab/>
        <w:t xml:space="preserve">Enforcement- The Secretary is authorized and directed to effectuate subsections (b) by issuing, </w:t>
      </w:r>
      <w:proofErr w:type="gramStart"/>
      <w:r w:rsidRPr="002D6EDE">
        <w:rPr>
          <w:rFonts w:eastAsia="Calibri"/>
          <w:lang w:val="en-US"/>
        </w:rPr>
        <w:t>and  securing</w:t>
      </w:r>
      <w:proofErr w:type="gramEnd"/>
      <w:r w:rsidRPr="002D6EDE">
        <w:rPr>
          <w:rFonts w:eastAsia="Calibri"/>
          <w:lang w:val="en-US"/>
        </w:rPr>
        <w:t xml:space="preserve"> compliance with, rules or orders with respect to a local educational that fails to certify, or is found to have certified in bad faith, that no policy of the local educational agency prevents, or otherwise denies participation in, constitutionally protected prayer in public elementary schools and secondary schools.</w:t>
      </w:r>
    </w:p>
    <w:p w14:paraId="2AA5D121" w14:textId="77777777" w:rsidR="003A41E2" w:rsidRPr="002D6EDE" w:rsidRDefault="003A41E2" w:rsidP="003A41E2">
      <w:pPr>
        <w:ind w:left="720"/>
        <w:rPr>
          <w:rFonts w:eastAsia="Calibri"/>
          <w:lang w:val="en-US"/>
        </w:rPr>
      </w:pPr>
    </w:p>
    <w:p w14:paraId="36549EE7" w14:textId="77777777" w:rsidR="003A41E2" w:rsidRPr="002D6EDE" w:rsidRDefault="003A41E2" w:rsidP="003A41E2">
      <w:pPr>
        <w:rPr>
          <w:rFonts w:eastAsia="Calibri"/>
          <w:b/>
          <w:lang w:val="en-US"/>
        </w:rPr>
      </w:pPr>
      <w:r w:rsidRPr="002D6EDE">
        <w:rPr>
          <w:rFonts w:eastAsia="Calibri"/>
          <w:b/>
          <w:lang w:val="en-US"/>
        </w:rPr>
        <w:t xml:space="preserve">H. Equity for Students, Teachers, and Other Program Beneficiaries- General Education Provision ACT </w:t>
      </w:r>
    </w:p>
    <w:p w14:paraId="6760DB6F" w14:textId="77777777" w:rsidR="003A41E2" w:rsidRPr="002D6EDE" w:rsidRDefault="003A41E2" w:rsidP="003A41E2">
      <w:pPr>
        <w:rPr>
          <w:rFonts w:eastAsia="Calibri"/>
          <w:b/>
          <w:lang w:val="en-US"/>
        </w:rPr>
      </w:pPr>
      <w:r w:rsidRPr="002D6EDE">
        <w:rPr>
          <w:rFonts w:eastAsia="Calibri"/>
          <w:b/>
          <w:lang w:val="en-US"/>
        </w:rPr>
        <w:t xml:space="preserve">     (GEPA) Requirement (Section 427 of GEPA).</w:t>
      </w:r>
    </w:p>
    <w:p w14:paraId="09CF1129" w14:textId="77777777" w:rsidR="003A41E2" w:rsidRPr="002D6EDE" w:rsidRDefault="003A41E2" w:rsidP="005335A0">
      <w:pPr>
        <w:ind w:left="720"/>
        <w:rPr>
          <w:rFonts w:eastAsia="Calibri"/>
          <w:lang w:val="en-US"/>
        </w:rPr>
      </w:pPr>
      <w:r w:rsidRPr="002D6EDE">
        <w:rPr>
          <w:rFonts w:eastAsia="Calibri"/>
          <w:lang w:val="en-US"/>
        </w:rPr>
        <w:t xml:space="preserve">The local educational agency ensures equity of access and participation of students, teachers, and parents in all federal programs through the District Consolidation Application. All activities are designed without barriers that can impede equitable access or participation related to gender, race, national origin, color, disability or age. All activities of this program include equity concerns so as to involve full participation in this program without barriers, including provisions of native language translations and interpreters for participation. Activities are held in physical facilities that accommodate visually and physical challenged participants.  </w:t>
      </w:r>
    </w:p>
    <w:p w14:paraId="67D21195" w14:textId="77777777" w:rsidR="00B830C8" w:rsidRPr="002D6EDE" w:rsidRDefault="00B830C8" w:rsidP="005335A0">
      <w:pPr>
        <w:ind w:left="720"/>
        <w:rPr>
          <w:rFonts w:eastAsia="Calibri"/>
          <w:lang w:val="en-US"/>
        </w:rPr>
      </w:pPr>
    </w:p>
    <w:p w14:paraId="00F96A1C" w14:textId="77777777" w:rsidR="00B830C8" w:rsidRDefault="00B830C8" w:rsidP="005335A0">
      <w:pPr>
        <w:ind w:left="720"/>
        <w:rPr>
          <w:rFonts w:eastAsia="Calibri"/>
          <w:lang w:val="en-US"/>
        </w:rPr>
      </w:pPr>
    </w:p>
    <w:p w14:paraId="7B6853A3" w14:textId="77777777" w:rsidR="00B830C8" w:rsidRDefault="00B830C8" w:rsidP="005335A0">
      <w:pPr>
        <w:ind w:left="720"/>
        <w:rPr>
          <w:rFonts w:eastAsia="Calibri"/>
          <w:lang w:val="en-US"/>
        </w:rPr>
      </w:pPr>
    </w:p>
    <w:p w14:paraId="6C5D9F81" w14:textId="77777777" w:rsidR="00B830C8" w:rsidRDefault="00B830C8" w:rsidP="005335A0">
      <w:pPr>
        <w:ind w:left="720"/>
        <w:rPr>
          <w:rFonts w:eastAsia="Calibri"/>
          <w:lang w:val="en-US"/>
        </w:rPr>
      </w:pPr>
    </w:p>
    <w:p w14:paraId="5EBD1704" w14:textId="77777777" w:rsidR="00B830C8" w:rsidRDefault="00B830C8" w:rsidP="005335A0">
      <w:pPr>
        <w:ind w:left="720"/>
        <w:rPr>
          <w:rFonts w:eastAsia="Calibri"/>
          <w:lang w:val="en-US"/>
        </w:rPr>
      </w:pPr>
    </w:p>
    <w:p w14:paraId="1728D7BC" w14:textId="77777777" w:rsidR="00B830C8" w:rsidRDefault="00B830C8" w:rsidP="005335A0">
      <w:pPr>
        <w:ind w:left="720"/>
        <w:rPr>
          <w:rFonts w:eastAsia="Calibri"/>
          <w:lang w:val="en-US"/>
        </w:rPr>
      </w:pPr>
    </w:p>
    <w:p w14:paraId="14E914A0" w14:textId="77777777" w:rsidR="00B830C8" w:rsidRDefault="00B830C8" w:rsidP="005335A0">
      <w:pPr>
        <w:ind w:left="720"/>
        <w:rPr>
          <w:rFonts w:eastAsia="Calibri"/>
          <w:lang w:val="en-US"/>
        </w:rPr>
      </w:pPr>
    </w:p>
    <w:p w14:paraId="4CC902FC" w14:textId="77777777" w:rsidR="00B830C8" w:rsidRDefault="00B830C8" w:rsidP="005335A0">
      <w:pPr>
        <w:ind w:left="720"/>
        <w:rPr>
          <w:rFonts w:eastAsia="Calibri"/>
          <w:lang w:val="en-US"/>
        </w:rPr>
      </w:pPr>
    </w:p>
    <w:p w14:paraId="5684549D" w14:textId="77777777" w:rsidR="00B830C8" w:rsidRDefault="00B830C8" w:rsidP="005335A0">
      <w:pPr>
        <w:ind w:left="720"/>
        <w:rPr>
          <w:rFonts w:eastAsia="Calibri"/>
          <w:lang w:val="en-US"/>
        </w:rPr>
      </w:pPr>
    </w:p>
    <w:p w14:paraId="2DAEE76C" w14:textId="77777777" w:rsidR="00B830C8" w:rsidRDefault="00B830C8" w:rsidP="005335A0">
      <w:pPr>
        <w:ind w:left="720"/>
        <w:rPr>
          <w:rFonts w:eastAsia="Calibri"/>
          <w:lang w:val="en-US"/>
        </w:rPr>
      </w:pPr>
    </w:p>
    <w:p w14:paraId="29F0F2A7" w14:textId="77777777" w:rsidR="00B830C8" w:rsidRDefault="00B830C8" w:rsidP="005335A0">
      <w:pPr>
        <w:ind w:left="720"/>
        <w:rPr>
          <w:rFonts w:eastAsia="Calibri"/>
          <w:lang w:val="en-US"/>
        </w:rPr>
      </w:pPr>
    </w:p>
    <w:p w14:paraId="1B99B109" w14:textId="77777777" w:rsidR="00B830C8" w:rsidRDefault="00B830C8" w:rsidP="005335A0">
      <w:pPr>
        <w:ind w:left="720"/>
        <w:rPr>
          <w:rFonts w:eastAsia="Calibri"/>
          <w:lang w:val="en-US"/>
        </w:rPr>
      </w:pPr>
    </w:p>
    <w:p w14:paraId="72295ADE" w14:textId="77777777" w:rsidR="00B830C8" w:rsidRDefault="00B830C8" w:rsidP="005335A0">
      <w:pPr>
        <w:ind w:left="720"/>
        <w:rPr>
          <w:rFonts w:eastAsia="Calibri"/>
          <w:lang w:val="en-US"/>
        </w:rPr>
      </w:pPr>
    </w:p>
    <w:p w14:paraId="378FE41F" w14:textId="77777777" w:rsidR="00B830C8" w:rsidRDefault="00B830C8" w:rsidP="005335A0">
      <w:pPr>
        <w:ind w:left="720"/>
        <w:rPr>
          <w:rFonts w:eastAsia="Calibri"/>
          <w:lang w:val="en-US"/>
        </w:rPr>
      </w:pPr>
    </w:p>
    <w:p w14:paraId="262F3B47" w14:textId="77777777" w:rsidR="00B830C8" w:rsidRDefault="00B830C8" w:rsidP="005335A0">
      <w:pPr>
        <w:ind w:left="720"/>
        <w:rPr>
          <w:rFonts w:eastAsia="Calibri"/>
          <w:lang w:val="en-US"/>
        </w:rPr>
      </w:pPr>
    </w:p>
    <w:p w14:paraId="7D01C73D" w14:textId="77777777" w:rsidR="00B830C8" w:rsidRDefault="00B830C8" w:rsidP="005335A0">
      <w:pPr>
        <w:ind w:left="720"/>
        <w:rPr>
          <w:rFonts w:eastAsia="Calibri"/>
          <w:lang w:val="en-US"/>
        </w:rPr>
      </w:pPr>
    </w:p>
    <w:p w14:paraId="4845750F" w14:textId="77777777" w:rsidR="00B830C8" w:rsidRDefault="00B830C8" w:rsidP="005335A0">
      <w:pPr>
        <w:ind w:left="720"/>
        <w:rPr>
          <w:rFonts w:eastAsia="Calibri"/>
          <w:lang w:val="en-US"/>
        </w:rPr>
      </w:pPr>
    </w:p>
    <w:p w14:paraId="2BA88AB4" w14:textId="77777777" w:rsidR="00B830C8" w:rsidRDefault="00B830C8" w:rsidP="005335A0">
      <w:pPr>
        <w:ind w:left="720"/>
        <w:rPr>
          <w:rFonts w:eastAsia="Calibri"/>
          <w:lang w:val="en-US"/>
        </w:rPr>
      </w:pPr>
    </w:p>
    <w:p w14:paraId="7BDDF573" w14:textId="77777777" w:rsidR="00B830C8" w:rsidRDefault="00B830C8" w:rsidP="005335A0">
      <w:pPr>
        <w:ind w:left="720"/>
        <w:rPr>
          <w:rFonts w:eastAsia="Calibri"/>
          <w:lang w:val="en-US"/>
        </w:rPr>
      </w:pPr>
    </w:p>
    <w:p w14:paraId="0D1E49B9" w14:textId="77777777" w:rsidR="00B830C8" w:rsidRDefault="00B830C8" w:rsidP="005335A0">
      <w:pPr>
        <w:ind w:left="720"/>
        <w:rPr>
          <w:rFonts w:eastAsia="Calibri"/>
          <w:lang w:val="en-US"/>
        </w:rPr>
      </w:pPr>
    </w:p>
    <w:p w14:paraId="5DFEE4F2" w14:textId="77777777" w:rsidR="00B830C8" w:rsidRDefault="00B830C8" w:rsidP="005335A0">
      <w:pPr>
        <w:ind w:left="720"/>
        <w:rPr>
          <w:rFonts w:eastAsia="Calibri"/>
          <w:lang w:val="en-US"/>
        </w:rPr>
      </w:pPr>
    </w:p>
    <w:p w14:paraId="16A1EE3C" w14:textId="77777777" w:rsidR="00B830C8" w:rsidRDefault="00B830C8" w:rsidP="005335A0">
      <w:pPr>
        <w:ind w:left="720"/>
        <w:rPr>
          <w:rFonts w:eastAsia="Calibri"/>
          <w:lang w:val="en-US"/>
        </w:rPr>
      </w:pPr>
    </w:p>
    <w:p w14:paraId="5D3D30DD" w14:textId="77777777" w:rsidR="00B830C8" w:rsidRDefault="00B830C8" w:rsidP="005335A0">
      <w:pPr>
        <w:ind w:left="720"/>
        <w:rPr>
          <w:rFonts w:eastAsia="Calibri"/>
          <w:lang w:val="en-US"/>
        </w:rPr>
      </w:pPr>
    </w:p>
    <w:p w14:paraId="0F88698D" w14:textId="77777777" w:rsidR="00B830C8" w:rsidRDefault="00B830C8" w:rsidP="005335A0">
      <w:pPr>
        <w:ind w:left="720"/>
        <w:rPr>
          <w:rFonts w:eastAsia="Calibri"/>
          <w:lang w:val="en-US"/>
        </w:rPr>
      </w:pPr>
    </w:p>
    <w:p w14:paraId="7F4602D6" w14:textId="77777777" w:rsidR="00B830C8" w:rsidRDefault="00B830C8" w:rsidP="005335A0">
      <w:pPr>
        <w:ind w:left="720"/>
        <w:rPr>
          <w:rFonts w:eastAsia="Calibri"/>
          <w:lang w:val="en-US"/>
        </w:rPr>
      </w:pPr>
    </w:p>
    <w:p w14:paraId="3BE7C9EC" w14:textId="77777777" w:rsidR="00B830C8" w:rsidRDefault="00B830C8" w:rsidP="005335A0">
      <w:pPr>
        <w:ind w:left="720"/>
        <w:rPr>
          <w:rFonts w:eastAsia="Calibri"/>
          <w:lang w:val="en-US"/>
        </w:rPr>
      </w:pPr>
    </w:p>
    <w:p w14:paraId="463A3814" w14:textId="77777777" w:rsidR="00B830C8" w:rsidRDefault="00B830C8" w:rsidP="005335A0">
      <w:pPr>
        <w:ind w:left="720"/>
        <w:rPr>
          <w:rFonts w:eastAsia="Calibri"/>
          <w:lang w:val="en-US"/>
        </w:rPr>
      </w:pPr>
    </w:p>
    <w:p w14:paraId="42862CD5" w14:textId="77777777" w:rsidR="00B830C8" w:rsidRDefault="00B830C8" w:rsidP="005335A0">
      <w:pPr>
        <w:ind w:left="720"/>
        <w:rPr>
          <w:rFonts w:eastAsia="Calibri"/>
          <w:lang w:val="en-US"/>
        </w:rPr>
      </w:pPr>
    </w:p>
    <w:p w14:paraId="3072D1DA" w14:textId="77777777" w:rsidR="00B830C8" w:rsidRDefault="00B830C8" w:rsidP="005335A0">
      <w:pPr>
        <w:ind w:left="720"/>
        <w:rPr>
          <w:rFonts w:eastAsia="Calibri"/>
          <w:lang w:val="en-US"/>
        </w:rPr>
      </w:pPr>
    </w:p>
    <w:p w14:paraId="3FE9764E" w14:textId="77777777" w:rsidR="00B830C8" w:rsidRDefault="00B830C8" w:rsidP="005335A0">
      <w:pPr>
        <w:ind w:left="720"/>
        <w:rPr>
          <w:rFonts w:eastAsia="Calibri"/>
          <w:lang w:val="en-US"/>
        </w:rPr>
      </w:pPr>
    </w:p>
    <w:p w14:paraId="7A6C6D91" w14:textId="77777777" w:rsidR="00B830C8" w:rsidRDefault="00B830C8" w:rsidP="005335A0">
      <w:pPr>
        <w:ind w:left="720"/>
        <w:rPr>
          <w:rFonts w:eastAsia="Calibri"/>
          <w:lang w:val="en-US"/>
        </w:rPr>
      </w:pPr>
    </w:p>
    <w:p w14:paraId="2CB44EB6" w14:textId="77777777" w:rsidR="00B830C8" w:rsidRDefault="00B830C8" w:rsidP="005335A0">
      <w:pPr>
        <w:ind w:left="720"/>
        <w:rPr>
          <w:rFonts w:eastAsia="Calibri"/>
          <w:lang w:val="en-US"/>
        </w:rPr>
      </w:pPr>
    </w:p>
    <w:p w14:paraId="1C3C597C" w14:textId="77777777" w:rsidR="00C67972" w:rsidRDefault="00C67972" w:rsidP="005335A0">
      <w:pPr>
        <w:ind w:left="720"/>
        <w:rPr>
          <w:rFonts w:eastAsia="Calibri"/>
          <w:lang w:val="en-US"/>
        </w:rPr>
      </w:pPr>
    </w:p>
    <w:p w14:paraId="5241BAD2" w14:textId="77777777" w:rsidR="00C67972" w:rsidRPr="003A025A" w:rsidRDefault="00C67972" w:rsidP="004164D3">
      <w:pPr>
        <w:pStyle w:val="Style2"/>
      </w:pPr>
      <w:r>
        <w:lastRenderedPageBreak/>
        <w:t xml:space="preserve">APPENDIX F: </w:t>
      </w:r>
      <w:r w:rsidRPr="003A025A">
        <w:t>The McKinney-Vento Homeless Assistance Act</w:t>
      </w:r>
    </w:p>
    <w:p w14:paraId="3EA8DCC9" w14:textId="77777777" w:rsidR="00C67972" w:rsidRPr="002D6EDE" w:rsidRDefault="00C67972" w:rsidP="00C67972">
      <w:r w:rsidRPr="002D6EDE">
        <w:t xml:space="preserve">As amended by S. 896 </w:t>
      </w:r>
      <w:proofErr w:type="gramStart"/>
      <w:r w:rsidRPr="002D6EDE">
        <w:t>The</w:t>
      </w:r>
      <w:proofErr w:type="gramEnd"/>
      <w:r w:rsidRPr="002D6EDE">
        <w:t xml:space="preserve"> Homeless Emergency Assistance and Rapid Transition to Housing (HEARTH) Act of 2009</w:t>
      </w:r>
    </w:p>
    <w:p w14:paraId="6F2AE455" w14:textId="77777777" w:rsidR="00C67972" w:rsidRPr="002D6EDE" w:rsidRDefault="00C67972" w:rsidP="00C67972"/>
    <w:p w14:paraId="5B867E7F" w14:textId="77777777" w:rsidR="00C67972" w:rsidRPr="002D6EDE" w:rsidRDefault="00C67972" w:rsidP="00C67972">
      <w:r w:rsidRPr="002D6EDE">
        <w:t>SEC. 103. [42 USC 11302]. GENERAL DEFINITION OF HOMELESS INDIVIDUAL.</w:t>
      </w:r>
    </w:p>
    <w:p w14:paraId="51AFC473" w14:textId="77777777" w:rsidR="00C67972" w:rsidRPr="002D6EDE" w:rsidRDefault="00C67972" w:rsidP="00C67972"/>
    <w:p w14:paraId="5F104259" w14:textId="77777777" w:rsidR="00C67972" w:rsidRPr="002D6EDE" w:rsidRDefault="00C67972" w:rsidP="00C67972">
      <w:r w:rsidRPr="002D6EDE">
        <w:t>(a) IN GENERAL.—</w:t>
      </w:r>
      <w:proofErr w:type="gramStart"/>
      <w:r w:rsidRPr="002D6EDE">
        <w:t>For</w:t>
      </w:r>
      <w:proofErr w:type="gramEnd"/>
      <w:r w:rsidRPr="002D6EDE">
        <w:t xml:space="preserve"> purposes of this Act, the term “homeless”, “homeless individual”, and</w:t>
      </w:r>
    </w:p>
    <w:p w14:paraId="0DCE309E" w14:textId="77777777" w:rsidR="00C67972" w:rsidRPr="002D6EDE" w:rsidRDefault="00C67972" w:rsidP="00C67972">
      <w:r w:rsidRPr="002D6EDE">
        <w:t>“</w:t>
      </w:r>
      <w:proofErr w:type="gramStart"/>
      <w:r w:rsidRPr="002D6EDE">
        <w:t>homeless</w:t>
      </w:r>
      <w:proofErr w:type="gramEnd"/>
      <w:r w:rsidRPr="002D6EDE">
        <w:t xml:space="preserve"> person” means—</w:t>
      </w:r>
    </w:p>
    <w:p w14:paraId="3A2BE089" w14:textId="77777777" w:rsidR="00C67972" w:rsidRPr="002D6EDE" w:rsidRDefault="00C67972" w:rsidP="00C67972">
      <w:pPr>
        <w:ind w:firstLine="720"/>
      </w:pPr>
      <w:r w:rsidRPr="002D6EDE">
        <w:t xml:space="preserve">(1) </w:t>
      </w:r>
      <w:proofErr w:type="gramStart"/>
      <w:r w:rsidRPr="002D6EDE">
        <w:t>an</w:t>
      </w:r>
      <w:proofErr w:type="gramEnd"/>
      <w:r w:rsidRPr="002D6EDE">
        <w:t xml:space="preserve"> individual or family who lacks a fixed, regular, and adequate night-time residence;</w:t>
      </w:r>
    </w:p>
    <w:p w14:paraId="4051B805" w14:textId="77777777" w:rsidR="00C67972" w:rsidRPr="002D6EDE" w:rsidRDefault="00C67972" w:rsidP="00C67972">
      <w:pPr>
        <w:ind w:left="720"/>
      </w:pPr>
      <w:r w:rsidRPr="002D6EDE">
        <w:t>(2) an individual or family with a primary night-time residence that is a public or private place not designed for or ordinarily used as a regular sleeping accommodation for human beings,</w:t>
      </w:r>
    </w:p>
    <w:p w14:paraId="1A0D5FE6" w14:textId="77777777" w:rsidR="00C67972" w:rsidRPr="002D6EDE" w:rsidRDefault="00C67972" w:rsidP="00C67972">
      <w:pPr>
        <w:ind w:left="720"/>
      </w:pPr>
      <w:proofErr w:type="gramStart"/>
      <w:r w:rsidRPr="002D6EDE">
        <w:t>including</w:t>
      </w:r>
      <w:proofErr w:type="gramEnd"/>
      <w:r w:rsidRPr="002D6EDE">
        <w:t xml:space="preserve"> a car, park, abandoned building, bus or train station, airport, or camping ground;</w:t>
      </w:r>
    </w:p>
    <w:p w14:paraId="0E24CA5B" w14:textId="77777777" w:rsidR="00C67972" w:rsidRPr="002D6EDE" w:rsidRDefault="00C67972" w:rsidP="00C67972">
      <w:pPr>
        <w:ind w:left="720"/>
      </w:pPr>
      <w:r w:rsidRPr="002D6EDE">
        <w:t xml:space="preserve">(3) </w:t>
      </w:r>
      <w:proofErr w:type="gramStart"/>
      <w:r w:rsidRPr="002D6EDE">
        <w:t>an</w:t>
      </w:r>
      <w:proofErr w:type="gramEnd"/>
      <w:r w:rsidRPr="002D6EDE">
        <w:t xml:space="preserve"> individual or family living in a supervised publicly or privately operated shelter</w:t>
      </w:r>
    </w:p>
    <w:p w14:paraId="3473C9B2" w14:textId="77777777" w:rsidR="00C67972" w:rsidRPr="002D6EDE" w:rsidRDefault="00C67972" w:rsidP="00C67972">
      <w:pPr>
        <w:ind w:left="720"/>
      </w:pPr>
      <w:proofErr w:type="gramStart"/>
      <w:r w:rsidRPr="002D6EDE">
        <w:t>designated</w:t>
      </w:r>
      <w:proofErr w:type="gramEnd"/>
      <w:r w:rsidRPr="002D6EDE">
        <w:t xml:space="preserve"> to provide temporary living arrangements (including hotels and motels paid for by</w:t>
      </w:r>
    </w:p>
    <w:p w14:paraId="590D73D3" w14:textId="77777777" w:rsidR="00C67972" w:rsidRPr="002D6EDE" w:rsidRDefault="00C67972" w:rsidP="00C67972">
      <w:pPr>
        <w:ind w:left="720"/>
      </w:pPr>
      <w:r w:rsidRPr="002D6EDE">
        <w:t>Federal, State, or local government programs for low-income individuals or by charitable</w:t>
      </w:r>
    </w:p>
    <w:p w14:paraId="74214E66" w14:textId="77777777" w:rsidR="00C67972" w:rsidRPr="002D6EDE" w:rsidRDefault="00C67972" w:rsidP="00C67972">
      <w:pPr>
        <w:ind w:left="720"/>
      </w:pPr>
      <w:proofErr w:type="gramStart"/>
      <w:r w:rsidRPr="002D6EDE">
        <w:t>organizations</w:t>
      </w:r>
      <w:proofErr w:type="gramEnd"/>
      <w:r w:rsidRPr="002D6EDE">
        <w:t>, congregate shelters, and transitional housing);</w:t>
      </w:r>
    </w:p>
    <w:p w14:paraId="3CC99CB6" w14:textId="77777777" w:rsidR="00C67972" w:rsidRPr="002D6EDE" w:rsidRDefault="00C67972" w:rsidP="00C67972">
      <w:pPr>
        <w:ind w:left="720"/>
      </w:pPr>
      <w:r w:rsidRPr="002D6EDE">
        <w:t xml:space="preserve">(4) </w:t>
      </w:r>
      <w:proofErr w:type="gramStart"/>
      <w:r w:rsidRPr="002D6EDE">
        <w:t>an</w:t>
      </w:r>
      <w:proofErr w:type="gramEnd"/>
      <w:r w:rsidRPr="002D6EDE">
        <w:t xml:space="preserve"> individual who resided in a shelter or place not meant for human habitation and</w:t>
      </w:r>
    </w:p>
    <w:p w14:paraId="1D8DBD1F" w14:textId="77777777" w:rsidR="00C67972" w:rsidRPr="002D6EDE" w:rsidRDefault="00C67972" w:rsidP="00C67972">
      <w:pPr>
        <w:ind w:left="720"/>
      </w:pPr>
      <w:proofErr w:type="gramStart"/>
      <w:r w:rsidRPr="002D6EDE">
        <w:t>who</w:t>
      </w:r>
      <w:proofErr w:type="gramEnd"/>
      <w:r w:rsidRPr="002D6EDE">
        <w:t xml:space="preserve"> is exiting an institution where he or she temporarily resided;</w:t>
      </w:r>
    </w:p>
    <w:p w14:paraId="619D2148" w14:textId="77777777" w:rsidR="00C67972" w:rsidRPr="002D6EDE" w:rsidRDefault="00C67972" w:rsidP="00C67972">
      <w:pPr>
        <w:ind w:left="720"/>
      </w:pPr>
      <w:r w:rsidRPr="002D6EDE">
        <w:t xml:space="preserve">(5) </w:t>
      </w:r>
      <w:proofErr w:type="gramStart"/>
      <w:r w:rsidRPr="002D6EDE">
        <w:t>an</w:t>
      </w:r>
      <w:proofErr w:type="gramEnd"/>
      <w:r w:rsidRPr="002D6EDE">
        <w:t xml:space="preserve"> individual or family who—</w:t>
      </w:r>
    </w:p>
    <w:p w14:paraId="6412AAE2" w14:textId="77777777" w:rsidR="00C67972" w:rsidRPr="002D6EDE" w:rsidRDefault="00C67972" w:rsidP="00C67972">
      <w:pPr>
        <w:ind w:left="720" w:firstLine="720"/>
      </w:pPr>
      <w:r w:rsidRPr="002D6EDE">
        <w:t>(A) will imminently lose their housing, including housing they own, rent, or live in without paying rent, are sharing with others, and rooms in hotels or motels not paid for by Federal, State, or local government programs for low-income individuals or by charitable organizations, as evidenced by—</w:t>
      </w:r>
    </w:p>
    <w:p w14:paraId="3B32973D" w14:textId="77777777" w:rsidR="00C67972" w:rsidRPr="002D6EDE" w:rsidRDefault="00C67972" w:rsidP="00C67972">
      <w:pPr>
        <w:ind w:left="2160"/>
      </w:pPr>
      <w:r w:rsidRPr="002D6EDE">
        <w:t xml:space="preserve">(i) </w:t>
      </w:r>
      <w:proofErr w:type="gramStart"/>
      <w:r w:rsidRPr="002D6EDE">
        <w:t>a</w:t>
      </w:r>
      <w:proofErr w:type="gramEnd"/>
      <w:r w:rsidRPr="002D6EDE">
        <w:t xml:space="preserve"> court order resulting from an eviction action that notifies the individual or family that they must leave within 14 days;</w:t>
      </w:r>
    </w:p>
    <w:p w14:paraId="1EE0D1A9" w14:textId="77777777" w:rsidR="00C67972" w:rsidRPr="002D6EDE" w:rsidRDefault="00C67972" w:rsidP="00C67972">
      <w:pPr>
        <w:ind w:left="2160"/>
      </w:pPr>
      <w:r w:rsidRPr="002D6EDE">
        <w:t>(ii) the individual or family having a primary night</w:t>
      </w:r>
      <w:r w:rsidR="003627E6" w:rsidRPr="002D6EDE">
        <w:t xml:space="preserve"> </w:t>
      </w:r>
      <w:r w:rsidRPr="002D6EDE">
        <w:t>time residence that is a room in a hotel or motel and where they lack the resources necessary to reside there for more than 14 days; or</w:t>
      </w:r>
    </w:p>
    <w:p w14:paraId="31D7F359" w14:textId="77777777" w:rsidR="00C67972" w:rsidRPr="002D6EDE" w:rsidRDefault="00C67972" w:rsidP="00C67972">
      <w:pPr>
        <w:ind w:left="2160"/>
      </w:pPr>
      <w:r w:rsidRPr="002D6EDE">
        <w:t>(iii) credible evidence indicating that the owner or renter of the housing will not allow the individual or family to stay for more than 14 days, and any oral statement from an individual or family seeking homeless assistance that is found to be credible shall be considered credible evidence for purposes of this clause;</w:t>
      </w:r>
    </w:p>
    <w:p w14:paraId="449F6497" w14:textId="77777777" w:rsidR="00C67972" w:rsidRPr="002D6EDE" w:rsidRDefault="00C67972" w:rsidP="00C67972">
      <w:pPr>
        <w:ind w:left="720" w:firstLine="720"/>
      </w:pPr>
      <w:r w:rsidRPr="002D6EDE">
        <w:t xml:space="preserve">(B) </w:t>
      </w:r>
      <w:proofErr w:type="gramStart"/>
      <w:r w:rsidRPr="002D6EDE">
        <w:t>has</w:t>
      </w:r>
      <w:proofErr w:type="gramEnd"/>
      <w:r w:rsidRPr="002D6EDE">
        <w:t xml:space="preserve"> no subsequent residence identified; and</w:t>
      </w:r>
    </w:p>
    <w:p w14:paraId="31E2C4BB" w14:textId="77777777" w:rsidR="00C67972" w:rsidRPr="002D6EDE" w:rsidRDefault="00C67972" w:rsidP="00C67972">
      <w:pPr>
        <w:ind w:left="720" w:firstLine="720"/>
      </w:pPr>
      <w:r w:rsidRPr="002D6EDE">
        <w:t xml:space="preserve">(C) </w:t>
      </w:r>
      <w:proofErr w:type="gramStart"/>
      <w:r w:rsidRPr="002D6EDE">
        <w:t>lacks</w:t>
      </w:r>
      <w:proofErr w:type="gramEnd"/>
      <w:r w:rsidRPr="002D6EDE">
        <w:t xml:space="preserve"> the resources or support networks needed to obtain other permanent housing; and</w:t>
      </w:r>
    </w:p>
    <w:p w14:paraId="63A20589" w14:textId="77777777" w:rsidR="00C67972" w:rsidRPr="002D6EDE" w:rsidRDefault="00C67972" w:rsidP="00C67972">
      <w:pPr>
        <w:ind w:left="720"/>
      </w:pPr>
      <w:r w:rsidRPr="002D6EDE">
        <w:t xml:space="preserve">(6) </w:t>
      </w:r>
      <w:proofErr w:type="gramStart"/>
      <w:r w:rsidRPr="002D6EDE">
        <w:t>unaccompanied</w:t>
      </w:r>
      <w:proofErr w:type="gramEnd"/>
      <w:r w:rsidRPr="002D6EDE">
        <w:t xml:space="preserve"> youth and homeless families with children and youth defined as homeless under other Federal statutes who--</w:t>
      </w:r>
    </w:p>
    <w:p w14:paraId="59BB3D2C" w14:textId="77777777" w:rsidR="00C67972" w:rsidRPr="002D6EDE" w:rsidRDefault="00C67972" w:rsidP="00C67972">
      <w:pPr>
        <w:ind w:left="720" w:firstLine="720"/>
      </w:pPr>
      <w:r w:rsidRPr="002D6EDE">
        <w:t xml:space="preserve">(A) </w:t>
      </w:r>
      <w:proofErr w:type="gramStart"/>
      <w:r w:rsidRPr="002D6EDE">
        <w:t>have</w:t>
      </w:r>
      <w:proofErr w:type="gramEnd"/>
      <w:r w:rsidRPr="002D6EDE">
        <w:t xml:space="preserve"> experienced a long term period without living independently in permanent housing,</w:t>
      </w:r>
    </w:p>
    <w:p w14:paraId="7F26AA1B" w14:textId="77777777" w:rsidR="00C67972" w:rsidRPr="002D6EDE" w:rsidRDefault="00C67972" w:rsidP="00C67972">
      <w:pPr>
        <w:ind w:left="1440"/>
      </w:pPr>
      <w:r w:rsidRPr="002D6EDE">
        <w:t xml:space="preserve">(B) </w:t>
      </w:r>
      <w:proofErr w:type="gramStart"/>
      <w:r w:rsidRPr="002D6EDE">
        <w:t>have</w:t>
      </w:r>
      <w:proofErr w:type="gramEnd"/>
      <w:r w:rsidRPr="002D6EDE">
        <w:t xml:space="preserve"> experienced persistent instability as measured by frequent moves over such period, and</w:t>
      </w:r>
    </w:p>
    <w:p w14:paraId="0958C7F2" w14:textId="77777777" w:rsidR="00C67972" w:rsidRPr="002D6EDE" w:rsidRDefault="00C67972" w:rsidP="00C67972">
      <w:pPr>
        <w:ind w:left="720" w:firstLine="720"/>
      </w:pPr>
      <w:r w:rsidRPr="002D6EDE">
        <w:t xml:space="preserve">(C) </w:t>
      </w:r>
      <w:proofErr w:type="gramStart"/>
      <w:r w:rsidRPr="002D6EDE">
        <w:t>can</w:t>
      </w:r>
      <w:proofErr w:type="gramEnd"/>
      <w:r w:rsidRPr="002D6EDE">
        <w:t xml:space="preserve"> be expected to continue in such status for an extended period of time because of chronic disabilities, chronic physical health or mental health conditions, substance addiction, histories of domestic violence or childhood abuse, the presence of a child or youth with a disability, or multiple barriers to employment.</w:t>
      </w:r>
    </w:p>
    <w:p w14:paraId="2DFB4563" w14:textId="77777777" w:rsidR="00C67972" w:rsidRDefault="00C67972" w:rsidP="00C67972"/>
    <w:p w14:paraId="1BA1C2D4" w14:textId="77777777" w:rsidR="002D6EDE" w:rsidRDefault="002D6EDE" w:rsidP="00C67972"/>
    <w:p w14:paraId="27BC0D05" w14:textId="77777777" w:rsidR="002D6EDE" w:rsidRDefault="002D6EDE" w:rsidP="00C67972"/>
    <w:p w14:paraId="744C2FA9" w14:textId="77777777" w:rsidR="002D6EDE" w:rsidRDefault="002D6EDE" w:rsidP="00C67972"/>
    <w:p w14:paraId="29CD651A" w14:textId="77777777" w:rsidR="002D6EDE" w:rsidRDefault="002D6EDE" w:rsidP="00C67972"/>
    <w:p w14:paraId="47AC4FEA" w14:textId="77777777" w:rsidR="002D6EDE" w:rsidRDefault="002D6EDE" w:rsidP="00C67972"/>
    <w:p w14:paraId="3882AA10" w14:textId="77777777" w:rsidR="002D6EDE" w:rsidRDefault="002D6EDE" w:rsidP="00C67972"/>
    <w:p w14:paraId="07C2EA6D" w14:textId="77777777" w:rsidR="002D6EDE" w:rsidRDefault="002D6EDE" w:rsidP="00C67972"/>
    <w:p w14:paraId="5BA81D6E" w14:textId="77777777" w:rsidR="002D6EDE" w:rsidRDefault="002D6EDE" w:rsidP="00C67972"/>
    <w:p w14:paraId="5B7DE9E3" w14:textId="77777777" w:rsidR="002D6EDE" w:rsidRDefault="002D6EDE" w:rsidP="00C67972"/>
    <w:p w14:paraId="08829D02" w14:textId="77777777" w:rsidR="002D6EDE" w:rsidRDefault="002D6EDE" w:rsidP="00C67972"/>
    <w:p w14:paraId="15CE0CA7" w14:textId="77777777" w:rsidR="002D6EDE" w:rsidRDefault="002D6EDE" w:rsidP="00C67972"/>
    <w:p w14:paraId="1CC81B9E" w14:textId="77777777" w:rsidR="002D6EDE" w:rsidRDefault="002D6EDE" w:rsidP="00C67972"/>
    <w:p w14:paraId="43D831AC" w14:textId="77777777" w:rsidR="002D6EDE" w:rsidRPr="002D6EDE" w:rsidRDefault="002D6EDE" w:rsidP="00C67972"/>
    <w:p w14:paraId="57F672F1" w14:textId="77777777" w:rsidR="00C67972" w:rsidRPr="002D6EDE" w:rsidRDefault="00C67972" w:rsidP="00C67972"/>
    <w:p w14:paraId="24A47120" w14:textId="77777777" w:rsidR="00C67972" w:rsidRDefault="00C67972" w:rsidP="00C67972"/>
    <w:p w14:paraId="5394AFD7" w14:textId="77777777" w:rsidR="00C67972" w:rsidRDefault="00C67972" w:rsidP="00C67972"/>
    <w:p w14:paraId="0A2AB56F" w14:textId="77777777" w:rsidR="00C67972" w:rsidRDefault="00C67972" w:rsidP="00C67972"/>
    <w:p w14:paraId="237F0D23" w14:textId="77777777" w:rsidR="00C67972" w:rsidRPr="005335A0" w:rsidRDefault="00C67972" w:rsidP="00C67972">
      <w:pPr>
        <w:rPr>
          <w:rFonts w:eastAsia="Calibri"/>
          <w:lang w:val="en-US"/>
        </w:rPr>
      </w:pPr>
    </w:p>
    <w:p w14:paraId="5C27B8D3" w14:textId="77777777" w:rsidR="00B830C8" w:rsidRDefault="00B830C8" w:rsidP="004164D3">
      <w:pPr>
        <w:pStyle w:val="Style2"/>
      </w:pPr>
      <w:r w:rsidRPr="00504DB4">
        <w:lastRenderedPageBreak/>
        <w:t>A</w:t>
      </w:r>
      <w:r w:rsidR="00C67972">
        <w:t>PPENDIX G</w:t>
      </w:r>
      <w:r w:rsidRPr="00504DB4">
        <w:t xml:space="preserve"> – SCORING RUBRIC</w:t>
      </w:r>
    </w:p>
    <w:p w14:paraId="7AEA70EF" w14:textId="77777777" w:rsidR="00B830C8" w:rsidRDefault="00B830C8" w:rsidP="00B830C8">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4374"/>
      </w:tblGrid>
      <w:tr w:rsidR="00D830EF" w:rsidRPr="00D830EF" w14:paraId="0315683C" w14:textId="77777777" w:rsidTr="004371B7">
        <w:tc>
          <w:tcPr>
            <w:tcW w:w="10728" w:type="dxa"/>
            <w:gridSpan w:val="2"/>
            <w:shd w:val="clear" w:color="auto" w:fill="auto"/>
          </w:tcPr>
          <w:p w14:paraId="0EFB6B73" w14:textId="77777777" w:rsidR="00B830C8" w:rsidRPr="00D830EF" w:rsidRDefault="00B830C8" w:rsidP="004371B7">
            <w:pPr>
              <w:jc w:val="center"/>
              <w:rPr>
                <w:b/>
                <w:sz w:val="24"/>
                <w:szCs w:val="24"/>
              </w:rPr>
            </w:pPr>
            <w:r w:rsidRPr="00D830EF">
              <w:rPr>
                <w:b/>
                <w:sz w:val="24"/>
                <w:szCs w:val="24"/>
              </w:rPr>
              <w:t xml:space="preserve">Oklahoma </w:t>
            </w:r>
            <w:r w:rsidR="00D830EF" w:rsidRPr="00D830EF">
              <w:rPr>
                <w:b/>
                <w:sz w:val="24"/>
                <w:szCs w:val="24"/>
              </w:rPr>
              <w:t xml:space="preserve">State </w:t>
            </w:r>
            <w:r w:rsidRPr="00D830EF">
              <w:rPr>
                <w:b/>
                <w:sz w:val="24"/>
                <w:szCs w:val="24"/>
              </w:rPr>
              <w:t>Department of Education</w:t>
            </w:r>
          </w:p>
          <w:p w14:paraId="5E55E089" w14:textId="77777777" w:rsidR="00B830C8" w:rsidRPr="00D830EF" w:rsidRDefault="00B830C8" w:rsidP="004371B7">
            <w:pPr>
              <w:jc w:val="center"/>
              <w:rPr>
                <w:b/>
                <w:sz w:val="24"/>
                <w:szCs w:val="24"/>
              </w:rPr>
            </w:pPr>
            <w:r w:rsidRPr="00D830EF">
              <w:rPr>
                <w:b/>
                <w:sz w:val="24"/>
                <w:szCs w:val="24"/>
              </w:rPr>
              <w:t>FY20-22 Education for Homeless Children and Youth</w:t>
            </w:r>
          </w:p>
          <w:p w14:paraId="1F93C5BB" w14:textId="77777777" w:rsidR="00B830C8" w:rsidRPr="00D830EF" w:rsidRDefault="00D830EF" w:rsidP="004371B7">
            <w:pPr>
              <w:jc w:val="center"/>
              <w:rPr>
                <w:b/>
                <w:sz w:val="24"/>
                <w:szCs w:val="24"/>
              </w:rPr>
            </w:pPr>
            <w:r w:rsidRPr="00D830EF">
              <w:rPr>
                <w:b/>
                <w:sz w:val="24"/>
                <w:szCs w:val="24"/>
              </w:rPr>
              <w:t xml:space="preserve">Competitive Application </w:t>
            </w:r>
            <w:r w:rsidR="00B830C8" w:rsidRPr="00D830EF">
              <w:rPr>
                <w:b/>
                <w:sz w:val="24"/>
                <w:szCs w:val="24"/>
              </w:rPr>
              <w:t>Scoring Rubric</w:t>
            </w:r>
          </w:p>
        </w:tc>
      </w:tr>
      <w:tr w:rsidR="00D830EF" w:rsidRPr="00D830EF" w14:paraId="68E97F5A" w14:textId="77777777" w:rsidTr="00D830EF">
        <w:tc>
          <w:tcPr>
            <w:tcW w:w="6228" w:type="dxa"/>
            <w:shd w:val="clear" w:color="auto" w:fill="auto"/>
          </w:tcPr>
          <w:p w14:paraId="674C7C58" w14:textId="77777777" w:rsidR="00B830C8" w:rsidRPr="00D830EF" w:rsidRDefault="00B830C8" w:rsidP="004371B7">
            <w:pPr>
              <w:jc w:val="center"/>
              <w:rPr>
                <w:b/>
                <w:sz w:val="24"/>
                <w:szCs w:val="24"/>
              </w:rPr>
            </w:pPr>
            <w:r w:rsidRPr="00D830EF">
              <w:rPr>
                <w:b/>
                <w:sz w:val="24"/>
                <w:szCs w:val="24"/>
              </w:rPr>
              <w:t>Grant Evaluation Criterion</w:t>
            </w:r>
          </w:p>
        </w:tc>
        <w:tc>
          <w:tcPr>
            <w:tcW w:w="4500" w:type="dxa"/>
            <w:shd w:val="clear" w:color="auto" w:fill="auto"/>
          </w:tcPr>
          <w:p w14:paraId="7C4B1ECC" w14:textId="77777777" w:rsidR="00B830C8" w:rsidRPr="00D830EF" w:rsidRDefault="00B830C8" w:rsidP="004371B7">
            <w:pPr>
              <w:jc w:val="center"/>
              <w:rPr>
                <w:b/>
                <w:sz w:val="24"/>
                <w:szCs w:val="24"/>
              </w:rPr>
            </w:pPr>
            <w:r w:rsidRPr="00D830EF">
              <w:rPr>
                <w:b/>
                <w:sz w:val="24"/>
                <w:szCs w:val="24"/>
              </w:rPr>
              <w:t>Available Points</w:t>
            </w:r>
          </w:p>
        </w:tc>
      </w:tr>
      <w:tr w:rsidR="00D830EF" w:rsidRPr="00D830EF" w14:paraId="5AB31CE6" w14:textId="77777777" w:rsidTr="00D830EF">
        <w:tc>
          <w:tcPr>
            <w:tcW w:w="6228" w:type="dxa"/>
            <w:shd w:val="clear" w:color="auto" w:fill="auto"/>
          </w:tcPr>
          <w:p w14:paraId="60C79AA7" w14:textId="77777777" w:rsidR="00B830C8" w:rsidRPr="00D830EF" w:rsidRDefault="00EE500B" w:rsidP="00D830EF">
            <w:pPr>
              <w:numPr>
                <w:ilvl w:val="0"/>
                <w:numId w:val="15"/>
              </w:numPr>
              <w:tabs>
                <w:tab w:val="left" w:pos="720"/>
              </w:tabs>
              <w:rPr>
                <w:sz w:val="24"/>
                <w:szCs w:val="24"/>
              </w:rPr>
            </w:pPr>
            <w:r w:rsidRPr="00D830EF">
              <w:rPr>
                <w:b/>
                <w:sz w:val="24"/>
                <w:szCs w:val="24"/>
              </w:rPr>
              <w:t xml:space="preserve">FORM A: </w:t>
            </w:r>
            <w:r w:rsidRPr="00D830EF">
              <w:rPr>
                <w:sz w:val="24"/>
                <w:szCs w:val="24"/>
              </w:rPr>
              <w:t>Cover Sheet</w:t>
            </w:r>
          </w:p>
          <w:p w14:paraId="6484D547" w14:textId="77777777" w:rsidR="00B830C8" w:rsidRPr="00D830EF" w:rsidRDefault="00B830C8" w:rsidP="004371B7">
            <w:pPr>
              <w:ind w:left="720"/>
              <w:rPr>
                <w:sz w:val="24"/>
                <w:szCs w:val="24"/>
              </w:rPr>
            </w:pPr>
          </w:p>
        </w:tc>
        <w:tc>
          <w:tcPr>
            <w:tcW w:w="4500" w:type="dxa"/>
            <w:shd w:val="clear" w:color="auto" w:fill="auto"/>
          </w:tcPr>
          <w:p w14:paraId="56F6F21D" w14:textId="77777777" w:rsidR="00B830C8" w:rsidRPr="00D830EF" w:rsidRDefault="00D830EF" w:rsidP="004371B7">
            <w:pPr>
              <w:rPr>
                <w:sz w:val="24"/>
                <w:szCs w:val="24"/>
              </w:rPr>
            </w:pPr>
            <w:r>
              <w:rPr>
                <w:sz w:val="24"/>
                <w:szCs w:val="24"/>
              </w:rPr>
              <w:t>5</w:t>
            </w:r>
            <w:r w:rsidR="00B830C8" w:rsidRPr="00D830EF">
              <w:rPr>
                <w:sz w:val="24"/>
                <w:szCs w:val="24"/>
              </w:rPr>
              <w:t xml:space="preserve"> </w:t>
            </w:r>
            <w:r>
              <w:rPr>
                <w:sz w:val="24"/>
                <w:szCs w:val="24"/>
              </w:rPr>
              <w:t xml:space="preserve">Possible </w:t>
            </w:r>
            <w:r w:rsidR="00B830C8" w:rsidRPr="00D830EF">
              <w:rPr>
                <w:sz w:val="24"/>
                <w:szCs w:val="24"/>
              </w:rPr>
              <w:t>Points</w:t>
            </w:r>
          </w:p>
        </w:tc>
      </w:tr>
      <w:tr w:rsidR="00D830EF" w:rsidRPr="00D830EF" w14:paraId="275EFCA8" w14:textId="77777777" w:rsidTr="00D830EF">
        <w:tc>
          <w:tcPr>
            <w:tcW w:w="6228" w:type="dxa"/>
            <w:shd w:val="clear" w:color="auto" w:fill="auto"/>
          </w:tcPr>
          <w:p w14:paraId="24687FA5" w14:textId="77777777" w:rsidR="00B830C8" w:rsidRPr="00D830EF" w:rsidRDefault="00EE500B" w:rsidP="00EE500B">
            <w:pPr>
              <w:numPr>
                <w:ilvl w:val="0"/>
                <w:numId w:val="15"/>
              </w:numPr>
              <w:rPr>
                <w:sz w:val="24"/>
                <w:szCs w:val="24"/>
              </w:rPr>
            </w:pPr>
            <w:r w:rsidRPr="00D830EF">
              <w:rPr>
                <w:b/>
                <w:sz w:val="24"/>
                <w:szCs w:val="24"/>
              </w:rPr>
              <w:t>FORM B:</w:t>
            </w:r>
            <w:r w:rsidRPr="00D830EF">
              <w:rPr>
                <w:sz w:val="24"/>
                <w:szCs w:val="24"/>
              </w:rPr>
              <w:t xml:space="preserve"> </w:t>
            </w:r>
            <w:r w:rsidR="00B830C8" w:rsidRPr="00D830EF">
              <w:rPr>
                <w:sz w:val="24"/>
                <w:szCs w:val="24"/>
              </w:rPr>
              <w:t xml:space="preserve">Abstract </w:t>
            </w:r>
          </w:p>
          <w:p w14:paraId="57F5997B" w14:textId="77777777" w:rsidR="00EE500B" w:rsidRPr="00D830EF" w:rsidRDefault="00EE500B" w:rsidP="00EE500B">
            <w:pPr>
              <w:ind w:left="720"/>
              <w:rPr>
                <w:sz w:val="24"/>
                <w:szCs w:val="24"/>
              </w:rPr>
            </w:pPr>
          </w:p>
        </w:tc>
        <w:tc>
          <w:tcPr>
            <w:tcW w:w="4500" w:type="dxa"/>
            <w:shd w:val="clear" w:color="auto" w:fill="auto"/>
          </w:tcPr>
          <w:p w14:paraId="040DFAE6" w14:textId="77777777" w:rsidR="00B830C8" w:rsidRPr="00D830EF" w:rsidRDefault="009B4CE5" w:rsidP="009B4CE5">
            <w:pPr>
              <w:rPr>
                <w:sz w:val="24"/>
                <w:szCs w:val="24"/>
              </w:rPr>
            </w:pPr>
            <w:r>
              <w:rPr>
                <w:sz w:val="24"/>
                <w:szCs w:val="24"/>
              </w:rPr>
              <w:t xml:space="preserve">15 </w:t>
            </w:r>
            <w:r w:rsidR="00D830EF">
              <w:rPr>
                <w:sz w:val="24"/>
                <w:szCs w:val="24"/>
              </w:rPr>
              <w:t xml:space="preserve">Possible </w:t>
            </w:r>
            <w:r w:rsidR="00D830EF" w:rsidRPr="00D830EF">
              <w:rPr>
                <w:sz w:val="24"/>
                <w:szCs w:val="24"/>
              </w:rPr>
              <w:t>Points</w:t>
            </w:r>
          </w:p>
        </w:tc>
      </w:tr>
      <w:tr w:rsidR="00D830EF" w:rsidRPr="00D830EF" w14:paraId="408AFC63" w14:textId="77777777" w:rsidTr="00D830EF">
        <w:tc>
          <w:tcPr>
            <w:tcW w:w="6228" w:type="dxa"/>
            <w:shd w:val="clear" w:color="auto" w:fill="auto"/>
          </w:tcPr>
          <w:p w14:paraId="020F8E3B" w14:textId="77777777" w:rsidR="00B830C8" w:rsidRPr="00D830EF" w:rsidRDefault="00EE500B" w:rsidP="004371B7">
            <w:pPr>
              <w:numPr>
                <w:ilvl w:val="0"/>
                <w:numId w:val="15"/>
              </w:numPr>
              <w:rPr>
                <w:sz w:val="24"/>
                <w:szCs w:val="24"/>
              </w:rPr>
            </w:pPr>
            <w:r w:rsidRPr="00D830EF">
              <w:rPr>
                <w:b/>
                <w:sz w:val="24"/>
                <w:szCs w:val="24"/>
              </w:rPr>
              <w:t>FORM C:</w:t>
            </w:r>
            <w:r w:rsidRPr="00D830EF">
              <w:rPr>
                <w:sz w:val="24"/>
                <w:szCs w:val="24"/>
              </w:rPr>
              <w:t xml:space="preserve"> District Profile Needs Assessment</w:t>
            </w:r>
          </w:p>
          <w:p w14:paraId="29D00EB4" w14:textId="77777777" w:rsidR="00B830C8" w:rsidRPr="00D830EF" w:rsidRDefault="00B830C8" w:rsidP="004371B7">
            <w:pPr>
              <w:ind w:left="720"/>
              <w:rPr>
                <w:sz w:val="24"/>
                <w:szCs w:val="24"/>
              </w:rPr>
            </w:pPr>
          </w:p>
        </w:tc>
        <w:tc>
          <w:tcPr>
            <w:tcW w:w="4500" w:type="dxa"/>
            <w:shd w:val="clear" w:color="auto" w:fill="auto"/>
          </w:tcPr>
          <w:p w14:paraId="2DD0DBBF" w14:textId="77777777" w:rsidR="00B830C8" w:rsidRPr="00D830EF" w:rsidRDefault="00B830C8" w:rsidP="004371B7">
            <w:pPr>
              <w:rPr>
                <w:sz w:val="24"/>
                <w:szCs w:val="24"/>
              </w:rPr>
            </w:pPr>
          </w:p>
        </w:tc>
      </w:tr>
      <w:tr w:rsidR="00D830EF" w:rsidRPr="00D830EF" w14:paraId="3F206FC0" w14:textId="77777777" w:rsidTr="00D830EF">
        <w:tc>
          <w:tcPr>
            <w:tcW w:w="6228" w:type="dxa"/>
            <w:shd w:val="clear" w:color="auto" w:fill="auto"/>
          </w:tcPr>
          <w:p w14:paraId="2F013F2D" w14:textId="77777777" w:rsidR="00EE500B" w:rsidRPr="00D830EF" w:rsidRDefault="00EE500B" w:rsidP="00EE500B">
            <w:pPr>
              <w:numPr>
                <w:ilvl w:val="0"/>
                <w:numId w:val="16"/>
              </w:numPr>
              <w:rPr>
                <w:sz w:val="24"/>
                <w:szCs w:val="24"/>
              </w:rPr>
            </w:pPr>
            <w:r w:rsidRPr="00D830EF">
              <w:rPr>
                <w:sz w:val="24"/>
                <w:szCs w:val="24"/>
              </w:rPr>
              <w:t>Unique Needs Of Children And Youth Experiencing Homelessness And Non-Accompanied Youth</w:t>
            </w:r>
          </w:p>
          <w:p w14:paraId="5DE179B0" w14:textId="77777777" w:rsidR="00B830C8" w:rsidRPr="00D830EF" w:rsidRDefault="00B830C8" w:rsidP="004371B7">
            <w:pPr>
              <w:ind w:left="1140"/>
              <w:rPr>
                <w:sz w:val="24"/>
                <w:szCs w:val="24"/>
              </w:rPr>
            </w:pPr>
          </w:p>
        </w:tc>
        <w:tc>
          <w:tcPr>
            <w:tcW w:w="4500" w:type="dxa"/>
            <w:shd w:val="clear" w:color="auto" w:fill="auto"/>
          </w:tcPr>
          <w:p w14:paraId="2E0634B3" w14:textId="77777777" w:rsidR="00B830C8" w:rsidRPr="00D830EF" w:rsidRDefault="009B4CE5" w:rsidP="004371B7">
            <w:pPr>
              <w:rPr>
                <w:sz w:val="24"/>
                <w:szCs w:val="24"/>
              </w:rPr>
            </w:pPr>
            <w:r>
              <w:rPr>
                <w:sz w:val="24"/>
                <w:szCs w:val="24"/>
              </w:rPr>
              <w:t xml:space="preserve">10 </w:t>
            </w:r>
            <w:r w:rsidR="00D830EF">
              <w:rPr>
                <w:sz w:val="24"/>
                <w:szCs w:val="24"/>
              </w:rPr>
              <w:t xml:space="preserve">Possible </w:t>
            </w:r>
            <w:r w:rsidR="00D830EF" w:rsidRPr="00D830EF">
              <w:rPr>
                <w:sz w:val="24"/>
                <w:szCs w:val="24"/>
              </w:rPr>
              <w:t>Points</w:t>
            </w:r>
          </w:p>
        </w:tc>
      </w:tr>
      <w:tr w:rsidR="00D830EF" w:rsidRPr="00D830EF" w14:paraId="2D400CFF" w14:textId="77777777" w:rsidTr="00D830EF">
        <w:tc>
          <w:tcPr>
            <w:tcW w:w="6228" w:type="dxa"/>
            <w:shd w:val="clear" w:color="auto" w:fill="auto"/>
          </w:tcPr>
          <w:p w14:paraId="5A6BDF7B" w14:textId="77777777" w:rsidR="00B830C8" w:rsidRPr="00D830EF" w:rsidRDefault="00B830C8" w:rsidP="004371B7">
            <w:pPr>
              <w:numPr>
                <w:ilvl w:val="0"/>
                <w:numId w:val="16"/>
              </w:numPr>
              <w:rPr>
                <w:sz w:val="24"/>
                <w:szCs w:val="24"/>
              </w:rPr>
            </w:pPr>
            <w:r w:rsidRPr="00D830EF">
              <w:rPr>
                <w:sz w:val="24"/>
                <w:szCs w:val="24"/>
              </w:rPr>
              <w:t>Barriers to School Attendance/Enrollment</w:t>
            </w:r>
          </w:p>
          <w:p w14:paraId="77695D81" w14:textId="77777777" w:rsidR="00B830C8" w:rsidRPr="00D830EF" w:rsidRDefault="00B830C8" w:rsidP="004371B7">
            <w:pPr>
              <w:ind w:left="1140"/>
              <w:rPr>
                <w:sz w:val="24"/>
                <w:szCs w:val="24"/>
              </w:rPr>
            </w:pPr>
          </w:p>
        </w:tc>
        <w:tc>
          <w:tcPr>
            <w:tcW w:w="4500" w:type="dxa"/>
            <w:shd w:val="clear" w:color="auto" w:fill="auto"/>
          </w:tcPr>
          <w:p w14:paraId="20350651" w14:textId="77777777" w:rsidR="00B830C8" w:rsidRPr="00D830EF" w:rsidRDefault="009B4CE5" w:rsidP="004371B7">
            <w:pPr>
              <w:rPr>
                <w:sz w:val="24"/>
                <w:szCs w:val="24"/>
              </w:rPr>
            </w:pPr>
            <w:r>
              <w:rPr>
                <w:sz w:val="24"/>
                <w:szCs w:val="24"/>
              </w:rPr>
              <w:t xml:space="preserve">10 </w:t>
            </w:r>
            <w:r w:rsidR="00D830EF">
              <w:rPr>
                <w:sz w:val="24"/>
                <w:szCs w:val="24"/>
              </w:rPr>
              <w:t xml:space="preserve">Possible </w:t>
            </w:r>
            <w:r w:rsidR="00D830EF" w:rsidRPr="00D830EF">
              <w:rPr>
                <w:sz w:val="24"/>
                <w:szCs w:val="24"/>
              </w:rPr>
              <w:t>Points</w:t>
            </w:r>
          </w:p>
        </w:tc>
      </w:tr>
      <w:tr w:rsidR="00D830EF" w:rsidRPr="00D830EF" w14:paraId="57CC1C23" w14:textId="77777777" w:rsidTr="00D830EF">
        <w:tc>
          <w:tcPr>
            <w:tcW w:w="6228" w:type="dxa"/>
            <w:shd w:val="clear" w:color="auto" w:fill="auto"/>
          </w:tcPr>
          <w:p w14:paraId="0D3F55A0" w14:textId="77777777" w:rsidR="00B830C8" w:rsidRPr="00D830EF" w:rsidRDefault="00B830C8" w:rsidP="004371B7">
            <w:pPr>
              <w:numPr>
                <w:ilvl w:val="0"/>
                <w:numId w:val="16"/>
              </w:numPr>
              <w:rPr>
                <w:sz w:val="24"/>
                <w:szCs w:val="24"/>
              </w:rPr>
            </w:pPr>
            <w:r w:rsidRPr="00D830EF">
              <w:rPr>
                <w:sz w:val="24"/>
                <w:szCs w:val="24"/>
              </w:rPr>
              <w:t>Title I, Part A and McKinney-Vento Coordination</w:t>
            </w:r>
          </w:p>
          <w:p w14:paraId="51C49D70" w14:textId="77777777" w:rsidR="00B830C8" w:rsidRPr="00D830EF" w:rsidRDefault="00B830C8" w:rsidP="004371B7">
            <w:pPr>
              <w:ind w:left="1140"/>
              <w:rPr>
                <w:sz w:val="24"/>
                <w:szCs w:val="24"/>
              </w:rPr>
            </w:pPr>
          </w:p>
        </w:tc>
        <w:tc>
          <w:tcPr>
            <w:tcW w:w="4500" w:type="dxa"/>
            <w:shd w:val="clear" w:color="auto" w:fill="auto"/>
          </w:tcPr>
          <w:p w14:paraId="7ED8A202" w14:textId="77777777" w:rsidR="00B830C8" w:rsidRPr="00D830EF" w:rsidRDefault="009B4CE5" w:rsidP="004371B7">
            <w:pPr>
              <w:rPr>
                <w:sz w:val="24"/>
                <w:szCs w:val="24"/>
              </w:rPr>
            </w:pPr>
            <w:r>
              <w:rPr>
                <w:sz w:val="24"/>
                <w:szCs w:val="24"/>
              </w:rPr>
              <w:t xml:space="preserve">10 </w:t>
            </w:r>
            <w:r w:rsidR="00D830EF">
              <w:rPr>
                <w:sz w:val="24"/>
                <w:szCs w:val="24"/>
              </w:rPr>
              <w:t xml:space="preserve">Possible </w:t>
            </w:r>
            <w:r w:rsidR="00D830EF" w:rsidRPr="00D830EF">
              <w:rPr>
                <w:sz w:val="24"/>
                <w:szCs w:val="24"/>
              </w:rPr>
              <w:t>Points</w:t>
            </w:r>
          </w:p>
        </w:tc>
      </w:tr>
      <w:tr w:rsidR="00D830EF" w:rsidRPr="00D830EF" w14:paraId="5F3D0411" w14:textId="77777777" w:rsidTr="00D830EF">
        <w:tc>
          <w:tcPr>
            <w:tcW w:w="6228" w:type="dxa"/>
            <w:shd w:val="clear" w:color="auto" w:fill="auto"/>
          </w:tcPr>
          <w:p w14:paraId="4C605CD5" w14:textId="77777777" w:rsidR="00B830C8" w:rsidRPr="00D830EF" w:rsidRDefault="00EE500B" w:rsidP="004371B7">
            <w:pPr>
              <w:numPr>
                <w:ilvl w:val="0"/>
                <w:numId w:val="15"/>
              </w:numPr>
              <w:rPr>
                <w:sz w:val="24"/>
                <w:szCs w:val="24"/>
              </w:rPr>
            </w:pPr>
            <w:r w:rsidRPr="00D830EF">
              <w:rPr>
                <w:b/>
                <w:sz w:val="24"/>
                <w:szCs w:val="24"/>
              </w:rPr>
              <w:t>FORM D:</w:t>
            </w:r>
            <w:r w:rsidRPr="00D830EF">
              <w:rPr>
                <w:sz w:val="24"/>
                <w:szCs w:val="24"/>
              </w:rPr>
              <w:t xml:space="preserve"> District Data (A-B)</w:t>
            </w:r>
          </w:p>
          <w:p w14:paraId="27D6235C" w14:textId="77777777" w:rsidR="00B830C8" w:rsidRPr="00D830EF" w:rsidRDefault="00B830C8" w:rsidP="004371B7">
            <w:pPr>
              <w:ind w:left="720"/>
              <w:rPr>
                <w:sz w:val="24"/>
                <w:szCs w:val="24"/>
              </w:rPr>
            </w:pPr>
          </w:p>
        </w:tc>
        <w:tc>
          <w:tcPr>
            <w:tcW w:w="4500" w:type="dxa"/>
            <w:shd w:val="clear" w:color="auto" w:fill="auto"/>
          </w:tcPr>
          <w:p w14:paraId="5D173AF0" w14:textId="77777777" w:rsidR="00B830C8" w:rsidRPr="00D830EF" w:rsidRDefault="009B4CE5" w:rsidP="004371B7">
            <w:pPr>
              <w:rPr>
                <w:b/>
                <w:sz w:val="24"/>
                <w:szCs w:val="24"/>
              </w:rPr>
            </w:pPr>
            <w:r>
              <w:rPr>
                <w:sz w:val="24"/>
                <w:szCs w:val="24"/>
              </w:rPr>
              <w:t xml:space="preserve">5 </w:t>
            </w:r>
            <w:r w:rsidR="00D830EF">
              <w:rPr>
                <w:sz w:val="24"/>
                <w:szCs w:val="24"/>
              </w:rPr>
              <w:t xml:space="preserve">Possible </w:t>
            </w:r>
            <w:r w:rsidR="00D830EF" w:rsidRPr="00D830EF">
              <w:rPr>
                <w:sz w:val="24"/>
                <w:szCs w:val="24"/>
              </w:rPr>
              <w:t>Points</w:t>
            </w:r>
          </w:p>
        </w:tc>
      </w:tr>
      <w:tr w:rsidR="00D830EF" w:rsidRPr="00D830EF" w14:paraId="57D47A23" w14:textId="77777777" w:rsidTr="00D830EF">
        <w:tc>
          <w:tcPr>
            <w:tcW w:w="6228" w:type="dxa"/>
            <w:shd w:val="clear" w:color="auto" w:fill="auto"/>
          </w:tcPr>
          <w:p w14:paraId="42D1FC2F" w14:textId="77777777" w:rsidR="00EE500B" w:rsidRPr="00D830EF" w:rsidRDefault="00EE500B" w:rsidP="00D830EF">
            <w:pPr>
              <w:numPr>
                <w:ilvl w:val="0"/>
                <w:numId w:val="15"/>
              </w:numPr>
              <w:rPr>
                <w:b/>
                <w:sz w:val="24"/>
                <w:szCs w:val="24"/>
              </w:rPr>
            </w:pPr>
            <w:r w:rsidRPr="00D830EF">
              <w:rPr>
                <w:b/>
                <w:sz w:val="24"/>
                <w:szCs w:val="24"/>
              </w:rPr>
              <w:t xml:space="preserve">FORM E: </w:t>
            </w:r>
            <w:r w:rsidR="00D830EF" w:rsidRPr="00D830EF">
              <w:rPr>
                <w:sz w:val="24"/>
                <w:szCs w:val="24"/>
              </w:rPr>
              <w:t>McKinney-Vento Program Plan Worksheet</w:t>
            </w:r>
          </w:p>
          <w:p w14:paraId="0CC46228" w14:textId="77777777" w:rsidR="00D830EF" w:rsidRPr="00D830EF" w:rsidRDefault="00D830EF" w:rsidP="00D830EF">
            <w:pPr>
              <w:ind w:left="720"/>
              <w:rPr>
                <w:b/>
                <w:sz w:val="24"/>
                <w:szCs w:val="24"/>
              </w:rPr>
            </w:pPr>
          </w:p>
        </w:tc>
        <w:tc>
          <w:tcPr>
            <w:tcW w:w="4500" w:type="dxa"/>
            <w:shd w:val="clear" w:color="auto" w:fill="auto"/>
          </w:tcPr>
          <w:p w14:paraId="64F64C28" w14:textId="77777777" w:rsidR="00EE500B" w:rsidRPr="00D830EF" w:rsidRDefault="00EE500B" w:rsidP="004371B7">
            <w:pPr>
              <w:rPr>
                <w:b/>
                <w:sz w:val="24"/>
                <w:szCs w:val="24"/>
              </w:rPr>
            </w:pPr>
          </w:p>
        </w:tc>
      </w:tr>
      <w:tr w:rsidR="00D830EF" w:rsidRPr="00D830EF" w14:paraId="715A50BE" w14:textId="77777777" w:rsidTr="00D830EF">
        <w:tc>
          <w:tcPr>
            <w:tcW w:w="6228" w:type="dxa"/>
            <w:shd w:val="clear" w:color="auto" w:fill="auto"/>
          </w:tcPr>
          <w:p w14:paraId="0D5E883B" w14:textId="77777777" w:rsidR="00B830C8" w:rsidRPr="00D830EF" w:rsidRDefault="00EE500B" w:rsidP="00D830EF">
            <w:pPr>
              <w:ind w:left="1140"/>
              <w:rPr>
                <w:sz w:val="24"/>
                <w:szCs w:val="24"/>
              </w:rPr>
            </w:pPr>
            <w:r w:rsidRPr="00D830EF">
              <w:rPr>
                <w:sz w:val="24"/>
                <w:szCs w:val="24"/>
              </w:rPr>
              <w:t>FORM E - 1</w:t>
            </w:r>
            <w:r w:rsidRPr="00D830EF">
              <w:rPr>
                <w:sz w:val="24"/>
                <w:szCs w:val="24"/>
                <w:vertAlign w:val="superscript"/>
              </w:rPr>
              <w:t>st</w:t>
            </w:r>
            <w:r w:rsidRPr="00D830EF">
              <w:rPr>
                <w:sz w:val="24"/>
                <w:szCs w:val="24"/>
              </w:rPr>
              <w:t xml:space="preserve"> </w:t>
            </w:r>
            <w:r w:rsidR="00D830EF" w:rsidRPr="00D830EF">
              <w:rPr>
                <w:sz w:val="24"/>
                <w:szCs w:val="24"/>
              </w:rPr>
              <w:t>Year</w:t>
            </w:r>
          </w:p>
          <w:p w14:paraId="7E9CE80B" w14:textId="77777777" w:rsidR="00B830C8" w:rsidRPr="00D830EF" w:rsidRDefault="00B830C8" w:rsidP="004371B7">
            <w:pPr>
              <w:ind w:left="1140"/>
              <w:rPr>
                <w:sz w:val="24"/>
                <w:szCs w:val="24"/>
              </w:rPr>
            </w:pPr>
          </w:p>
        </w:tc>
        <w:tc>
          <w:tcPr>
            <w:tcW w:w="4500" w:type="dxa"/>
            <w:shd w:val="clear" w:color="auto" w:fill="auto"/>
          </w:tcPr>
          <w:p w14:paraId="647ED911" w14:textId="77777777" w:rsidR="00B830C8" w:rsidRPr="00D830EF" w:rsidRDefault="009B4CE5" w:rsidP="004371B7">
            <w:pPr>
              <w:rPr>
                <w:b/>
                <w:sz w:val="24"/>
                <w:szCs w:val="24"/>
              </w:rPr>
            </w:pPr>
            <w:r>
              <w:rPr>
                <w:sz w:val="24"/>
                <w:szCs w:val="24"/>
              </w:rPr>
              <w:t xml:space="preserve">35 </w:t>
            </w:r>
            <w:r w:rsidR="00D830EF">
              <w:rPr>
                <w:sz w:val="24"/>
                <w:szCs w:val="24"/>
              </w:rPr>
              <w:t xml:space="preserve">Possible </w:t>
            </w:r>
            <w:r w:rsidR="00D830EF" w:rsidRPr="00D830EF">
              <w:rPr>
                <w:sz w:val="24"/>
                <w:szCs w:val="24"/>
              </w:rPr>
              <w:t>Points</w:t>
            </w:r>
          </w:p>
        </w:tc>
      </w:tr>
      <w:tr w:rsidR="00D830EF" w:rsidRPr="00D830EF" w14:paraId="3D71121F" w14:textId="77777777" w:rsidTr="00D830EF">
        <w:tc>
          <w:tcPr>
            <w:tcW w:w="6228" w:type="dxa"/>
            <w:shd w:val="clear" w:color="auto" w:fill="auto"/>
          </w:tcPr>
          <w:p w14:paraId="30D8749F" w14:textId="77777777" w:rsidR="00EE500B" w:rsidRPr="00D830EF" w:rsidRDefault="00EE500B" w:rsidP="00D830EF">
            <w:pPr>
              <w:ind w:left="1140"/>
              <w:rPr>
                <w:sz w:val="24"/>
                <w:szCs w:val="24"/>
              </w:rPr>
            </w:pPr>
            <w:r w:rsidRPr="00D830EF">
              <w:rPr>
                <w:sz w:val="24"/>
                <w:szCs w:val="24"/>
              </w:rPr>
              <w:t>FORM E – 2</w:t>
            </w:r>
            <w:r w:rsidRPr="00D830EF">
              <w:rPr>
                <w:sz w:val="24"/>
                <w:szCs w:val="24"/>
                <w:vertAlign w:val="superscript"/>
              </w:rPr>
              <w:t>nd</w:t>
            </w:r>
            <w:r w:rsidRPr="00D830EF">
              <w:rPr>
                <w:sz w:val="24"/>
                <w:szCs w:val="24"/>
              </w:rPr>
              <w:t xml:space="preserve"> Y</w:t>
            </w:r>
            <w:r w:rsidR="00D830EF" w:rsidRPr="00D830EF">
              <w:rPr>
                <w:sz w:val="24"/>
                <w:szCs w:val="24"/>
              </w:rPr>
              <w:t>ear</w:t>
            </w:r>
          </w:p>
          <w:p w14:paraId="7AFECB4E" w14:textId="77777777" w:rsidR="00B830C8" w:rsidRPr="00D830EF" w:rsidRDefault="00B830C8" w:rsidP="004371B7">
            <w:pPr>
              <w:ind w:left="1140"/>
              <w:rPr>
                <w:sz w:val="24"/>
                <w:szCs w:val="24"/>
              </w:rPr>
            </w:pPr>
          </w:p>
        </w:tc>
        <w:tc>
          <w:tcPr>
            <w:tcW w:w="4500" w:type="dxa"/>
            <w:shd w:val="clear" w:color="auto" w:fill="auto"/>
          </w:tcPr>
          <w:p w14:paraId="1BCA5D7C" w14:textId="77777777" w:rsidR="00B830C8" w:rsidRPr="00D830EF" w:rsidRDefault="009B4CE5" w:rsidP="004371B7">
            <w:pPr>
              <w:rPr>
                <w:b/>
                <w:sz w:val="24"/>
                <w:szCs w:val="24"/>
              </w:rPr>
            </w:pPr>
            <w:r>
              <w:rPr>
                <w:sz w:val="24"/>
                <w:szCs w:val="24"/>
              </w:rPr>
              <w:t xml:space="preserve">35 </w:t>
            </w:r>
            <w:r w:rsidR="00D830EF">
              <w:rPr>
                <w:sz w:val="24"/>
                <w:szCs w:val="24"/>
              </w:rPr>
              <w:t xml:space="preserve">Possible </w:t>
            </w:r>
            <w:r w:rsidR="00D830EF" w:rsidRPr="00D830EF">
              <w:rPr>
                <w:sz w:val="24"/>
                <w:szCs w:val="24"/>
              </w:rPr>
              <w:t>Points</w:t>
            </w:r>
          </w:p>
        </w:tc>
      </w:tr>
      <w:tr w:rsidR="00D830EF" w:rsidRPr="00D830EF" w14:paraId="0077420D" w14:textId="77777777" w:rsidTr="00D830EF">
        <w:tc>
          <w:tcPr>
            <w:tcW w:w="6228" w:type="dxa"/>
            <w:shd w:val="clear" w:color="auto" w:fill="auto"/>
          </w:tcPr>
          <w:p w14:paraId="35D11251" w14:textId="77777777" w:rsidR="00B830C8" w:rsidRPr="00D830EF" w:rsidRDefault="00EE500B" w:rsidP="00D830EF">
            <w:pPr>
              <w:ind w:left="1140"/>
              <w:rPr>
                <w:sz w:val="24"/>
                <w:szCs w:val="24"/>
              </w:rPr>
            </w:pPr>
            <w:r w:rsidRPr="00D830EF">
              <w:rPr>
                <w:sz w:val="24"/>
                <w:szCs w:val="24"/>
              </w:rPr>
              <w:t>FORM E – 3</w:t>
            </w:r>
            <w:r w:rsidRPr="00D830EF">
              <w:rPr>
                <w:sz w:val="24"/>
                <w:szCs w:val="24"/>
                <w:vertAlign w:val="superscript"/>
              </w:rPr>
              <w:t>rd</w:t>
            </w:r>
            <w:r w:rsidRPr="00D830EF">
              <w:rPr>
                <w:sz w:val="24"/>
                <w:szCs w:val="24"/>
              </w:rPr>
              <w:t xml:space="preserve"> </w:t>
            </w:r>
            <w:r w:rsidR="00D830EF" w:rsidRPr="00D830EF">
              <w:rPr>
                <w:sz w:val="24"/>
                <w:szCs w:val="24"/>
              </w:rPr>
              <w:t>Year</w:t>
            </w:r>
          </w:p>
          <w:p w14:paraId="30B88C36" w14:textId="77777777" w:rsidR="00B830C8" w:rsidRPr="00D830EF" w:rsidRDefault="00B830C8" w:rsidP="004371B7">
            <w:pPr>
              <w:ind w:left="1140"/>
              <w:rPr>
                <w:sz w:val="24"/>
                <w:szCs w:val="24"/>
              </w:rPr>
            </w:pPr>
          </w:p>
        </w:tc>
        <w:tc>
          <w:tcPr>
            <w:tcW w:w="4500" w:type="dxa"/>
            <w:shd w:val="clear" w:color="auto" w:fill="auto"/>
          </w:tcPr>
          <w:p w14:paraId="32E7C4D7" w14:textId="77777777" w:rsidR="00B830C8" w:rsidRPr="00D830EF" w:rsidRDefault="009B4CE5" w:rsidP="004371B7">
            <w:pPr>
              <w:rPr>
                <w:b/>
                <w:sz w:val="24"/>
                <w:szCs w:val="24"/>
              </w:rPr>
            </w:pPr>
            <w:r>
              <w:rPr>
                <w:sz w:val="24"/>
                <w:szCs w:val="24"/>
              </w:rPr>
              <w:t xml:space="preserve">35 </w:t>
            </w:r>
            <w:r w:rsidR="00D830EF">
              <w:rPr>
                <w:sz w:val="24"/>
                <w:szCs w:val="24"/>
              </w:rPr>
              <w:t xml:space="preserve">Possible </w:t>
            </w:r>
            <w:r w:rsidR="00D830EF" w:rsidRPr="00D830EF">
              <w:rPr>
                <w:sz w:val="24"/>
                <w:szCs w:val="24"/>
              </w:rPr>
              <w:t>Points</w:t>
            </w:r>
          </w:p>
        </w:tc>
      </w:tr>
      <w:tr w:rsidR="00D830EF" w:rsidRPr="00D830EF" w14:paraId="0F2A940A" w14:textId="77777777" w:rsidTr="00D830EF">
        <w:tc>
          <w:tcPr>
            <w:tcW w:w="6228" w:type="dxa"/>
            <w:shd w:val="clear" w:color="auto" w:fill="auto"/>
          </w:tcPr>
          <w:p w14:paraId="7A2DAD4F" w14:textId="77777777" w:rsidR="00B830C8" w:rsidRPr="00D830EF" w:rsidRDefault="00D830EF" w:rsidP="004371B7">
            <w:pPr>
              <w:numPr>
                <w:ilvl w:val="0"/>
                <w:numId w:val="15"/>
              </w:numPr>
              <w:rPr>
                <w:sz w:val="24"/>
                <w:szCs w:val="24"/>
              </w:rPr>
            </w:pPr>
            <w:r w:rsidRPr="00D830EF">
              <w:rPr>
                <w:b/>
                <w:sz w:val="24"/>
                <w:szCs w:val="24"/>
              </w:rPr>
              <w:t>FORM F:</w:t>
            </w:r>
            <w:r w:rsidRPr="00D830EF">
              <w:rPr>
                <w:sz w:val="24"/>
                <w:szCs w:val="24"/>
              </w:rPr>
              <w:t xml:space="preserve"> Job Description(s)</w:t>
            </w:r>
          </w:p>
          <w:p w14:paraId="455E9F91" w14:textId="77777777" w:rsidR="00B830C8" w:rsidRPr="00D830EF" w:rsidRDefault="00B830C8" w:rsidP="004371B7">
            <w:pPr>
              <w:ind w:left="720"/>
              <w:rPr>
                <w:sz w:val="24"/>
                <w:szCs w:val="24"/>
              </w:rPr>
            </w:pPr>
          </w:p>
        </w:tc>
        <w:tc>
          <w:tcPr>
            <w:tcW w:w="4500" w:type="dxa"/>
            <w:shd w:val="clear" w:color="auto" w:fill="auto"/>
          </w:tcPr>
          <w:p w14:paraId="5A1C6A65" w14:textId="77777777" w:rsidR="00B830C8" w:rsidRPr="00D830EF" w:rsidRDefault="009B4CE5" w:rsidP="004371B7">
            <w:pPr>
              <w:rPr>
                <w:b/>
                <w:sz w:val="24"/>
                <w:szCs w:val="24"/>
              </w:rPr>
            </w:pPr>
            <w:r>
              <w:rPr>
                <w:sz w:val="24"/>
                <w:szCs w:val="24"/>
              </w:rPr>
              <w:t xml:space="preserve">10  </w:t>
            </w:r>
            <w:r w:rsidR="00D830EF">
              <w:rPr>
                <w:sz w:val="24"/>
                <w:szCs w:val="24"/>
              </w:rPr>
              <w:t xml:space="preserve">Possible </w:t>
            </w:r>
            <w:r w:rsidR="00D830EF" w:rsidRPr="00D830EF">
              <w:rPr>
                <w:sz w:val="24"/>
                <w:szCs w:val="24"/>
              </w:rPr>
              <w:t>Points</w:t>
            </w:r>
          </w:p>
        </w:tc>
      </w:tr>
      <w:tr w:rsidR="00D830EF" w:rsidRPr="00D830EF" w14:paraId="5E3FC6A1" w14:textId="77777777" w:rsidTr="00D830EF">
        <w:tc>
          <w:tcPr>
            <w:tcW w:w="6228" w:type="dxa"/>
            <w:shd w:val="clear" w:color="auto" w:fill="auto"/>
          </w:tcPr>
          <w:p w14:paraId="6F7DF3F6" w14:textId="77777777" w:rsidR="00B830C8" w:rsidRPr="00D830EF" w:rsidRDefault="00D830EF" w:rsidP="004371B7">
            <w:pPr>
              <w:numPr>
                <w:ilvl w:val="0"/>
                <w:numId w:val="15"/>
              </w:numPr>
              <w:rPr>
                <w:sz w:val="24"/>
                <w:szCs w:val="24"/>
              </w:rPr>
            </w:pPr>
            <w:r w:rsidRPr="00D830EF">
              <w:rPr>
                <w:b/>
                <w:sz w:val="24"/>
                <w:szCs w:val="24"/>
              </w:rPr>
              <w:t>FORM G:</w:t>
            </w:r>
            <w:r w:rsidRPr="00D830EF">
              <w:rPr>
                <w:sz w:val="24"/>
                <w:szCs w:val="24"/>
              </w:rPr>
              <w:t xml:space="preserve"> Summary </w:t>
            </w:r>
            <w:r w:rsidR="00B830C8" w:rsidRPr="00D830EF">
              <w:rPr>
                <w:sz w:val="24"/>
                <w:szCs w:val="24"/>
              </w:rPr>
              <w:t xml:space="preserve">Budget </w:t>
            </w:r>
            <w:r w:rsidRPr="00D830EF">
              <w:rPr>
                <w:sz w:val="24"/>
                <w:szCs w:val="24"/>
              </w:rPr>
              <w:t>(1</w:t>
            </w:r>
            <w:r w:rsidRPr="00D830EF">
              <w:rPr>
                <w:sz w:val="24"/>
                <w:szCs w:val="24"/>
                <w:vertAlign w:val="superscript"/>
              </w:rPr>
              <w:t>st</w:t>
            </w:r>
            <w:r w:rsidRPr="00D830EF">
              <w:rPr>
                <w:sz w:val="24"/>
                <w:szCs w:val="24"/>
              </w:rPr>
              <w:t xml:space="preserve"> Year)</w:t>
            </w:r>
          </w:p>
          <w:p w14:paraId="4E050446" w14:textId="77777777" w:rsidR="00B830C8" w:rsidRPr="00D830EF" w:rsidRDefault="00B830C8" w:rsidP="004371B7">
            <w:pPr>
              <w:ind w:left="720"/>
              <w:rPr>
                <w:sz w:val="24"/>
                <w:szCs w:val="24"/>
              </w:rPr>
            </w:pPr>
          </w:p>
        </w:tc>
        <w:tc>
          <w:tcPr>
            <w:tcW w:w="4500" w:type="dxa"/>
            <w:shd w:val="clear" w:color="auto" w:fill="auto"/>
          </w:tcPr>
          <w:p w14:paraId="3181DE74" w14:textId="77777777" w:rsidR="00B830C8" w:rsidRPr="00D830EF" w:rsidRDefault="009B4CE5" w:rsidP="004371B7">
            <w:pPr>
              <w:rPr>
                <w:b/>
                <w:sz w:val="24"/>
                <w:szCs w:val="24"/>
              </w:rPr>
            </w:pPr>
            <w:r>
              <w:rPr>
                <w:sz w:val="24"/>
                <w:szCs w:val="24"/>
              </w:rPr>
              <w:t xml:space="preserve">15  </w:t>
            </w:r>
            <w:r w:rsidR="00D830EF">
              <w:rPr>
                <w:sz w:val="24"/>
                <w:szCs w:val="24"/>
              </w:rPr>
              <w:t xml:space="preserve">Possible </w:t>
            </w:r>
            <w:r w:rsidR="00D830EF" w:rsidRPr="00D830EF">
              <w:rPr>
                <w:sz w:val="24"/>
                <w:szCs w:val="24"/>
              </w:rPr>
              <w:t>Points</w:t>
            </w:r>
          </w:p>
        </w:tc>
      </w:tr>
      <w:tr w:rsidR="00D830EF" w:rsidRPr="00D830EF" w14:paraId="680B637E" w14:textId="77777777" w:rsidTr="00D830EF">
        <w:tc>
          <w:tcPr>
            <w:tcW w:w="6228" w:type="dxa"/>
            <w:shd w:val="clear" w:color="auto" w:fill="auto"/>
          </w:tcPr>
          <w:p w14:paraId="4FB3FB0F" w14:textId="77777777" w:rsidR="00B830C8" w:rsidRPr="00D830EF" w:rsidRDefault="00D830EF" w:rsidP="0050667C">
            <w:pPr>
              <w:numPr>
                <w:ilvl w:val="0"/>
                <w:numId w:val="15"/>
              </w:numPr>
              <w:ind w:left="690"/>
              <w:rPr>
                <w:b/>
                <w:sz w:val="24"/>
                <w:szCs w:val="24"/>
              </w:rPr>
            </w:pPr>
            <w:r w:rsidRPr="00D830EF">
              <w:rPr>
                <w:b/>
                <w:sz w:val="24"/>
                <w:szCs w:val="24"/>
              </w:rPr>
              <w:t>FORM H:</w:t>
            </w:r>
            <w:r w:rsidRPr="00D830EF">
              <w:rPr>
                <w:sz w:val="24"/>
                <w:szCs w:val="24"/>
              </w:rPr>
              <w:t xml:space="preserve"> Budget Detail Narrative/Justification (1</w:t>
            </w:r>
            <w:r w:rsidRPr="00D830EF">
              <w:rPr>
                <w:sz w:val="24"/>
                <w:szCs w:val="24"/>
                <w:vertAlign w:val="superscript"/>
              </w:rPr>
              <w:t>st</w:t>
            </w:r>
            <w:r w:rsidRPr="00D830EF">
              <w:rPr>
                <w:sz w:val="24"/>
                <w:szCs w:val="24"/>
              </w:rPr>
              <w:t xml:space="preserve"> Year)</w:t>
            </w:r>
          </w:p>
        </w:tc>
        <w:tc>
          <w:tcPr>
            <w:tcW w:w="4500" w:type="dxa"/>
            <w:shd w:val="clear" w:color="auto" w:fill="auto"/>
          </w:tcPr>
          <w:p w14:paraId="46B34FDB" w14:textId="77777777" w:rsidR="00B830C8" w:rsidRPr="00D830EF" w:rsidRDefault="009B4CE5" w:rsidP="004371B7">
            <w:pPr>
              <w:rPr>
                <w:b/>
                <w:sz w:val="24"/>
                <w:szCs w:val="24"/>
              </w:rPr>
            </w:pPr>
            <w:r>
              <w:rPr>
                <w:sz w:val="24"/>
                <w:szCs w:val="24"/>
              </w:rPr>
              <w:t xml:space="preserve">15 </w:t>
            </w:r>
            <w:r w:rsidR="00D830EF">
              <w:rPr>
                <w:sz w:val="24"/>
                <w:szCs w:val="24"/>
              </w:rPr>
              <w:t xml:space="preserve">Possible </w:t>
            </w:r>
            <w:r w:rsidR="00D830EF" w:rsidRPr="00D830EF">
              <w:rPr>
                <w:sz w:val="24"/>
                <w:szCs w:val="24"/>
              </w:rPr>
              <w:t>Points</w:t>
            </w:r>
          </w:p>
        </w:tc>
      </w:tr>
      <w:tr w:rsidR="009B4CE5" w:rsidRPr="00D830EF" w14:paraId="367D1162" w14:textId="77777777" w:rsidTr="00D830EF">
        <w:tc>
          <w:tcPr>
            <w:tcW w:w="6228" w:type="dxa"/>
            <w:shd w:val="clear" w:color="auto" w:fill="auto"/>
          </w:tcPr>
          <w:p w14:paraId="17F4B7EF" w14:textId="77777777" w:rsidR="009B4CE5" w:rsidRPr="00D830EF" w:rsidRDefault="009B4CE5" w:rsidP="009B4CE5">
            <w:pPr>
              <w:ind w:left="1890"/>
              <w:jc w:val="right"/>
              <w:rPr>
                <w:b/>
                <w:sz w:val="24"/>
                <w:szCs w:val="24"/>
              </w:rPr>
            </w:pPr>
            <w:r>
              <w:rPr>
                <w:b/>
                <w:sz w:val="24"/>
                <w:szCs w:val="24"/>
              </w:rPr>
              <w:t>TOTAL</w:t>
            </w:r>
          </w:p>
        </w:tc>
        <w:tc>
          <w:tcPr>
            <w:tcW w:w="4500" w:type="dxa"/>
            <w:shd w:val="clear" w:color="auto" w:fill="auto"/>
          </w:tcPr>
          <w:p w14:paraId="22411987" w14:textId="77777777" w:rsidR="009B4CE5" w:rsidRPr="009B4CE5" w:rsidRDefault="009B4CE5" w:rsidP="004371B7">
            <w:pPr>
              <w:rPr>
                <w:b/>
                <w:sz w:val="24"/>
                <w:szCs w:val="24"/>
              </w:rPr>
            </w:pPr>
            <w:r>
              <w:rPr>
                <w:b/>
                <w:sz w:val="24"/>
                <w:szCs w:val="24"/>
              </w:rPr>
              <w:t>200</w:t>
            </w:r>
            <w:r w:rsidRPr="009B4CE5">
              <w:rPr>
                <w:b/>
                <w:sz w:val="24"/>
                <w:szCs w:val="24"/>
              </w:rPr>
              <w:t xml:space="preserve"> Possible Points</w:t>
            </w:r>
          </w:p>
        </w:tc>
      </w:tr>
    </w:tbl>
    <w:p w14:paraId="77109F0F" w14:textId="77777777" w:rsidR="00BC58A0" w:rsidRDefault="00BC58A0" w:rsidP="00BC58A0">
      <w:pPr>
        <w:pStyle w:val="Heading1"/>
        <w:ind w:left="0"/>
      </w:pPr>
    </w:p>
    <w:p w14:paraId="53B30712" w14:textId="77777777" w:rsidR="00FD4F0E" w:rsidRDefault="00A70789" w:rsidP="00BC58A0">
      <w:pPr>
        <w:pStyle w:val="Heading1"/>
        <w:ind w:left="0"/>
      </w:pPr>
      <w:r w:rsidRPr="00090664">
        <w:rPr>
          <w:b w:val="0"/>
          <w:noProof/>
        </w:rPr>
        <mc:AlternateContent>
          <mc:Choice Requires="wps">
            <w:drawing>
              <wp:anchor distT="0" distB="0" distL="114300" distR="114300" simplePos="0" relativeHeight="251651072" behindDoc="0" locked="0" layoutInCell="1" allowOverlap="1" wp14:anchorId="4B35C59F" wp14:editId="68EB3E39">
                <wp:simplePos x="0" y="0"/>
                <wp:positionH relativeFrom="column">
                  <wp:posOffset>1143000</wp:posOffset>
                </wp:positionH>
                <wp:positionV relativeFrom="paragraph">
                  <wp:posOffset>9434830</wp:posOffset>
                </wp:positionV>
                <wp:extent cx="56007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14:paraId="1A9CA9C7" w14:textId="77777777" w:rsidR="004164D3" w:rsidRDefault="004164D3" w:rsidP="00090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0pt;margin-top:742.9pt;width:441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ynKgIAAFc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">
                <v:textbox>
                  <w:txbxContent>
                    <w:p w:rsidR="004164D3" w:rsidRDefault="004164D3" w:rsidP="00090664"/>
                  </w:txbxContent>
                </v:textbox>
              </v:shape>
            </w:pict>
          </mc:Fallback>
        </mc:AlternateContent>
      </w:r>
    </w:p>
    <w:sectPr w:rsidR="00FD4F0E" w:rsidSect="005605F5">
      <w:pgSz w:w="12240" w:h="15840" w:code="1"/>
      <w:pgMar w:top="864" w:right="864" w:bottom="864"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92FC" w14:textId="77777777" w:rsidR="004164D3" w:rsidRDefault="004164D3">
      <w:r>
        <w:separator/>
      </w:r>
    </w:p>
  </w:endnote>
  <w:endnote w:type="continuationSeparator" w:id="0">
    <w:p w14:paraId="7ED22FAA" w14:textId="77777777" w:rsidR="004164D3" w:rsidRDefault="0041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45B3" w14:textId="77777777" w:rsidR="004164D3" w:rsidRDefault="004164D3">
    <w:pPr>
      <w:pStyle w:val="Footer"/>
      <w:jc w:val="right"/>
    </w:pPr>
    <w:r>
      <w:fldChar w:fldCharType="begin"/>
    </w:r>
    <w:r>
      <w:instrText xml:space="preserve"> PAGE   \* MERGEFORMAT </w:instrText>
    </w:r>
    <w:r>
      <w:fldChar w:fldCharType="separate"/>
    </w:r>
    <w:r w:rsidR="00EC23D7">
      <w:rPr>
        <w:noProof/>
      </w:rPr>
      <w:t>20</w:t>
    </w:r>
    <w:r>
      <w:rPr>
        <w:noProof/>
      </w:rPr>
      <w:fldChar w:fldCharType="end"/>
    </w:r>
  </w:p>
  <w:p w14:paraId="7914CC2D" w14:textId="77777777" w:rsidR="004164D3" w:rsidRDefault="0041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471C" w14:textId="77777777" w:rsidR="004164D3" w:rsidRDefault="004164D3">
    <w:pPr>
      <w:pStyle w:val="Footer"/>
    </w:pPr>
    <w:r>
      <w:rPr>
        <w:rStyle w:val="PageNumber"/>
      </w:rPr>
      <w:fldChar w:fldCharType="begin"/>
    </w:r>
    <w:r>
      <w:rPr>
        <w:rStyle w:val="PageNumber"/>
      </w:rPr>
      <w:instrText xml:space="preserve"> PAGE </w:instrText>
    </w:r>
    <w:r>
      <w:rPr>
        <w:rStyle w:val="PageNumber"/>
      </w:rPr>
      <w:fldChar w:fldCharType="separate"/>
    </w:r>
    <w:r w:rsidR="00EC23D7">
      <w:rPr>
        <w:rStyle w:val="PageNumber"/>
        <w:noProof/>
      </w:rPr>
      <w:t>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0C44" w14:textId="77777777" w:rsidR="004164D3" w:rsidRDefault="004164D3">
      <w:r>
        <w:separator/>
      </w:r>
    </w:p>
  </w:footnote>
  <w:footnote w:type="continuationSeparator" w:id="0">
    <w:p w14:paraId="6C1E3397" w14:textId="77777777" w:rsidR="004164D3" w:rsidRDefault="0041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F81"/>
    <w:multiLevelType w:val="hybridMultilevel"/>
    <w:tmpl w:val="BD76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5F13"/>
    <w:multiLevelType w:val="hybridMultilevel"/>
    <w:tmpl w:val="500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22B"/>
    <w:multiLevelType w:val="hybridMultilevel"/>
    <w:tmpl w:val="D12AF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3768E"/>
    <w:multiLevelType w:val="hybridMultilevel"/>
    <w:tmpl w:val="86C6CDA0"/>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50A5951"/>
    <w:multiLevelType w:val="hybridMultilevel"/>
    <w:tmpl w:val="9F7E5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E30BF"/>
    <w:multiLevelType w:val="hybridMultilevel"/>
    <w:tmpl w:val="7DDE3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C79A5"/>
    <w:multiLevelType w:val="hybridMultilevel"/>
    <w:tmpl w:val="AABC7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379F4"/>
    <w:multiLevelType w:val="hybridMultilevel"/>
    <w:tmpl w:val="8CDC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74461"/>
    <w:multiLevelType w:val="hybridMultilevel"/>
    <w:tmpl w:val="7D12A0CA"/>
    <w:lvl w:ilvl="0" w:tplc="879864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444A3B"/>
    <w:multiLevelType w:val="hybridMultilevel"/>
    <w:tmpl w:val="BD945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C6BE3"/>
    <w:multiLevelType w:val="hybridMultilevel"/>
    <w:tmpl w:val="86088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2E14F7"/>
    <w:multiLevelType w:val="hybridMultilevel"/>
    <w:tmpl w:val="B376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092D8D"/>
    <w:multiLevelType w:val="hybridMultilevel"/>
    <w:tmpl w:val="7C4AACA2"/>
    <w:lvl w:ilvl="0" w:tplc="D9F079C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BF8177E"/>
    <w:multiLevelType w:val="hybridMultilevel"/>
    <w:tmpl w:val="209ECAEE"/>
    <w:lvl w:ilvl="0" w:tplc="C26E689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F26D6"/>
    <w:multiLevelType w:val="hybridMultilevel"/>
    <w:tmpl w:val="17BCD45E"/>
    <w:lvl w:ilvl="0" w:tplc="D242C4E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6D6F1B"/>
    <w:multiLevelType w:val="hybridMultilevel"/>
    <w:tmpl w:val="9F7E5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12414"/>
    <w:multiLevelType w:val="hybridMultilevel"/>
    <w:tmpl w:val="087A76CA"/>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5FC14BA1"/>
    <w:multiLevelType w:val="hybridMultilevel"/>
    <w:tmpl w:val="A93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80A7C"/>
    <w:multiLevelType w:val="hybridMultilevel"/>
    <w:tmpl w:val="30324712"/>
    <w:lvl w:ilvl="0" w:tplc="6D3061E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E23FCD"/>
    <w:multiLevelType w:val="hybridMultilevel"/>
    <w:tmpl w:val="2E002F36"/>
    <w:lvl w:ilvl="0" w:tplc="F524F85E">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3019EF"/>
    <w:multiLevelType w:val="hybridMultilevel"/>
    <w:tmpl w:val="072A4058"/>
    <w:lvl w:ilvl="0" w:tplc="DD36116E">
      <w:start w:val="1"/>
      <w:numFmt w:val="upperLetter"/>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A61A45"/>
    <w:multiLevelType w:val="hybridMultilevel"/>
    <w:tmpl w:val="AE64C3C4"/>
    <w:lvl w:ilvl="0" w:tplc="546AD314">
      <w:start w:val="1"/>
      <w:numFmt w:val="upperLetter"/>
      <w:lvlText w:val="%1."/>
      <w:lvlJc w:val="left"/>
      <w:pPr>
        <w:tabs>
          <w:tab w:val="num" w:pos="360"/>
        </w:tabs>
        <w:ind w:left="360" w:hanging="360"/>
      </w:pPr>
      <w:rPr>
        <w:rFonts w:hint="default"/>
      </w:rPr>
    </w:lvl>
    <w:lvl w:ilvl="1" w:tplc="D7D0E720">
      <w:start w:val="1"/>
      <w:numFmt w:val="decimal"/>
      <w:lvlText w:val="%2."/>
      <w:lvlJc w:val="left"/>
      <w:pPr>
        <w:tabs>
          <w:tab w:val="num" w:pos="576"/>
        </w:tabs>
        <w:ind w:left="576"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93E0A"/>
    <w:multiLevelType w:val="hybridMultilevel"/>
    <w:tmpl w:val="973454C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882412"/>
    <w:multiLevelType w:val="hybridMultilevel"/>
    <w:tmpl w:val="F868442E"/>
    <w:lvl w:ilvl="0" w:tplc="0B76012A">
      <w:start w:val="1"/>
      <w:numFmt w:val="upp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F05C07"/>
    <w:multiLevelType w:val="hybridMultilevel"/>
    <w:tmpl w:val="FBC8E066"/>
    <w:lvl w:ilvl="0" w:tplc="5D889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1"/>
  </w:num>
  <w:num w:numId="4">
    <w:abstractNumId w:val="19"/>
  </w:num>
  <w:num w:numId="5">
    <w:abstractNumId w:val="22"/>
  </w:num>
  <w:num w:numId="6">
    <w:abstractNumId w:val="12"/>
  </w:num>
  <w:num w:numId="7">
    <w:abstractNumId w:val="6"/>
  </w:num>
  <w:num w:numId="8">
    <w:abstractNumId w:val="2"/>
  </w:num>
  <w:num w:numId="9">
    <w:abstractNumId w:val="11"/>
  </w:num>
  <w:num w:numId="10">
    <w:abstractNumId w:val="14"/>
  </w:num>
  <w:num w:numId="11">
    <w:abstractNumId w:val="8"/>
  </w:num>
  <w:num w:numId="12">
    <w:abstractNumId w:val="13"/>
  </w:num>
  <w:num w:numId="13">
    <w:abstractNumId w:val="0"/>
  </w:num>
  <w:num w:numId="14">
    <w:abstractNumId w:val="1"/>
  </w:num>
  <w:num w:numId="15">
    <w:abstractNumId w:val="24"/>
  </w:num>
  <w:num w:numId="16">
    <w:abstractNumId w:val="3"/>
  </w:num>
  <w:num w:numId="17">
    <w:abstractNumId w:val="16"/>
  </w:num>
  <w:num w:numId="18">
    <w:abstractNumId w:val="17"/>
  </w:num>
  <w:num w:numId="19">
    <w:abstractNumId w:val="5"/>
  </w:num>
  <w:num w:numId="20">
    <w:abstractNumId w:val="10"/>
  </w:num>
  <w:num w:numId="21">
    <w:abstractNumId w:val="9"/>
  </w:num>
  <w:num w:numId="22">
    <w:abstractNumId w:val="7"/>
  </w:num>
  <w:num w:numId="23">
    <w:abstractNumId w:val="20"/>
  </w:num>
  <w:num w:numId="24">
    <w:abstractNumId w:val="1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29"/>
    <w:rsid w:val="0000380D"/>
    <w:rsid w:val="00004A1C"/>
    <w:rsid w:val="000112DE"/>
    <w:rsid w:val="0001291E"/>
    <w:rsid w:val="00016BFC"/>
    <w:rsid w:val="000178FE"/>
    <w:rsid w:val="000211CC"/>
    <w:rsid w:val="00034580"/>
    <w:rsid w:val="00041DA6"/>
    <w:rsid w:val="00042F3E"/>
    <w:rsid w:val="0004318A"/>
    <w:rsid w:val="00045DE5"/>
    <w:rsid w:val="000530AD"/>
    <w:rsid w:val="000535CA"/>
    <w:rsid w:val="00075624"/>
    <w:rsid w:val="00082E2B"/>
    <w:rsid w:val="00083FBC"/>
    <w:rsid w:val="00090664"/>
    <w:rsid w:val="00094FF6"/>
    <w:rsid w:val="00097EFC"/>
    <w:rsid w:val="000A0694"/>
    <w:rsid w:val="000B0940"/>
    <w:rsid w:val="000B1FAD"/>
    <w:rsid w:val="000B5546"/>
    <w:rsid w:val="000C33FD"/>
    <w:rsid w:val="000C4206"/>
    <w:rsid w:val="000D1579"/>
    <w:rsid w:val="000D4547"/>
    <w:rsid w:val="000D6923"/>
    <w:rsid w:val="000E02F1"/>
    <w:rsid w:val="000E5E79"/>
    <w:rsid w:val="000F128C"/>
    <w:rsid w:val="000F38C5"/>
    <w:rsid w:val="000F42AB"/>
    <w:rsid w:val="00101B29"/>
    <w:rsid w:val="00106486"/>
    <w:rsid w:val="00113FCA"/>
    <w:rsid w:val="001144F6"/>
    <w:rsid w:val="00114A97"/>
    <w:rsid w:val="0011694C"/>
    <w:rsid w:val="001171AB"/>
    <w:rsid w:val="00125BD6"/>
    <w:rsid w:val="001263F8"/>
    <w:rsid w:val="00130E05"/>
    <w:rsid w:val="00131AED"/>
    <w:rsid w:val="001324F2"/>
    <w:rsid w:val="00136B1A"/>
    <w:rsid w:val="00137ED0"/>
    <w:rsid w:val="00147439"/>
    <w:rsid w:val="00147B99"/>
    <w:rsid w:val="0015285D"/>
    <w:rsid w:val="00156184"/>
    <w:rsid w:val="00163E36"/>
    <w:rsid w:val="00166076"/>
    <w:rsid w:val="00166898"/>
    <w:rsid w:val="00172A52"/>
    <w:rsid w:val="00172C79"/>
    <w:rsid w:val="00173B23"/>
    <w:rsid w:val="0017508C"/>
    <w:rsid w:val="00175120"/>
    <w:rsid w:val="0018667F"/>
    <w:rsid w:val="001940F8"/>
    <w:rsid w:val="00195E34"/>
    <w:rsid w:val="001A005B"/>
    <w:rsid w:val="001A02E0"/>
    <w:rsid w:val="001A25D5"/>
    <w:rsid w:val="001A46F1"/>
    <w:rsid w:val="001A5C95"/>
    <w:rsid w:val="001A7CBE"/>
    <w:rsid w:val="001B55EA"/>
    <w:rsid w:val="001B5FB3"/>
    <w:rsid w:val="001C3CD4"/>
    <w:rsid w:val="001C4810"/>
    <w:rsid w:val="001C61B0"/>
    <w:rsid w:val="001C7499"/>
    <w:rsid w:val="001D15AF"/>
    <w:rsid w:val="001E1162"/>
    <w:rsid w:val="001E22CE"/>
    <w:rsid w:val="001E61F4"/>
    <w:rsid w:val="001E6988"/>
    <w:rsid w:val="001E7581"/>
    <w:rsid w:val="001F19D1"/>
    <w:rsid w:val="001F66D7"/>
    <w:rsid w:val="00200510"/>
    <w:rsid w:val="002113EB"/>
    <w:rsid w:val="00212EE0"/>
    <w:rsid w:val="00213B20"/>
    <w:rsid w:val="00217BD4"/>
    <w:rsid w:val="002220A5"/>
    <w:rsid w:val="00223B2E"/>
    <w:rsid w:val="002269AE"/>
    <w:rsid w:val="00227864"/>
    <w:rsid w:val="00233591"/>
    <w:rsid w:val="002335E0"/>
    <w:rsid w:val="00235CBB"/>
    <w:rsid w:val="002379B4"/>
    <w:rsid w:val="00240475"/>
    <w:rsid w:val="0024212A"/>
    <w:rsid w:val="00243497"/>
    <w:rsid w:val="00245101"/>
    <w:rsid w:val="002453A2"/>
    <w:rsid w:val="00250524"/>
    <w:rsid w:val="002510BB"/>
    <w:rsid w:val="002512E3"/>
    <w:rsid w:val="00251B3B"/>
    <w:rsid w:val="0025321A"/>
    <w:rsid w:val="00257BEE"/>
    <w:rsid w:val="00262778"/>
    <w:rsid w:val="002667BB"/>
    <w:rsid w:val="002701A2"/>
    <w:rsid w:val="002732A3"/>
    <w:rsid w:val="00274C8C"/>
    <w:rsid w:val="002751B5"/>
    <w:rsid w:val="002753C5"/>
    <w:rsid w:val="00275524"/>
    <w:rsid w:val="00275BA2"/>
    <w:rsid w:val="00280ECA"/>
    <w:rsid w:val="002848AC"/>
    <w:rsid w:val="00286FFC"/>
    <w:rsid w:val="00287176"/>
    <w:rsid w:val="00293A23"/>
    <w:rsid w:val="00293B62"/>
    <w:rsid w:val="0029753A"/>
    <w:rsid w:val="00297698"/>
    <w:rsid w:val="002A353A"/>
    <w:rsid w:val="002A43F1"/>
    <w:rsid w:val="002A73C5"/>
    <w:rsid w:val="002B0B93"/>
    <w:rsid w:val="002B226E"/>
    <w:rsid w:val="002B46EE"/>
    <w:rsid w:val="002C1668"/>
    <w:rsid w:val="002C7D25"/>
    <w:rsid w:val="002D364E"/>
    <w:rsid w:val="002D6EDE"/>
    <w:rsid w:val="002E2CCE"/>
    <w:rsid w:val="002E7C03"/>
    <w:rsid w:val="002F165E"/>
    <w:rsid w:val="002F3DB7"/>
    <w:rsid w:val="002F3E85"/>
    <w:rsid w:val="002F53CE"/>
    <w:rsid w:val="00303002"/>
    <w:rsid w:val="003104CE"/>
    <w:rsid w:val="0031055E"/>
    <w:rsid w:val="003122D5"/>
    <w:rsid w:val="00312672"/>
    <w:rsid w:val="00312E7B"/>
    <w:rsid w:val="00314D90"/>
    <w:rsid w:val="003155D6"/>
    <w:rsid w:val="00322874"/>
    <w:rsid w:val="00323AE2"/>
    <w:rsid w:val="00325E4A"/>
    <w:rsid w:val="00327539"/>
    <w:rsid w:val="00327D5D"/>
    <w:rsid w:val="003301F4"/>
    <w:rsid w:val="00332D36"/>
    <w:rsid w:val="00333E7C"/>
    <w:rsid w:val="00345915"/>
    <w:rsid w:val="00352E3E"/>
    <w:rsid w:val="003555A4"/>
    <w:rsid w:val="003612C3"/>
    <w:rsid w:val="003617EA"/>
    <w:rsid w:val="003627E6"/>
    <w:rsid w:val="00363C37"/>
    <w:rsid w:val="00364E53"/>
    <w:rsid w:val="00366183"/>
    <w:rsid w:val="0037014C"/>
    <w:rsid w:val="00371682"/>
    <w:rsid w:val="003720D5"/>
    <w:rsid w:val="00374AFB"/>
    <w:rsid w:val="00377E4E"/>
    <w:rsid w:val="00377FD7"/>
    <w:rsid w:val="0038105A"/>
    <w:rsid w:val="00385277"/>
    <w:rsid w:val="00385485"/>
    <w:rsid w:val="00387B6A"/>
    <w:rsid w:val="00395A13"/>
    <w:rsid w:val="003A025A"/>
    <w:rsid w:val="003A1A9F"/>
    <w:rsid w:val="003A2860"/>
    <w:rsid w:val="003A41E2"/>
    <w:rsid w:val="003A486C"/>
    <w:rsid w:val="003A7339"/>
    <w:rsid w:val="003A7CC1"/>
    <w:rsid w:val="003A7F17"/>
    <w:rsid w:val="003B094C"/>
    <w:rsid w:val="003B43A9"/>
    <w:rsid w:val="003B583A"/>
    <w:rsid w:val="003C20EF"/>
    <w:rsid w:val="003C7E0D"/>
    <w:rsid w:val="003D1AF4"/>
    <w:rsid w:val="003D24E9"/>
    <w:rsid w:val="003D309B"/>
    <w:rsid w:val="003D5FC5"/>
    <w:rsid w:val="003E5BEB"/>
    <w:rsid w:val="003E714F"/>
    <w:rsid w:val="003F45EE"/>
    <w:rsid w:val="003F46F2"/>
    <w:rsid w:val="003F50DD"/>
    <w:rsid w:val="003F725C"/>
    <w:rsid w:val="00402653"/>
    <w:rsid w:val="00403173"/>
    <w:rsid w:val="00412B51"/>
    <w:rsid w:val="00414040"/>
    <w:rsid w:val="004156D9"/>
    <w:rsid w:val="004164D3"/>
    <w:rsid w:val="00417E9B"/>
    <w:rsid w:val="00421390"/>
    <w:rsid w:val="00424E26"/>
    <w:rsid w:val="004270B7"/>
    <w:rsid w:val="004309FF"/>
    <w:rsid w:val="00431B47"/>
    <w:rsid w:val="004371B7"/>
    <w:rsid w:val="004377A0"/>
    <w:rsid w:val="00440F80"/>
    <w:rsid w:val="00443490"/>
    <w:rsid w:val="00446567"/>
    <w:rsid w:val="0044713D"/>
    <w:rsid w:val="00447EF8"/>
    <w:rsid w:val="00454182"/>
    <w:rsid w:val="004544CE"/>
    <w:rsid w:val="00460223"/>
    <w:rsid w:val="00460621"/>
    <w:rsid w:val="00475125"/>
    <w:rsid w:val="00477972"/>
    <w:rsid w:val="00477DDD"/>
    <w:rsid w:val="004824F7"/>
    <w:rsid w:val="004900A4"/>
    <w:rsid w:val="00490991"/>
    <w:rsid w:val="004A0897"/>
    <w:rsid w:val="004A0F29"/>
    <w:rsid w:val="004A56BD"/>
    <w:rsid w:val="004A68AD"/>
    <w:rsid w:val="004B63E7"/>
    <w:rsid w:val="004B69C4"/>
    <w:rsid w:val="004C0876"/>
    <w:rsid w:val="004C3E39"/>
    <w:rsid w:val="004C4C7E"/>
    <w:rsid w:val="004C5A2D"/>
    <w:rsid w:val="004C5DB0"/>
    <w:rsid w:val="004C6B6E"/>
    <w:rsid w:val="004D04AE"/>
    <w:rsid w:val="004D664D"/>
    <w:rsid w:val="004E3967"/>
    <w:rsid w:val="004F4567"/>
    <w:rsid w:val="004F4AE2"/>
    <w:rsid w:val="0050226C"/>
    <w:rsid w:val="00504C9A"/>
    <w:rsid w:val="00504DB4"/>
    <w:rsid w:val="0050667C"/>
    <w:rsid w:val="005123C6"/>
    <w:rsid w:val="005167C0"/>
    <w:rsid w:val="00521D7C"/>
    <w:rsid w:val="005234F0"/>
    <w:rsid w:val="0052671E"/>
    <w:rsid w:val="00527CCB"/>
    <w:rsid w:val="005335A0"/>
    <w:rsid w:val="00533888"/>
    <w:rsid w:val="0053491F"/>
    <w:rsid w:val="00534B67"/>
    <w:rsid w:val="00535772"/>
    <w:rsid w:val="00541AC3"/>
    <w:rsid w:val="00544298"/>
    <w:rsid w:val="00544A24"/>
    <w:rsid w:val="005458B3"/>
    <w:rsid w:val="00547EDC"/>
    <w:rsid w:val="00553E13"/>
    <w:rsid w:val="00553FB3"/>
    <w:rsid w:val="00557308"/>
    <w:rsid w:val="005605F5"/>
    <w:rsid w:val="005617EE"/>
    <w:rsid w:val="005633F5"/>
    <w:rsid w:val="00564782"/>
    <w:rsid w:val="00572B63"/>
    <w:rsid w:val="00577150"/>
    <w:rsid w:val="005840D7"/>
    <w:rsid w:val="00584D25"/>
    <w:rsid w:val="00590B63"/>
    <w:rsid w:val="00591C88"/>
    <w:rsid w:val="005943DB"/>
    <w:rsid w:val="005963EF"/>
    <w:rsid w:val="005A518D"/>
    <w:rsid w:val="005A57FC"/>
    <w:rsid w:val="005B1859"/>
    <w:rsid w:val="005C191F"/>
    <w:rsid w:val="005C597D"/>
    <w:rsid w:val="005D03DA"/>
    <w:rsid w:val="005D0B35"/>
    <w:rsid w:val="005D1BC8"/>
    <w:rsid w:val="005D259C"/>
    <w:rsid w:val="005D36F0"/>
    <w:rsid w:val="005D3844"/>
    <w:rsid w:val="005D673F"/>
    <w:rsid w:val="005D7823"/>
    <w:rsid w:val="005E6660"/>
    <w:rsid w:val="005F1B74"/>
    <w:rsid w:val="005F23A3"/>
    <w:rsid w:val="005F2939"/>
    <w:rsid w:val="005F43C1"/>
    <w:rsid w:val="005F6141"/>
    <w:rsid w:val="005F71F0"/>
    <w:rsid w:val="005F7EC5"/>
    <w:rsid w:val="00602F7B"/>
    <w:rsid w:val="00606626"/>
    <w:rsid w:val="00607417"/>
    <w:rsid w:val="006111C8"/>
    <w:rsid w:val="00612209"/>
    <w:rsid w:val="00613522"/>
    <w:rsid w:val="00616B33"/>
    <w:rsid w:val="006179AB"/>
    <w:rsid w:val="00621C04"/>
    <w:rsid w:val="006337D0"/>
    <w:rsid w:val="00635E56"/>
    <w:rsid w:val="00641FE7"/>
    <w:rsid w:val="00642491"/>
    <w:rsid w:val="00645F0F"/>
    <w:rsid w:val="006529E9"/>
    <w:rsid w:val="00655A9D"/>
    <w:rsid w:val="0065602C"/>
    <w:rsid w:val="0066009D"/>
    <w:rsid w:val="006600C7"/>
    <w:rsid w:val="0066061D"/>
    <w:rsid w:val="00660FB5"/>
    <w:rsid w:val="0066277B"/>
    <w:rsid w:val="00664676"/>
    <w:rsid w:val="006648A7"/>
    <w:rsid w:val="0066572F"/>
    <w:rsid w:val="006675BC"/>
    <w:rsid w:val="00674D92"/>
    <w:rsid w:val="00674F22"/>
    <w:rsid w:val="00674F64"/>
    <w:rsid w:val="00682C27"/>
    <w:rsid w:val="00684D05"/>
    <w:rsid w:val="00685529"/>
    <w:rsid w:val="00687D86"/>
    <w:rsid w:val="006926FC"/>
    <w:rsid w:val="0069341C"/>
    <w:rsid w:val="006A1644"/>
    <w:rsid w:val="006A58F8"/>
    <w:rsid w:val="006B2992"/>
    <w:rsid w:val="006B2AFB"/>
    <w:rsid w:val="006B2E50"/>
    <w:rsid w:val="006B3233"/>
    <w:rsid w:val="006B61AB"/>
    <w:rsid w:val="006C2EDC"/>
    <w:rsid w:val="006D16D6"/>
    <w:rsid w:val="006D19B8"/>
    <w:rsid w:val="006D7FA6"/>
    <w:rsid w:val="006E3745"/>
    <w:rsid w:val="006E4846"/>
    <w:rsid w:val="006E4BD2"/>
    <w:rsid w:val="006E6BC9"/>
    <w:rsid w:val="006F12BE"/>
    <w:rsid w:val="006F6D69"/>
    <w:rsid w:val="007038CC"/>
    <w:rsid w:val="007040C6"/>
    <w:rsid w:val="00707F63"/>
    <w:rsid w:val="00714998"/>
    <w:rsid w:val="00725337"/>
    <w:rsid w:val="00734530"/>
    <w:rsid w:val="007346B3"/>
    <w:rsid w:val="00740958"/>
    <w:rsid w:val="00740C24"/>
    <w:rsid w:val="00742CB7"/>
    <w:rsid w:val="007434ED"/>
    <w:rsid w:val="007443DA"/>
    <w:rsid w:val="00745D70"/>
    <w:rsid w:val="0074683E"/>
    <w:rsid w:val="00746A46"/>
    <w:rsid w:val="007510B0"/>
    <w:rsid w:val="0075251A"/>
    <w:rsid w:val="00756BB9"/>
    <w:rsid w:val="00760543"/>
    <w:rsid w:val="00761626"/>
    <w:rsid w:val="00761B65"/>
    <w:rsid w:val="00763F36"/>
    <w:rsid w:val="007800B9"/>
    <w:rsid w:val="00780735"/>
    <w:rsid w:val="007864C3"/>
    <w:rsid w:val="007921A8"/>
    <w:rsid w:val="00793C7F"/>
    <w:rsid w:val="00795390"/>
    <w:rsid w:val="007A083C"/>
    <w:rsid w:val="007A2A13"/>
    <w:rsid w:val="007A2D90"/>
    <w:rsid w:val="007A327F"/>
    <w:rsid w:val="007A5890"/>
    <w:rsid w:val="007B23E8"/>
    <w:rsid w:val="007B26C0"/>
    <w:rsid w:val="007B5DBE"/>
    <w:rsid w:val="007B6F9A"/>
    <w:rsid w:val="007C0058"/>
    <w:rsid w:val="007C206A"/>
    <w:rsid w:val="007C6376"/>
    <w:rsid w:val="007C6B0B"/>
    <w:rsid w:val="007C6C2B"/>
    <w:rsid w:val="007D3266"/>
    <w:rsid w:val="007E06DF"/>
    <w:rsid w:val="007E2121"/>
    <w:rsid w:val="007E25D5"/>
    <w:rsid w:val="007E358A"/>
    <w:rsid w:val="007E36DF"/>
    <w:rsid w:val="007E5B3C"/>
    <w:rsid w:val="007E6990"/>
    <w:rsid w:val="007E710B"/>
    <w:rsid w:val="007F0418"/>
    <w:rsid w:val="007F04F0"/>
    <w:rsid w:val="007F19DF"/>
    <w:rsid w:val="007F38A7"/>
    <w:rsid w:val="007F3CA3"/>
    <w:rsid w:val="007F67CA"/>
    <w:rsid w:val="008016C7"/>
    <w:rsid w:val="00801E87"/>
    <w:rsid w:val="00802E07"/>
    <w:rsid w:val="00804E76"/>
    <w:rsid w:val="00806B4F"/>
    <w:rsid w:val="0081097F"/>
    <w:rsid w:val="00811E71"/>
    <w:rsid w:val="00817483"/>
    <w:rsid w:val="008273D1"/>
    <w:rsid w:val="00831213"/>
    <w:rsid w:val="00843C52"/>
    <w:rsid w:val="00850465"/>
    <w:rsid w:val="00850A2B"/>
    <w:rsid w:val="00854AE6"/>
    <w:rsid w:val="00855E59"/>
    <w:rsid w:val="00860F70"/>
    <w:rsid w:val="00864967"/>
    <w:rsid w:val="00871734"/>
    <w:rsid w:val="008756B8"/>
    <w:rsid w:val="00877905"/>
    <w:rsid w:val="00882646"/>
    <w:rsid w:val="00887DDB"/>
    <w:rsid w:val="00894A16"/>
    <w:rsid w:val="0089542B"/>
    <w:rsid w:val="00895533"/>
    <w:rsid w:val="008A0140"/>
    <w:rsid w:val="008A2972"/>
    <w:rsid w:val="008A66DD"/>
    <w:rsid w:val="008B12BA"/>
    <w:rsid w:val="008B194D"/>
    <w:rsid w:val="008B3250"/>
    <w:rsid w:val="008B361F"/>
    <w:rsid w:val="008B64B9"/>
    <w:rsid w:val="008C13A1"/>
    <w:rsid w:val="008C29F5"/>
    <w:rsid w:val="008C6438"/>
    <w:rsid w:val="008D15A2"/>
    <w:rsid w:val="008D2203"/>
    <w:rsid w:val="008D4920"/>
    <w:rsid w:val="008D56C7"/>
    <w:rsid w:val="008E471B"/>
    <w:rsid w:val="008E632E"/>
    <w:rsid w:val="008F5623"/>
    <w:rsid w:val="009008DD"/>
    <w:rsid w:val="0090155B"/>
    <w:rsid w:val="009155C1"/>
    <w:rsid w:val="009206C3"/>
    <w:rsid w:val="009256F9"/>
    <w:rsid w:val="009259BA"/>
    <w:rsid w:val="00930296"/>
    <w:rsid w:val="0094198D"/>
    <w:rsid w:val="00946A8E"/>
    <w:rsid w:val="00946D38"/>
    <w:rsid w:val="00953689"/>
    <w:rsid w:val="00956A85"/>
    <w:rsid w:val="009571BA"/>
    <w:rsid w:val="009647EB"/>
    <w:rsid w:val="00965EA6"/>
    <w:rsid w:val="00966374"/>
    <w:rsid w:val="00967C85"/>
    <w:rsid w:val="00972E2F"/>
    <w:rsid w:val="00975DE7"/>
    <w:rsid w:val="009760B8"/>
    <w:rsid w:val="0098117D"/>
    <w:rsid w:val="009912A7"/>
    <w:rsid w:val="00991DC4"/>
    <w:rsid w:val="00992C0D"/>
    <w:rsid w:val="00995D38"/>
    <w:rsid w:val="009A12D6"/>
    <w:rsid w:val="009A35FE"/>
    <w:rsid w:val="009A5A70"/>
    <w:rsid w:val="009B4156"/>
    <w:rsid w:val="009B4CE5"/>
    <w:rsid w:val="009B4D74"/>
    <w:rsid w:val="009C078B"/>
    <w:rsid w:val="009C1E14"/>
    <w:rsid w:val="009C513E"/>
    <w:rsid w:val="009C7DDB"/>
    <w:rsid w:val="009D2632"/>
    <w:rsid w:val="009D44B2"/>
    <w:rsid w:val="009D578C"/>
    <w:rsid w:val="009D7282"/>
    <w:rsid w:val="009E083B"/>
    <w:rsid w:val="009E4E10"/>
    <w:rsid w:val="009F0AF1"/>
    <w:rsid w:val="009F5D81"/>
    <w:rsid w:val="009F7A9F"/>
    <w:rsid w:val="00A07C43"/>
    <w:rsid w:val="00A13B15"/>
    <w:rsid w:val="00A16501"/>
    <w:rsid w:val="00A20F67"/>
    <w:rsid w:val="00A2319B"/>
    <w:rsid w:val="00A23A17"/>
    <w:rsid w:val="00A2586B"/>
    <w:rsid w:val="00A265DE"/>
    <w:rsid w:val="00A271B8"/>
    <w:rsid w:val="00A32236"/>
    <w:rsid w:val="00A34AA0"/>
    <w:rsid w:val="00A36844"/>
    <w:rsid w:val="00A376C7"/>
    <w:rsid w:val="00A427BD"/>
    <w:rsid w:val="00A54471"/>
    <w:rsid w:val="00A55AC4"/>
    <w:rsid w:val="00A6451B"/>
    <w:rsid w:val="00A65E0A"/>
    <w:rsid w:val="00A67EDF"/>
    <w:rsid w:val="00A70789"/>
    <w:rsid w:val="00A83E4D"/>
    <w:rsid w:val="00A8530B"/>
    <w:rsid w:val="00A85A94"/>
    <w:rsid w:val="00A86570"/>
    <w:rsid w:val="00A87E6A"/>
    <w:rsid w:val="00A9632B"/>
    <w:rsid w:val="00AA3AF6"/>
    <w:rsid w:val="00AA3D94"/>
    <w:rsid w:val="00AA59B3"/>
    <w:rsid w:val="00AA6472"/>
    <w:rsid w:val="00AB23BB"/>
    <w:rsid w:val="00AC1494"/>
    <w:rsid w:val="00AC3F41"/>
    <w:rsid w:val="00AC5795"/>
    <w:rsid w:val="00AC7166"/>
    <w:rsid w:val="00AC74E1"/>
    <w:rsid w:val="00AD270C"/>
    <w:rsid w:val="00AD5126"/>
    <w:rsid w:val="00AD6A2E"/>
    <w:rsid w:val="00B02544"/>
    <w:rsid w:val="00B0328B"/>
    <w:rsid w:val="00B049CB"/>
    <w:rsid w:val="00B101CC"/>
    <w:rsid w:val="00B103D5"/>
    <w:rsid w:val="00B13045"/>
    <w:rsid w:val="00B174D7"/>
    <w:rsid w:val="00B2078C"/>
    <w:rsid w:val="00B23995"/>
    <w:rsid w:val="00B24E2B"/>
    <w:rsid w:val="00B342DB"/>
    <w:rsid w:val="00B35AB4"/>
    <w:rsid w:val="00B47A43"/>
    <w:rsid w:val="00B505D7"/>
    <w:rsid w:val="00B57BC6"/>
    <w:rsid w:val="00B61283"/>
    <w:rsid w:val="00B61C23"/>
    <w:rsid w:val="00B61D79"/>
    <w:rsid w:val="00B66654"/>
    <w:rsid w:val="00B70724"/>
    <w:rsid w:val="00B770B1"/>
    <w:rsid w:val="00B80191"/>
    <w:rsid w:val="00B82ECD"/>
    <w:rsid w:val="00B830C8"/>
    <w:rsid w:val="00B854E8"/>
    <w:rsid w:val="00B92063"/>
    <w:rsid w:val="00B93E06"/>
    <w:rsid w:val="00B9677C"/>
    <w:rsid w:val="00BA20B0"/>
    <w:rsid w:val="00BA3742"/>
    <w:rsid w:val="00BA55D3"/>
    <w:rsid w:val="00BA666B"/>
    <w:rsid w:val="00BB1755"/>
    <w:rsid w:val="00BB3AB6"/>
    <w:rsid w:val="00BB4812"/>
    <w:rsid w:val="00BC427B"/>
    <w:rsid w:val="00BC43DD"/>
    <w:rsid w:val="00BC58A0"/>
    <w:rsid w:val="00BD052C"/>
    <w:rsid w:val="00BD7A39"/>
    <w:rsid w:val="00BE00F1"/>
    <w:rsid w:val="00BE0C6A"/>
    <w:rsid w:val="00BE2802"/>
    <w:rsid w:val="00BE2932"/>
    <w:rsid w:val="00BE2AE4"/>
    <w:rsid w:val="00BE52EF"/>
    <w:rsid w:val="00BE78C4"/>
    <w:rsid w:val="00BF0776"/>
    <w:rsid w:val="00BF0F8D"/>
    <w:rsid w:val="00BF18B0"/>
    <w:rsid w:val="00BF4011"/>
    <w:rsid w:val="00BF4D2E"/>
    <w:rsid w:val="00C03855"/>
    <w:rsid w:val="00C1285F"/>
    <w:rsid w:val="00C1293C"/>
    <w:rsid w:val="00C17A3D"/>
    <w:rsid w:val="00C43D80"/>
    <w:rsid w:val="00C445B7"/>
    <w:rsid w:val="00C45467"/>
    <w:rsid w:val="00C608FF"/>
    <w:rsid w:val="00C6385D"/>
    <w:rsid w:val="00C67972"/>
    <w:rsid w:val="00C729F9"/>
    <w:rsid w:val="00C75222"/>
    <w:rsid w:val="00C75C4B"/>
    <w:rsid w:val="00C80169"/>
    <w:rsid w:val="00C829C8"/>
    <w:rsid w:val="00C84C73"/>
    <w:rsid w:val="00C91856"/>
    <w:rsid w:val="00C92B48"/>
    <w:rsid w:val="00C93060"/>
    <w:rsid w:val="00C97B22"/>
    <w:rsid w:val="00CA5273"/>
    <w:rsid w:val="00CA6E12"/>
    <w:rsid w:val="00CB0ED2"/>
    <w:rsid w:val="00CB22F4"/>
    <w:rsid w:val="00CB3E91"/>
    <w:rsid w:val="00CB5336"/>
    <w:rsid w:val="00CB76F6"/>
    <w:rsid w:val="00CC0436"/>
    <w:rsid w:val="00CC5C77"/>
    <w:rsid w:val="00CC6BD3"/>
    <w:rsid w:val="00CD463F"/>
    <w:rsid w:val="00CD491B"/>
    <w:rsid w:val="00CD6D52"/>
    <w:rsid w:val="00CE4430"/>
    <w:rsid w:val="00CE756B"/>
    <w:rsid w:val="00CF3182"/>
    <w:rsid w:val="00CF320D"/>
    <w:rsid w:val="00CF59A8"/>
    <w:rsid w:val="00CF7682"/>
    <w:rsid w:val="00D01D54"/>
    <w:rsid w:val="00D06F95"/>
    <w:rsid w:val="00D07D4C"/>
    <w:rsid w:val="00D114B2"/>
    <w:rsid w:val="00D125DA"/>
    <w:rsid w:val="00D1329E"/>
    <w:rsid w:val="00D13C99"/>
    <w:rsid w:val="00D2286D"/>
    <w:rsid w:val="00D23DAF"/>
    <w:rsid w:val="00D25F60"/>
    <w:rsid w:val="00D31D80"/>
    <w:rsid w:val="00D34339"/>
    <w:rsid w:val="00D3517A"/>
    <w:rsid w:val="00D36854"/>
    <w:rsid w:val="00D42F58"/>
    <w:rsid w:val="00D4309D"/>
    <w:rsid w:val="00D457D9"/>
    <w:rsid w:val="00D55247"/>
    <w:rsid w:val="00D57411"/>
    <w:rsid w:val="00D57BAE"/>
    <w:rsid w:val="00D57C8D"/>
    <w:rsid w:val="00D62BE2"/>
    <w:rsid w:val="00D71857"/>
    <w:rsid w:val="00D756B5"/>
    <w:rsid w:val="00D830EF"/>
    <w:rsid w:val="00D93026"/>
    <w:rsid w:val="00D947CA"/>
    <w:rsid w:val="00DA1107"/>
    <w:rsid w:val="00DA1CF7"/>
    <w:rsid w:val="00DA54E3"/>
    <w:rsid w:val="00DB02D6"/>
    <w:rsid w:val="00DB2A6A"/>
    <w:rsid w:val="00DB3282"/>
    <w:rsid w:val="00DB7BE9"/>
    <w:rsid w:val="00DC6E90"/>
    <w:rsid w:val="00DD03E0"/>
    <w:rsid w:val="00DD1A19"/>
    <w:rsid w:val="00DD1F75"/>
    <w:rsid w:val="00DD26E4"/>
    <w:rsid w:val="00DD3425"/>
    <w:rsid w:val="00DD5A6E"/>
    <w:rsid w:val="00DD7DDB"/>
    <w:rsid w:val="00DE0CDD"/>
    <w:rsid w:val="00DE1013"/>
    <w:rsid w:val="00DE13BD"/>
    <w:rsid w:val="00DE787D"/>
    <w:rsid w:val="00E00793"/>
    <w:rsid w:val="00E00864"/>
    <w:rsid w:val="00E0146F"/>
    <w:rsid w:val="00E130C7"/>
    <w:rsid w:val="00E144E0"/>
    <w:rsid w:val="00E23D9E"/>
    <w:rsid w:val="00E263AB"/>
    <w:rsid w:val="00E270D4"/>
    <w:rsid w:val="00E35869"/>
    <w:rsid w:val="00E364B7"/>
    <w:rsid w:val="00E36F55"/>
    <w:rsid w:val="00E427FB"/>
    <w:rsid w:val="00E4373C"/>
    <w:rsid w:val="00E46ABC"/>
    <w:rsid w:val="00E60DA2"/>
    <w:rsid w:val="00E61A72"/>
    <w:rsid w:val="00E67434"/>
    <w:rsid w:val="00E71205"/>
    <w:rsid w:val="00E86B4D"/>
    <w:rsid w:val="00E90382"/>
    <w:rsid w:val="00E925E9"/>
    <w:rsid w:val="00E94292"/>
    <w:rsid w:val="00E9780A"/>
    <w:rsid w:val="00EA614C"/>
    <w:rsid w:val="00EB4B45"/>
    <w:rsid w:val="00EC0014"/>
    <w:rsid w:val="00EC23D7"/>
    <w:rsid w:val="00EC268C"/>
    <w:rsid w:val="00ED3E0D"/>
    <w:rsid w:val="00EE22CC"/>
    <w:rsid w:val="00EE2E9B"/>
    <w:rsid w:val="00EE3BD9"/>
    <w:rsid w:val="00EE500B"/>
    <w:rsid w:val="00EE6FA0"/>
    <w:rsid w:val="00EF1119"/>
    <w:rsid w:val="00F023B2"/>
    <w:rsid w:val="00F02593"/>
    <w:rsid w:val="00F0728C"/>
    <w:rsid w:val="00F113DA"/>
    <w:rsid w:val="00F12A0C"/>
    <w:rsid w:val="00F13024"/>
    <w:rsid w:val="00F140D5"/>
    <w:rsid w:val="00F1468D"/>
    <w:rsid w:val="00F179EE"/>
    <w:rsid w:val="00F2198E"/>
    <w:rsid w:val="00F30A86"/>
    <w:rsid w:val="00F32E95"/>
    <w:rsid w:val="00F428E9"/>
    <w:rsid w:val="00F43069"/>
    <w:rsid w:val="00F44BB5"/>
    <w:rsid w:val="00F45186"/>
    <w:rsid w:val="00F46414"/>
    <w:rsid w:val="00F47305"/>
    <w:rsid w:val="00F60B82"/>
    <w:rsid w:val="00F62125"/>
    <w:rsid w:val="00F63C7B"/>
    <w:rsid w:val="00F64508"/>
    <w:rsid w:val="00F66205"/>
    <w:rsid w:val="00F727F3"/>
    <w:rsid w:val="00F76BF2"/>
    <w:rsid w:val="00F80541"/>
    <w:rsid w:val="00F83BAC"/>
    <w:rsid w:val="00F84F0E"/>
    <w:rsid w:val="00F8538D"/>
    <w:rsid w:val="00F866A9"/>
    <w:rsid w:val="00F9044B"/>
    <w:rsid w:val="00F92ADD"/>
    <w:rsid w:val="00F93A35"/>
    <w:rsid w:val="00F9413C"/>
    <w:rsid w:val="00F94A49"/>
    <w:rsid w:val="00FA2175"/>
    <w:rsid w:val="00FA3AEF"/>
    <w:rsid w:val="00FA77FD"/>
    <w:rsid w:val="00FB77FB"/>
    <w:rsid w:val="00FB791A"/>
    <w:rsid w:val="00FC05BB"/>
    <w:rsid w:val="00FC4233"/>
    <w:rsid w:val="00FC5FEE"/>
    <w:rsid w:val="00FD01F9"/>
    <w:rsid w:val="00FD03DE"/>
    <w:rsid w:val="00FD2D0E"/>
    <w:rsid w:val="00FD2FC5"/>
    <w:rsid w:val="00FD4F0E"/>
    <w:rsid w:val="00FE42ED"/>
    <w:rsid w:val="00FF0ED5"/>
    <w:rsid w:val="00FF15E9"/>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842B00"/>
  <w15:chartTrackingRefBased/>
  <w15:docId w15:val="{BCDC8B71-FFDA-40A5-9438-ACAB72D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F8"/>
    <w:rPr>
      <w:lang w:val="en-GB"/>
    </w:rPr>
  </w:style>
  <w:style w:type="paragraph" w:styleId="Heading1">
    <w:name w:val="heading 1"/>
    <w:basedOn w:val="Normal"/>
    <w:next w:val="Heading2"/>
    <w:qFormat/>
    <w:rsid w:val="00635E56"/>
    <w:pPr>
      <w:keepNext/>
      <w:ind w:left="360"/>
      <w:outlineLvl w:val="0"/>
    </w:pPr>
    <w:rPr>
      <w:b/>
      <w:bCs/>
      <w:sz w:val="24"/>
      <w:szCs w:val="24"/>
      <w:lang w:val="en-US"/>
    </w:rPr>
  </w:style>
  <w:style w:type="paragraph" w:styleId="Heading2">
    <w:name w:val="heading 2"/>
    <w:basedOn w:val="Normal"/>
    <w:next w:val="Normal"/>
    <w:link w:val="Heading2Char"/>
    <w:semiHidden/>
    <w:unhideWhenUsed/>
    <w:qFormat/>
    <w:rsid w:val="009A12D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Geneva" w:hAnsi="Geneva"/>
      <w:sz w:val="18"/>
    </w:rPr>
  </w:style>
  <w:style w:type="paragraph" w:styleId="Header">
    <w:name w:val="header"/>
    <w:basedOn w:val="z-TopofForm"/>
    <w:link w:val="HeaderChar"/>
    <w:pPr>
      <w:jc w:val="center"/>
    </w:pPr>
    <w:rPr>
      <w:b/>
      <w:sz w:val="28"/>
    </w:rPr>
  </w:style>
  <w:style w:type="paragraph" w:styleId="NormalWeb">
    <w:name w:val="Normal (Web)"/>
    <w:basedOn w:val="z-TopofForm"/>
  </w:style>
  <w:style w:type="paragraph" w:styleId="Footer">
    <w:name w:val="footer"/>
    <w:basedOn w:val="z-TopofForm"/>
    <w:link w:val="FooterChar"/>
    <w:uiPriority w:val="99"/>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character" w:styleId="PageNumber">
    <w:name w:val="page number"/>
    <w:basedOn w:val="DefaultParagraphFont"/>
    <w:rsid w:val="006B3233"/>
  </w:style>
  <w:style w:type="paragraph" w:styleId="BodyTextIndent">
    <w:name w:val="Body Text Indent"/>
    <w:basedOn w:val="Normal"/>
    <w:rsid w:val="00635E56"/>
    <w:pPr>
      <w:ind w:left="360"/>
    </w:pPr>
    <w:rPr>
      <w:sz w:val="24"/>
      <w:szCs w:val="24"/>
      <w:lang w:val="en-US"/>
    </w:rPr>
  </w:style>
  <w:style w:type="paragraph" w:styleId="BodyTextIndent2">
    <w:name w:val="Body Text Indent 2"/>
    <w:basedOn w:val="Normal"/>
    <w:rsid w:val="00635E56"/>
    <w:pPr>
      <w:spacing w:line="480" w:lineRule="auto"/>
      <w:ind w:left="360"/>
    </w:pPr>
    <w:rPr>
      <w:b/>
      <w:bCs/>
      <w:sz w:val="22"/>
      <w:szCs w:val="22"/>
      <w:lang w:val="en-US"/>
    </w:rPr>
  </w:style>
  <w:style w:type="paragraph" w:styleId="BodyText">
    <w:name w:val="Body Text"/>
    <w:basedOn w:val="Normal"/>
    <w:rsid w:val="00635E56"/>
    <w:pPr>
      <w:autoSpaceDE w:val="0"/>
      <w:autoSpaceDN w:val="0"/>
      <w:adjustRightInd w:val="0"/>
      <w:spacing w:line="480" w:lineRule="auto"/>
    </w:pPr>
    <w:rPr>
      <w:color w:val="000000"/>
      <w:sz w:val="24"/>
      <w:szCs w:val="24"/>
      <w:lang w:val="en-US"/>
    </w:rPr>
  </w:style>
  <w:style w:type="paragraph" w:styleId="BodyText2">
    <w:name w:val="Body Text 2"/>
    <w:basedOn w:val="Normal"/>
    <w:rsid w:val="00635E56"/>
    <w:pPr>
      <w:spacing w:line="480" w:lineRule="auto"/>
    </w:pPr>
    <w:rPr>
      <w:b/>
      <w:bCs/>
      <w:sz w:val="24"/>
      <w:szCs w:val="24"/>
      <w:lang w:val="en-US"/>
    </w:rPr>
  </w:style>
  <w:style w:type="paragraph" w:styleId="BodyText3">
    <w:name w:val="Body Text 3"/>
    <w:basedOn w:val="Normal"/>
    <w:rsid w:val="00635E56"/>
    <w:pPr>
      <w:pBdr>
        <w:top w:val="single" w:sz="4" w:space="1" w:color="auto"/>
        <w:left w:val="single" w:sz="4" w:space="4" w:color="auto"/>
        <w:bottom w:val="single" w:sz="4" w:space="1" w:color="auto"/>
        <w:right w:val="single" w:sz="4" w:space="4" w:color="auto"/>
      </w:pBdr>
      <w:jc w:val="both"/>
    </w:pPr>
    <w:rPr>
      <w:sz w:val="24"/>
      <w:szCs w:val="24"/>
      <w:lang w:val="en-US"/>
    </w:rPr>
  </w:style>
  <w:style w:type="paragraph" w:styleId="Title">
    <w:name w:val="Title"/>
    <w:basedOn w:val="Normal"/>
    <w:qFormat/>
    <w:rsid w:val="00635E56"/>
    <w:pPr>
      <w:ind w:left="720"/>
      <w:jc w:val="center"/>
    </w:pPr>
    <w:rPr>
      <w:b/>
      <w:sz w:val="32"/>
      <w:lang w:val="en-US"/>
    </w:rPr>
  </w:style>
  <w:style w:type="paragraph" w:styleId="Subtitle">
    <w:name w:val="Subtitle"/>
    <w:basedOn w:val="Normal"/>
    <w:qFormat/>
    <w:rsid w:val="00635E56"/>
    <w:pPr>
      <w:jc w:val="center"/>
    </w:pPr>
    <w:rPr>
      <w:b/>
      <w:sz w:val="24"/>
      <w:lang w:val="en-US"/>
    </w:rPr>
  </w:style>
  <w:style w:type="character" w:styleId="Hyperlink">
    <w:name w:val="Hyperlink"/>
    <w:rsid w:val="00130E05"/>
    <w:rPr>
      <w:color w:val="0000FF"/>
      <w:u w:val="single"/>
    </w:rPr>
  </w:style>
  <w:style w:type="paragraph" w:styleId="BalloonText">
    <w:name w:val="Balloon Text"/>
    <w:basedOn w:val="Normal"/>
    <w:semiHidden/>
    <w:rsid w:val="005943DB"/>
    <w:rPr>
      <w:rFonts w:ascii="Tahoma" w:hAnsi="Tahoma" w:cs="Tahoma"/>
      <w:sz w:val="16"/>
      <w:szCs w:val="16"/>
    </w:rPr>
  </w:style>
  <w:style w:type="table" w:styleId="TableGrid">
    <w:name w:val="Table Grid"/>
    <w:basedOn w:val="TableNormal"/>
    <w:uiPriority w:val="39"/>
    <w:rsid w:val="00FC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00510"/>
    <w:rPr>
      <w:i/>
      <w:sz w:val="24"/>
      <w:lang w:val="en-GB"/>
    </w:rPr>
  </w:style>
  <w:style w:type="character" w:customStyle="1" w:styleId="HeaderChar">
    <w:name w:val="Header Char"/>
    <w:link w:val="Header"/>
    <w:rsid w:val="00AC5795"/>
    <w:rPr>
      <w:b/>
      <w:sz w:val="28"/>
      <w:lang w:val="en-GB"/>
    </w:rPr>
  </w:style>
  <w:style w:type="paragraph" w:styleId="ListParagraph">
    <w:name w:val="List Paragraph"/>
    <w:basedOn w:val="Normal"/>
    <w:uiPriority w:val="34"/>
    <w:qFormat/>
    <w:rsid w:val="00AC5795"/>
    <w:pPr>
      <w:ind w:left="720"/>
    </w:pPr>
    <w:rPr>
      <w:sz w:val="24"/>
      <w:szCs w:val="24"/>
      <w:lang w:val="en-US"/>
    </w:rPr>
  </w:style>
  <w:style w:type="paragraph" w:customStyle="1" w:styleId="MSPTitle3">
    <w:name w:val="MSP Title 3"/>
    <w:basedOn w:val="Normal"/>
    <w:next w:val="Normal"/>
    <w:qFormat/>
    <w:rsid w:val="006C2EDC"/>
    <w:pPr>
      <w:spacing w:after="120"/>
      <w:jc w:val="center"/>
    </w:pPr>
    <w:rPr>
      <w:rFonts w:eastAsia="ヒラギノ角ゴ Pro W3"/>
      <w:b/>
      <w:color w:val="000000"/>
      <w:sz w:val="36"/>
      <w:szCs w:val="24"/>
      <w:lang w:val="en-US"/>
    </w:rPr>
  </w:style>
  <w:style w:type="character" w:styleId="Emphasis">
    <w:name w:val="Emphasis"/>
    <w:qFormat/>
    <w:rsid w:val="003155D6"/>
    <w:rPr>
      <w:i/>
      <w:iCs/>
    </w:rPr>
  </w:style>
  <w:style w:type="character" w:styleId="CommentReference">
    <w:name w:val="annotation reference"/>
    <w:rsid w:val="00131AED"/>
    <w:rPr>
      <w:sz w:val="16"/>
      <w:szCs w:val="16"/>
    </w:rPr>
  </w:style>
  <w:style w:type="paragraph" w:styleId="CommentText">
    <w:name w:val="annotation text"/>
    <w:basedOn w:val="Normal"/>
    <w:link w:val="CommentTextChar"/>
    <w:rsid w:val="00131AED"/>
  </w:style>
  <w:style w:type="character" w:customStyle="1" w:styleId="CommentTextChar">
    <w:name w:val="Comment Text Char"/>
    <w:link w:val="CommentText"/>
    <w:rsid w:val="00131AED"/>
    <w:rPr>
      <w:lang w:val="en-GB"/>
    </w:rPr>
  </w:style>
  <w:style w:type="paragraph" w:styleId="CommentSubject">
    <w:name w:val="annotation subject"/>
    <w:basedOn w:val="CommentText"/>
    <w:next w:val="CommentText"/>
    <w:link w:val="CommentSubjectChar"/>
    <w:rsid w:val="00131AED"/>
    <w:rPr>
      <w:b/>
      <w:bCs/>
    </w:rPr>
  </w:style>
  <w:style w:type="character" w:customStyle="1" w:styleId="CommentSubjectChar">
    <w:name w:val="Comment Subject Char"/>
    <w:link w:val="CommentSubject"/>
    <w:rsid w:val="00131AED"/>
    <w:rPr>
      <w:b/>
      <w:bCs/>
      <w:lang w:val="en-GB"/>
    </w:rPr>
  </w:style>
  <w:style w:type="paragraph" w:styleId="FootnoteText">
    <w:name w:val="footnote text"/>
    <w:basedOn w:val="Normal"/>
    <w:link w:val="FootnoteTextChar"/>
    <w:uiPriority w:val="99"/>
    <w:unhideWhenUsed/>
    <w:rsid w:val="00606626"/>
    <w:rPr>
      <w:lang w:val="en-US"/>
    </w:rPr>
  </w:style>
  <w:style w:type="character" w:customStyle="1" w:styleId="FootnoteTextChar">
    <w:name w:val="Footnote Text Char"/>
    <w:basedOn w:val="DefaultParagraphFont"/>
    <w:link w:val="FootnoteText"/>
    <w:uiPriority w:val="99"/>
    <w:rsid w:val="00606626"/>
  </w:style>
  <w:style w:type="character" w:styleId="FootnoteReference">
    <w:name w:val="footnote reference"/>
    <w:uiPriority w:val="99"/>
    <w:unhideWhenUsed/>
    <w:rsid w:val="00606626"/>
    <w:rPr>
      <w:vertAlign w:val="superscript"/>
    </w:rPr>
  </w:style>
  <w:style w:type="paragraph" w:styleId="EndnoteText">
    <w:name w:val="endnote text"/>
    <w:basedOn w:val="Normal"/>
    <w:link w:val="EndnoteTextChar"/>
    <w:rsid w:val="001E7581"/>
  </w:style>
  <w:style w:type="character" w:customStyle="1" w:styleId="EndnoteTextChar">
    <w:name w:val="Endnote Text Char"/>
    <w:link w:val="EndnoteText"/>
    <w:rsid w:val="001E7581"/>
    <w:rPr>
      <w:lang w:val="en-GB"/>
    </w:rPr>
  </w:style>
  <w:style w:type="character" w:styleId="EndnoteReference">
    <w:name w:val="endnote reference"/>
    <w:rsid w:val="001E7581"/>
    <w:rPr>
      <w:vertAlign w:val="superscript"/>
    </w:rPr>
  </w:style>
  <w:style w:type="paragraph" w:styleId="NoSpacing">
    <w:name w:val="No Spacing"/>
    <w:link w:val="NoSpacingChar"/>
    <w:uiPriority w:val="1"/>
    <w:qFormat/>
    <w:rsid w:val="006A58F8"/>
    <w:rPr>
      <w:rFonts w:ascii="Calibri" w:hAnsi="Calibri"/>
      <w:sz w:val="22"/>
      <w:szCs w:val="22"/>
    </w:rPr>
  </w:style>
  <w:style w:type="character" w:customStyle="1" w:styleId="NoSpacingChar">
    <w:name w:val="No Spacing Char"/>
    <w:link w:val="NoSpacing"/>
    <w:uiPriority w:val="1"/>
    <w:rsid w:val="006A58F8"/>
    <w:rPr>
      <w:rFonts w:ascii="Calibri" w:hAnsi="Calibri"/>
      <w:sz w:val="22"/>
      <w:szCs w:val="22"/>
    </w:rPr>
  </w:style>
  <w:style w:type="paragraph" w:customStyle="1" w:styleId="Style1">
    <w:name w:val="Style1"/>
    <w:basedOn w:val="Normal"/>
    <w:next w:val="Heading2"/>
    <w:link w:val="Style1Char"/>
    <w:autoRedefine/>
    <w:qFormat/>
    <w:rsid w:val="009A12D6"/>
    <w:pPr>
      <w:ind w:left="900" w:hanging="340"/>
      <w:jc w:val="both"/>
    </w:pPr>
    <w:rPr>
      <w:sz w:val="24"/>
    </w:rPr>
  </w:style>
  <w:style w:type="character" w:customStyle="1" w:styleId="Style1Char">
    <w:name w:val="Style1 Char"/>
    <w:link w:val="Style1"/>
    <w:rsid w:val="009A12D6"/>
    <w:rPr>
      <w:sz w:val="24"/>
      <w:lang w:val="en-GB"/>
    </w:rPr>
  </w:style>
  <w:style w:type="character" w:customStyle="1" w:styleId="Heading2Char">
    <w:name w:val="Heading 2 Char"/>
    <w:link w:val="Heading2"/>
    <w:semiHidden/>
    <w:rsid w:val="009A12D6"/>
    <w:rPr>
      <w:rFonts w:ascii="Calibri Light" w:eastAsia="Times New Roman" w:hAnsi="Calibri Light" w:cs="Times New Roman"/>
      <w:b/>
      <w:bCs/>
      <w:i/>
      <w:iCs/>
      <w:sz w:val="28"/>
      <w:szCs w:val="28"/>
      <w:lang w:val="en-GB"/>
    </w:rPr>
  </w:style>
  <w:style w:type="paragraph" w:customStyle="1" w:styleId="Style2">
    <w:name w:val="Style2"/>
    <w:basedOn w:val="Heading2"/>
    <w:next w:val="Heading2"/>
    <w:link w:val="Style2Char"/>
    <w:qFormat/>
    <w:rsid w:val="004164D3"/>
    <w:rPr>
      <w:rFonts w:ascii="Times New Roman" w:hAnsi="Times New Roman"/>
      <w:i w:val="0"/>
    </w:rPr>
  </w:style>
  <w:style w:type="character" w:customStyle="1" w:styleId="Style2Char">
    <w:name w:val="Style2 Char"/>
    <w:basedOn w:val="Heading2Char"/>
    <w:link w:val="Style2"/>
    <w:rsid w:val="004164D3"/>
    <w:rPr>
      <w:rFonts w:ascii="Calibri Light" w:eastAsia="Times New Roman" w:hAnsi="Calibri Light" w:cs="Times New Roman"/>
      <w:b/>
      <w:bCs/>
      <w:i w:val="0"/>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F1EC-6CCB-4330-B2E4-C1047AD5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9014</Words>
  <Characters>51383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Education for Homeless Children and Youth</vt:lpstr>
    </vt:vector>
  </TitlesOfParts>
  <Company>OSDE</Company>
  <LinksUpToDate>false</LinksUpToDate>
  <CharactersWithSpaces>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Homeless Children and Youth</dc:title>
  <dc:subject>McKinney-Vento Homeless Assistance Act                as amended by                                                            the Every Student Succeed Act (ESSA)                            P.L. 115 - 224</dc:subject>
  <dc:creator>Joyce Wright</dc:creator>
  <cp:keywords/>
  <cp:lastModifiedBy>Erin Corbin</cp:lastModifiedBy>
  <cp:revision>2</cp:revision>
  <cp:lastPrinted>2019-02-25T19:55:00Z</cp:lastPrinted>
  <dcterms:created xsi:type="dcterms:W3CDTF">2019-02-26T15:50:00Z</dcterms:created>
  <dcterms:modified xsi:type="dcterms:W3CDTF">2019-02-26T15:50:00Z</dcterms:modified>
</cp:coreProperties>
</file>