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B847" w14:textId="01659D0A" w:rsidR="00DB0899" w:rsidRPr="00512E46" w:rsidRDefault="7186FFD5" w:rsidP="614BF79D">
      <w:pPr>
        <w:pStyle w:val="Heading1"/>
        <w:jc w:val="center"/>
        <w:rPr>
          <w:b/>
          <w:sz w:val="40"/>
          <w:szCs w:val="40"/>
          <w:u w:val="single"/>
        </w:rPr>
      </w:pPr>
      <w:r w:rsidRPr="00512E46">
        <w:rPr>
          <w:b/>
          <w:sz w:val="40"/>
          <w:szCs w:val="40"/>
          <w:u w:val="single"/>
        </w:rPr>
        <w:t xml:space="preserve">OKLAHOMA </w:t>
      </w:r>
      <w:r w:rsidR="1F41E89F" w:rsidRPr="00512E46">
        <w:rPr>
          <w:b/>
          <w:sz w:val="40"/>
          <w:szCs w:val="40"/>
          <w:u w:val="single"/>
        </w:rPr>
        <w:t xml:space="preserve">SAFETY </w:t>
      </w:r>
      <w:r w:rsidR="701CCAE6" w:rsidRPr="00512E46">
        <w:rPr>
          <w:b/>
          <w:sz w:val="40"/>
          <w:szCs w:val="40"/>
          <w:u w:val="single"/>
        </w:rPr>
        <w:t xml:space="preserve">&amp; DRILL PLANNING </w:t>
      </w:r>
      <w:r w:rsidR="762D3A71" w:rsidRPr="00512E46">
        <w:rPr>
          <w:b/>
          <w:sz w:val="40"/>
          <w:szCs w:val="40"/>
          <w:u w:val="single"/>
        </w:rPr>
        <w:t>CONSIDERATIONS</w:t>
      </w:r>
      <w:r w:rsidR="762D3A71" w:rsidRPr="00512E46">
        <w:rPr>
          <w:b/>
          <w:sz w:val="40"/>
          <w:szCs w:val="40"/>
        </w:rPr>
        <w:t xml:space="preserve"> </w:t>
      </w:r>
    </w:p>
    <w:p w14:paraId="7A68DFEF" w14:textId="2971E814" w:rsidR="614BF79D" w:rsidRDefault="614BF79D" w:rsidP="614BF79D"/>
    <w:p w14:paraId="32E44965" w14:textId="2CE001DD" w:rsidR="00E50AA2" w:rsidRDefault="001F76F6" w:rsidP="3EB8B99A">
      <w:pPr>
        <w:spacing w:line="360" w:lineRule="auto"/>
        <w:rPr>
          <w:rFonts w:asciiTheme="minorHAnsi" w:hAnsiTheme="minorHAnsi" w:cstheme="minorBidi"/>
          <w:sz w:val="24"/>
          <w:szCs w:val="24"/>
        </w:rPr>
      </w:pPr>
      <w:r w:rsidRPr="614BF79D">
        <w:rPr>
          <w:rFonts w:asciiTheme="minorHAnsi" w:hAnsiTheme="minorHAnsi" w:cstheme="minorBidi"/>
          <w:sz w:val="24"/>
          <w:szCs w:val="24"/>
        </w:rPr>
        <w:t xml:space="preserve">We </w:t>
      </w:r>
      <w:r w:rsidR="691DB5F4" w:rsidRPr="614BF79D">
        <w:rPr>
          <w:rFonts w:asciiTheme="minorHAnsi" w:hAnsiTheme="minorHAnsi" w:cstheme="minorBidi"/>
          <w:sz w:val="24"/>
          <w:szCs w:val="24"/>
        </w:rPr>
        <w:t xml:space="preserve">have </w:t>
      </w:r>
      <w:r w:rsidR="234E759D" w:rsidRPr="614BF79D">
        <w:rPr>
          <w:rFonts w:asciiTheme="minorHAnsi" w:hAnsiTheme="minorHAnsi" w:cstheme="minorBidi"/>
          <w:sz w:val="24"/>
          <w:szCs w:val="24"/>
        </w:rPr>
        <w:t xml:space="preserve">and are </w:t>
      </w:r>
      <w:r w:rsidR="691DB5F4" w:rsidRPr="614BF79D">
        <w:rPr>
          <w:rFonts w:asciiTheme="minorHAnsi" w:hAnsiTheme="minorHAnsi" w:cstheme="minorBidi"/>
          <w:sz w:val="24"/>
          <w:szCs w:val="24"/>
        </w:rPr>
        <w:t>experienc</w:t>
      </w:r>
      <w:r w:rsidR="0D1CA300" w:rsidRPr="614BF79D">
        <w:rPr>
          <w:rFonts w:asciiTheme="minorHAnsi" w:hAnsiTheme="minorHAnsi" w:cstheme="minorBidi"/>
          <w:sz w:val="24"/>
          <w:szCs w:val="24"/>
        </w:rPr>
        <w:t>ing</w:t>
      </w:r>
      <w:r w:rsidR="691DB5F4" w:rsidRPr="614BF79D">
        <w:rPr>
          <w:rFonts w:asciiTheme="minorHAnsi" w:hAnsiTheme="minorHAnsi" w:cstheme="minorBidi"/>
          <w:sz w:val="24"/>
          <w:szCs w:val="24"/>
        </w:rPr>
        <w:t xml:space="preserve"> what</w:t>
      </w:r>
      <w:r w:rsidRPr="614BF79D">
        <w:rPr>
          <w:rFonts w:asciiTheme="minorHAnsi" w:hAnsiTheme="minorHAnsi" w:cstheme="minorBidi"/>
          <w:sz w:val="24"/>
          <w:szCs w:val="24"/>
        </w:rPr>
        <w:t xml:space="preserve"> will go down as perhaps the most challenging school year</w:t>
      </w:r>
      <w:r w:rsidR="3A67CEEB" w:rsidRPr="614BF79D">
        <w:rPr>
          <w:rFonts w:asciiTheme="minorHAnsi" w:hAnsiTheme="minorHAnsi" w:cstheme="minorBidi"/>
          <w:sz w:val="24"/>
          <w:szCs w:val="24"/>
        </w:rPr>
        <w:t>s</w:t>
      </w:r>
      <w:r w:rsidRPr="614BF79D">
        <w:rPr>
          <w:rFonts w:asciiTheme="minorHAnsi" w:hAnsiTheme="minorHAnsi" w:cstheme="minorBidi"/>
          <w:sz w:val="24"/>
          <w:szCs w:val="24"/>
        </w:rPr>
        <w:t xml:space="preserve"> in history. </w:t>
      </w:r>
      <w:r w:rsidR="691DB5F4" w:rsidRPr="614BF79D">
        <w:rPr>
          <w:rFonts w:asciiTheme="minorHAnsi" w:hAnsiTheme="minorHAnsi" w:cstheme="minorBidi"/>
          <w:sz w:val="24"/>
          <w:szCs w:val="24"/>
        </w:rPr>
        <w:t xml:space="preserve"> </w:t>
      </w:r>
      <w:r w:rsidRPr="614BF79D">
        <w:rPr>
          <w:rFonts w:asciiTheme="minorHAnsi" w:hAnsiTheme="minorHAnsi" w:cstheme="minorBidi"/>
          <w:sz w:val="24"/>
          <w:szCs w:val="24"/>
        </w:rPr>
        <w:t xml:space="preserve"> Where we will be, and how and when we will move forward all remain to be seen. </w:t>
      </w:r>
      <w:r w:rsidR="701CCAE6" w:rsidRPr="614BF79D">
        <w:rPr>
          <w:sz w:val="24"/>
          <w:szCs w:val="24"/>
        </w:rPr>
        <w:t>The</w:t>
      </w:r>
      <w:r w:rsidR="340F2F42" w:rsidRPr="614BF79D">
        <w:rPr>
          <w:sz w:val="24"/>
          <w:szCs w:val="24"/>
        </w:rPr>
        <w:t xml:space="preserve"> </w:t>
      </w:r>
      <w:r w:rsidR="47197DEE" w:rsidRPr="614BF79D">
        <w:rPr>
          <w:sz w:val="24"/>
          <w:szCs w:val="24"/>
        </w:rPr>
        <w:t xml:space="preserve">OSDE </w:t>
      </w:r>
      <w:hyperlink r:id="rId12" w:history="1">
        <w:r w:rsidR="47197DEE" w:rsidRPr="3EB8B99A">
          <w:rPr>
            <w:rStyle w:val="Hyperlink"/>
          </w:rPr>
          <w:t>Return to Learn</w:t>
        </w:r>
      </w:hyperlink>
      <w:r w:rsidR="612BBCFA" w:rsidRPr="614BF79D">
        <w:rPr>
          <w:sz w:val="24"/>
          <w:szCs w:val="24"/>
        </w:rPr>
        <w:t xml:space="preserve"> Plan</w:t>
      </w:r>
      <w:r w:rsidR="340F2F42" w:rsidRPr="614BF79D">
        <w:rPr>
          <w:sz w:val="24"/>
          <w:szCs w:val="24"/>
        </w:rPr>
        <w:t xml:space="preserve"> </w:t>
      </w:r>
      <w:r w:rsidR="701CCAE6" w:rsidRPr="614BF79D">
        <w:rPr>
          <w:sz w:val="24"/>
          <w:szCs w:val="24"/>
        </w:rPr>
        <w:t>walk</w:t>
      </w:r>
      <w:r w:rsidR="340F2F42" w:rsidRPr="614BF79D">
        <w:rPr>
          <w:sz w:val="24"/>
          <w:szCs w:val="24"/>
        </w:rPr>
        <w:t>s district and school staff</w:t>
      </w:r>
      <w:r w:rsidR="701CCAE6" w:rsidRPr="614BF79D">
        <w:rPr>
          <w:sz w:val="24"/>
          <w:szCs w:val="24"/>
        </w:rPr>
        <w:t xml:space="preserve"> through several reopening alternatives</w:t>
      </w:r>
      <w:r w:rsidR="340F2F42" w:rsidRPr="614BF79D">
        <w:rPr>
          <w:sz w:val="24"/>
          <w:szCs w:val="24"/>
        </w:rPr>
        <w:t xml:space="preserve">. </w:t>
      </w:r>
      <w:r w:rsidR="1F41E89F" w:rsidRPr="614BF79D">
        <w:rPr>
          <w:sz w:val="24"/>
          <w:szCs w:val="24"/>
        </w:rPr>
        <w:t>I</w:t>
      </w:r>
      <w:r w:rsidR="542FF773" w:rsidRPr="614BF79D">
        <w:rPr>
          <w:sz w:val="24"/>
          <w:szCs w:val="24"/>
        </w:rPr>
        <w:t>t provides science-based guidance around addressing COVID-</w:t>
      </w:r>
      <w:r w:rsidR="47197DEE" w:rsidRPr="614BF79D">
        <w:rPr>
          <w:sz w:val="24"/>
          <w:szCs w:val="24"/>
        </w:rPr>
        <w:t xml:space="preserve">19 </w:t>
      </w:r>
      <w:r w:rsidR="542FF773" w:rsidRPr="614BF79D">
        <w:rPr>
          <w:sz w:val="24"/>
          <w:szCs w:val="24"/>
        </w:rPr>
        <w:t>related safety issues. Reopening</w:t>
      </w:r>
      <w:r w:rsidR="340F2F42" w:rsidRPr="614BF79D">
        <w:rPr>
          <w:sz w:val="24"/>
          <w:szCs w:val="24"/>
        </w:rPr>
        <w:t xml:space="preserve"> is</w:t>
      </w:r>
      <w:r w:rsidR="701CCAE6" w:rsidRPr="614BF79D">
        <w:rPr>
          <w:sz w:val="24"/>
          <w:szCs w:val="24"/>
        </w:rPr>
        <w:t xml:space="preserve"> a local decision on which</w:t>
      </w:r>
      <w:r w:rsidR="340F2F42" w:rsidRPr="614BF79D">
        <w:rPr>
          <w:sz w:val="24"/>
          <w:szCs w:val="24"/>
        </w:rPr>
        <w:t xml:space="preserve"> options work best for individual locations</w:t>
      </w:r>
      <w:r w:rsidR="701CCAE6" w:rsidRPr="614BF79D">
        <w:rPr>
          <w:sz w:val="24"/>
          <w:szCs w:val="24"/>
        </w:rPr>
        <w:t xml:space="preserve"> and how </w:t>
      </w:r>
      <w:r w:rsidR="340F2F42" w:rsidRPr="614BF79D">
        <w:rPr>
          <w:sz w:val="24"/>
          <w:szCs w:val="24"/>
        </w:rPr>
        <w:t>those options will be implemented.</w:t>
      </w:r>
      <w:r w:rsidR="701CCAE6" w:rsidRPr="614BF79D">
        <w:rPr>
          <w:sz w:val="24"/>
          <w:szCs w:val="24"/>
        </w:rPr>
        <w:t xml:space="preserve"> </w:t>
      </w:r>
      <w:r w:rsidR="340F2F42" w:rsidRPr="614BF79D">
        <w:rPr>
          <w:sz w:val="24"/>
          <w:szCs w:val="24"/>
        </w:rPr>
        <w:t>T</w:t>
      </w:r>
      <w:r w:rsidR="701CCAE6" w:rsidRPr="614BF79D">
        <w:rPr>
          <w:sz w:val="24"/>
          <w:szCs w:val="24"/>
        </w:rPr>
        <w:t xml:space="preserve">here will be a wide range of implementation plans before we are all done. </w:t>
      </w:r>
    </w:p>
    <w:p w14:paraId="16C8C820" w14:textId="77777777" w:rsidR="00B355F8" w:rsidRDefault="00B355F8" w:rsidP="00B355F8">
      <w:pPr>
        <w:spacing w:line="360" w:lineRule="auto"/>
        <w:rPr>
          <w:rFonts w:asciiTheme="minorHAnsi" w:hAnsiTheme="minorHAnsi" w:cstheme="minorBidi"/>
          <w:sz w:val="24"/>
          <w:szCs w:val="24"/>
        </w:rPr>
      </w:pPr>
    </w:p>
    <w:p w14:paraId="75103949" w14:textId="0EAFC0BC" w:rsidR="00B355F8" w:rsidRDefault="004E6AF2" w:rsidP="3FBE9E21">
      <w:pPr>
        <w:spacing w:line="360" w:lineRule="auto"/>
        <w:rPr>
          <w:rFonts w:asciiTheme="minorHAnsi" w:hAnsiTheme="minorHAnsi" w:cstheme="minorBidi"/>
          <w:sz w:val="24"/>
          <w:szCs w:val="24"/>
        </w:rPr>
      </w:pPr>
      <w:r w:rsidRPr="3FBE9E21">
        <w:rPr>
          <w:rFonts w:asciiTheme="minorHAnsi" w:hAnsiTheme="minorHAnsi" w:cstheme="minorBidi"/>
          <w:sz w:val="24"/>
          <w:szCs w:val="24"/>
        </w:rPr>
        <w:t xml:space="preserve">The OSDE </w:t>
      </w:r>
      <w:r w:rsidR="202A5814" w:rsidRPr="3FBE9E21">
        <w:rPr>
          <w:rFonts w:asciiTheme="minorHAnsi" w:hAnsiTheme="minorHAnsi" w:cstheme="minorBidi"/>
          <w:sz w:val="24"/>
          <w:szCs w:val="24"/>
        </w:rPr>
        <w:t>i</w:t>
      </w:r>
      <w:r w:rsidR="00170F40" w:rsidRPr="3FBE9E21">
        <w:rPr>
          <w:rFonts w:asciiTheme="minorHAnsi" w:hAnsiTheme="minorHAnsi" w:cstheme="minorBidi"/>
          <w:sz w:val="24"/>
          <w:szCs w:val="24"/>
        </w:rPr>
        <w:t>ncorpora</w:t>
      </w:r>
      <w:r w:rsidRPr="3FBE9E21">
        <w:rPr>
          <w:rFonts w:asciiTheme="minorHAnsi" w:hAnsiTheme="minorHAnsi" w:cstheme="minorBidi"/>
          <w:sz w:val="24"/>
          <w:szCs w:val="24"/>
        </w:rPr>
        <w:t xml:space="preserve">ted </w:t>
      </w:r>
      <w:r w:rsidR="00170F40" w:rsidRPr="3FBE9E21">
        <w:rPr>
          <w:rFonts w:asciiTheme="minorHAnsi" w:hAnsiTheme="minorHAnsi" w:cstheme="minorBidi"/>
          <w:sz w:val="24"/>
          <w:szCs w:val="24"/>
        </w:rPr>
        <w:t xml:space="preserve">the </w:t>
      </w:r>
      <w:r w:rsidR="00787405" w:rsidRPr="3FBE9E21">
        <w:rPr>
          <w:rFonts w:asciiTheme="minorHAnsi" w:hAnsiTheme="minorHAnsi" w:cstheme="minorBidi"/>
          <w:sz w:val="24"/>
          <w:szCs w:val="24"/>
        </w:rPr>
        <w:t xml:space="preserve">Oklahoma </w:t>
      </w:r>
      <w:r w:rsidR="71F4933D" w:rsidRPr="3FBE9E21">
        <w:rPr>
          <w:rFonts w:asciiTheme="minorHAnsi" w:hAnsiTheme="minorHAnsi" w:cstheme="minorBidi"/>
          <w:sz w:val="24"/>
          <w:szCs w:val="24"/>
        </w:rPr>
        <w:t>State Department of Health</w:t>
      </w:r>
      <w:r w:rsidRPr="3FBE9E21">
        <w:rPr>
          <w:rFonts w:asciiTheme="minorHAnsi" w:hAnsiTheme="minorHAnsi" w:cstheme="minorBidi"/>
          <w:sz w:val="24"/>
          <w:szCs w:val="24"/>
        </w:rPr>
        <w:t xml:space="preserve"> </w:t>
      </w:r>
      <w:r w:rsidR="00170F40" w:rsidRPr="3FBE9E21">
        <w:rPr>
          <w:rFonts w:asciiTheme="minorHAnsi" w:hAnsiTheme="minorHAnsi" w:cstheme="minorBidi"/>
          <w:sz w:val="24"/>
          <w:szCs w:val="24"/>
        </w:rPr>
        <w:t xml:space="preserve">and Safety Requirements listed within </w:t>
      </w:r>
      <w:r w:rsidR="005436B4" w:rsidRPr="3FBE9E21">
        <w:rPr>
          <w:rFonts w:asciiTheme="minorHAnsi" w:hAnsiTheme="minorHAnsi" w:cstheme="minorBidi"/>
          <w:sz w:val="24"/>
          <w:szCs w:val="24"/>
        </w:rPr>
        <w:t xml:space="preserve">the </w:t>
      </w:r>
      <w:hyperlink r:id="rId13">
        <w:r w:rsidR="005436B4" w:rsidRPr="3FBE9E21">
          <w:rPr>
            <w:rStyle w:val="Hyperlink"/>
            <w:rFonts w:asciiTheme="minorHAnsi" w:hAnsiTheme="minorHAnsi" w:cstheme="minorBidi"/>
            <w:sz w:val="24"/>
            <w:szCs w:val="24"/>
          </w:rPr>
          <w:t>Oklahoma School Safety Protocol</w:t>
        </w:r>
      </w:hyperlink>
      <w:r w:rsidR="005436B4" w:rsidRPr="3FBE9E21">
        <w:rPr>
          <w:rFonts w:asciiTheme="minorHAnsi" w:hAnsiTheme="minorHAnsi" w:cstheme="minorBidi"/>
          <w:sz w:val="24"/>
          <w:szCs w:val="24"/>
        </w:rPr>
        <w:t>.</w:t>
      </w:r>
      <w:r w:rsidRPr="3FBE9E21">
        <w:rPr>
          <w:sz w:val="24"/>
          <w:szCs w:val="24"/>
        </w:rPr>
        <w:t xml:space="preserve"> L</w:t>
      </w:r>
      <w:r w:rsidR="00B355F8" w:rsidRPr="3FBE9E21">
        <w:rPr>
          <w:rFonts w:asciiTheme="minorHAnsi" w:hAnsiTheme="minorHAnsi" w:cstheme="minorBidi"/>
          <w:sz w:val="24"/>
          <w:szCs w:val="24"/>
        </w:rPr>
        <w:t xml:space="preserve">et’s take a look at some </w:t>
      </w:r>
      <w:r w:rsidR="00B355F8" w:rsidRPr="3FBE9E21">
        <w:rPr>
          <w:rFonts w:asciiTheme="minorHAnsi" w:hAnsiTheme="minorHAnsi" w:cstheme="minorBidi"/>
          <w:b/>
          <w:bCs/>
          <w:i/>
          <w:iCs/>
          <w:sz w:val="24"/>
          <w:szCs w:val="24"/>
        </w:rPr>
        <w:t>safety-</w:t>
      </w:r>
      <w:r w:rsidR="00170F40" w:rsidRPr="3FBE9E21">
        <w:rPr>
          <w:rFonts w:asciiTheme="minorHAnsi" w:hAnsiTheme="minorHAnsi" w:cstheme="minorBidi"/>
          <w:b/>
          <w:bCs/>
          <w:i/>
          <w:iCs/>
          <w:sz w:val="24"/>
          <w:szCs w:val="24"/>
        </w:rPr>
        <w:t>planning</w:t>
      </w:r>
      <w:r w:rsidR="00B355F8" w:rsidRPr="3FBE9E21">
        <w:rPr>
          <w:rFonts w:asciiTheme="minorHAnsi" w:hAnsiTheme="minorHAnsi" w:cstheme="minorBidi"/>
          <w:b/>
          <w:bCs/>
          <w:i/>
          <w:iCs/>
          <w:sz w:val="24"/>
          <w:szCs w:val="24"/>
        </w:rPr>
        <w:t xml:space="preserve"> actions</w:t>
      </w:r>
      <w:r w:rsidR="00B355F8" w:rsidRPr="3FBE9E21">
        <w:rPr>
          <w:rFonts w:asciiTheme="minorHAnsi" w:hAnsiTheme="minorHAnsi" w:cstheme="minorBidi"/>
          <w:sz w:val="24"/>
          <w:szCs w:val="24"/>
        </w:rPr>
        <w:t xml:space="preserve"> we can take now to carry </w:t>
      </w:r>
      <w:r w:rsidR="009F3090" w:rsidRPr="3FBE9E21">
        <w:rPr>
          <w:rFonts w:asciiTheme="minorHAnsi" w:hAnsiTheme="minorHAnsi" w:cstheme="minorBidi"/>
          <w:sz w:val="24"/>
          <w:szCs w:val="24"/>
        </w:rPr>
        <w:t>districts and schools</w:t>
      </w:r>
      <w:r w:rsidR="00B355F8" w:rsidRPr="3FBE9E21">
        <w:rPr>
          <w:rFonts w:asciiTheme="minorHAnsi" w:hAnsiTheme="minorHAnsi" w:cstheme="minorBidi"/>
          <w:sz w:val="24"/>
          <w:szCs w:val="24"/>
        </w:rPr>
        <w:t xml:space="preserve"> into that future.  These suggestions are made with district, school, classroom and home activities in mind.</w:t>
      </w:r>
      <w:bookmarkStart w:id="0" w:name="_GoBack"/>
      <w:bookmarkEnd w:id="0"/>
    </w:p>
    <w:p w14:paraId="331D8D1F" w14:textId="77777777" w:rsidR="00E03FA0" w:rsidRDefault="00E03FA0" w:rsidP="00490084">
      <w:pPr>
        <w:spacing w:line="360" w:lineRule="auto"/>
        <w:rPr>
          <w:rFonts w:asciiTheme="minorHAnsi" w:hAnsiTheme="minorHAnsi" w:cstheme="minorBidi"/>
        </w:rPr>
      </w:pPr>
    </w:p>
    <w:p w14:paraId="721A8F32" w14:textId="0D9A7FD1" w:rsidR="2EFED83E" w:rsidRDefault="2EFED83E" w:rsidP="18F68A49">
      <w:pPr>
        <w:spacing w:line="360" w:lineRule="auto"/>
        <w:rPr>
          <w:rFonts w:asciiTheme="minorHAnsi" w:hAnsiTheme="minorHAnsi" w:cstheme="minorBidi"/>
          <w:sz w:val="36"/>
          <w:szCs w:val="36"/>
        </w:rPr>
      </w:pPr>
      <w:r w:rsidRPr="18F68A49">
        <w:rPr>
          <w:rFonts w:asciiTheme="minorHAnsi" w:hAnsiTheme="minorHAnsi" w:cstheme="minorBidi"/>
          <w:b/>
          <w:bCs/>
          <w:sz w:val="36"/>
          <w:szCs w:val="36"/>
        </w:rPr>
        <w:t>Drill Requirements</w:t>
      </w:r>
    </w:p>
    <w:p w14:paraId="7E464D33" w14:textId="31119E6F" w:rsidR="00E50AA2" w:rsidRDefault="27817C2B" w:rsidP="00490084">
      <w:pPr>
        <w:spacing w:line="360" w:lineRule="auto"/>
        <w:rPr>
          <w:sz w:val="24"/>
          <w:szCs w:val="24"/>
        </w:rPr>
      </w:pPr>
      <w:r w:rsidRPr="614BF79D">
        <w:rPr>
          <w:rFonts w:asciiTheme="minorHAnsi" w:hAnsiTheme="minorHAnsi" w:cstheme="minorBidi"/>
          <w:sz w:val="24"/>
          <w:szCs w:val="24"/>
        </w:rPr>
        <w:t>T</w:t>
      </w:r>
      <w:r w:rsidR="701CCAE6" w:rsidRPr="614BF79D">
        <w:rPr>
          <w:sz w:val="24"/>
          <w:szCs w:val="24"/>
        </w:rPr>
        <w:t xml:space="preserve">he </w:t>
      </w:r>
      <w:r w:rsidRPr="614BF79D">
        <w:rPr>
          <w:sz w:val="24"/>
          <w:szCs w:val="24"/>
        </w:rPr>
        <w:t xml:space="preserve">most frequently asked question recently has been around the requirement to practice </w:t>
      </w:r>
      <w:hyperlink r:id="rId14">
        <w:r w:rsidR="701CCAE6" w:rsidRPr="614BF79D">
          <w:rPr>
            <w:rStyle w:val="Hyperlink"/>
            <w:b/>
            <w:bCs/>
            <w:sz w:val="24"/>
            <w:szCs w:val="24"/>
          </w:rPr>
          <w:t>emergency drills</w:t>
        </w:r>
      </w:hyperlink>
      <w:commentRangeStart w:id="1"/>
      <w:commentRangeEnd w:id="1"/>
      <w:r w:rsidRPr="614BF79D">
        <w:rPr>
          <w:b/>
          <w:sz w:val="24"/>
          <w:szCs w:val="24"/>
        </w:rPr>
        <w:t>.</w:t>
      </w:r>
      <w:r w:rsidRPr="614BF79D">
        <w:rPr>
          <w:sz w:val="24"/>
          <w:szCs w:val="24"/>
        </w:rPr>
        <w:t xml:space="preserve"> W</w:t>
      </w:r>
      <w:r w:rsidR="701CCAE6" w:rsidRPr="614BF79D">
        <w:rPr>
          <w:sz w:val="24"/>
          <w:szCs w:val="24"/>
        </w:rPr>
        <w:t xml:space="preserve">e are all still bound by the </w:t>
      </w:r>
      <w:hyperlink r:id="rId15" w:history="1">
        <w:r w:rsidR="029CF275" w:rsidRPr="009B3E17">
          <w:rPr>
            <w:rStyle w:val="Hyperlink"/>
            <w:sz w:val="24"/>
            <w:szCs w:val="24"/>
          </w:rPr>
          <w:t xml:space="preserve">security </w:t>
        </w:r>
        <w:r w:rsidR="701CCAE6" w:rsidRPr="009B3E17">
          <w:rPr>
            <w:rStyle w:val="Hyperlink"/>
            <w:sz w:val="24"/>
            <w:szCs w:val="24"/>
          </w:rPr>
          <w:t>drill</w:t>
        </w:r>
      </w:hyperlink>
      <w:r w:rsidR="46639A81" w:rsidRPr="002B00BF">
        <w:rPr>
          <w:sz w:val="24"/>
          <w:szCs w:val="24"/>
        </w:rPr>
        <w:t xml:space="preserve"> and </w:t>
      </w:r>
      <w:hyperlink r:id="rId16" w:history="1">
        <w:r w:rsidR="009B3E17" w:rsidRPr="009B3E17">
          <w:rPr>
            <w:rStyle w:val="Hyperlink"/>
            <w:sz w:val="24"/>
            <w:szCs w:val="24"/>
          </w:rPr>
          <w:t>safety</w:t>
        </w:r>
        <w:r w:rsidR="46639A81" w:rsidRPr="009B3E17">
          <w:rPr>
            <w:rStyle w:val="Hyperlink"/>
            <w:sz w:val="24"/>
            <w:szCs w:val="24"/>
          </w:rPr>
          <w:t xml:space="preserve"> drill</w:t>
        </w:r>
      </w:hyperlink>
      <w:r w:rsidR="46639A81" w:rsidRPr="002B00BF">
        <w:rPr>
          <w:sz w:val="24"/>
          <w:szCs w:val="24"/>
        </w:rPr>
        <w:t xml:space="preserve"> requirements</w:t>
      </w:r>
      <w:r w:rsidR="701CCAE6" w:rsidRPr="002B00BF">
        <w:rPr>
          <w:sz w:val="24"/>
          <w:szCs w:val="24"/>
        </w:rPr>
        <w:t>,</w:t>
      </w:r>
      <w:r w:rsidR="701CCAE6" w:rsidRPr="41AF4B96">
        <w:rPr>
          <w:sz w:val="24"/>
          <w:szCs w:val="24"/>
        </w:rPr>
        <w:t xml:space="preserve"> but these, too, will have to be adapted to the new conditions. </w:t>
      </w:r>
      <w:r w:rsidR="701CCAE6" w:rsidRPr="614BF79D">
        <w:rPr>
          <w:sz w:val="24"/>
          <w:szCs w:val="24"/>
        </w:rPr>
        <w:t xml:space="preserve">Some drills </w:t>
      </w:r>
      <w:r w:rsidR="340F2F42" w:rsidRPr="614BF79D">
        <w:rPr>
          <w:sz w:val="24"/>
          <w:szCs w:val="24"/>
        </w:rPr>
        <w:t>may</w:t>
      </w:r>
      <w:r w:rsidR="701CCAE6" w:rsidRPr="614BF79D">
        <w:rPr>
          <w:sz w:val="24"/>
          <w:szCs w:val="24"/>
        </w:rPr>
        <w:t xml:space="preserve"> be fairly easy to practice with different reopening models. But</w:t>
      </w:r>
      <w:r w:rsidR="340F2F42" w:rsidRPr="614BF79D">
        <w:rPr>
          <w:sz w:val="24"/>
          <w:szCs w:val="24"/>
        </w:rPr>
        <w:t xml:space="preserve"> </w:t>
      </w:r>
      <w:r w:rsidR="701CCAE6" w:rsidRPr="614BF79D">
        <w:rPr>
          <w:sz w:val="24"/>
          <w:szCs w:val="24"/>
        </w:rPr>
        <w:t xml:space="preserve">all will require some additional planning and adaptations. </w:t>
      </w:r>
      <w:r w:rsidR="2D208743" w:rsidRPr="614BF79D">
        <w:rPr>
          <w:sz w:val="24"/>
          <w:szCs w:val="24"/>
        </w:rPr>
        <w:t xml:space="preserve">The </w:t>
      </w:r>
      <w:r w:rsidR="2D208743" w:rsidRPr="614BF79D">
        <w:rPr>
          <w:b/>
          <w:i/>
          <w:sz w:val="24"/>
          <w:szCs w:val="24"/>
        </w:rPr>
        <w:t>Oklahoma Office of Homeland Security’s Oklahoma School Security Institute</w:t>
      </w:r>
      <w:r w:rsidR="2D208743" w:rsidRPr="614BF79D">
        <w:rPr>
          <w:sz w:val="24"/>
          <w:szCs w:val="24"/>
        </w:rPr>
        <w:t xml:space="preserve"> has developed guidance for Emergency Drills and Exercises found </w:t>
      </w:r>
      <w:hyperlink r:id="rId17">
        <w:r w:rsidR="07DB6A97" w:rsidRPr="614BF79D">
          <w:rPr>
            <w:rStyle w:val="Hyperlink"/>
            <w:sz w:val="24"/>
            <w:szCs w:val="24"/>
          </w:rPr>
          <w:t>here.</w:t>
        </w:r>
      </w:hyperlink>
    </w:p>
    <w:p w14:paraId="5609E9B9" w14:textId="3728FE91" w:rsidR="614BF79D" w:rsidRPr="00512E46" w:rsidRDefault="701CCAE6" w:rsidP="614BF79D">
      <w:pPr>
        <w:spacing w:after="160" w:line="360" w:lineRule="auto"/>
        <w:rPr>
          <w:sz w:val="24"/>
          <w:szCs w:val="24"/>
        </w:rPr>
      </w:pPr>
      <w:r w:rsidRPr="614BF79D">
        <w:rPr>
          <w:sz w:val="24"/>
          <w:szCs w:val="24"/>
        </w:rPr>
        <w:t>For example, evacuation drills will have to take social distancing into account. There may also be a need for more drills so that every student has a chance to practice during a time when he/she is in school. </w:t>
      </w:r>
      <w:r w:rsidR="7CA0ED52" w:rsidRPr="614BF79D">
        <w:rPr>
          <w:sz w:val="24"/>
          <w:szCs w:val="24"/>
        </w:rPr>
        <w:t xml:space="preserve"> If a school plans for alternating day schedules, there w</w:t>
      </w:r>
      <w:r w:rsidR="67E9A275" w:rsidRPr="614BF79D">
        <w:rPr>
          <w:sz w:val="24"/>
          <w:szCs w:val="24"/>
        </w:rPr>
        <w:t>ould</w:t>
      </w:r>
      <w:r w:rsidR="7CA0ED52" w:rsidRPr="614BF79D">
        <w:rPr>
          <w:sz w:val="24"/>
          <w:szCs w:val="24"/>
        </w:rPr>
        <w:t xml:space="preserve"> be the need to build a drill schedule which accommodates that schedule. </w:t>
      </w:r>
      <w:r w:rsidR="0BE9061B" w:rsidRPr="5F69868B">
        <w:rPr>
          <w:rFonts w:eastAsia="Calibri"/>
          <w:i/>
          <w:sz w:val="24"/>
          <w:szCs w:val="24"/>
          <w:u w:val="single"/>
        </w:rPr>
        <w:t>Be sure to communicate with staff and students "This is just a drill and the following classes will be practicing the drill today at 9am.  Others will conduct the drill at xx:xx (time)."</w:t>
      </w:r>
      <w:r w:rsidR="7205085E" w:rsidRPr="614BF79D">
        <w:rPr>
          <w:sz w:val="24"/>
          <w:szCs w:val="24"/>
        </w:rPr>
        <w:t xml:space="preserve"> </w:t>
      </w:r>
      <w:r w:rsidR="1DD24E4C" w:rsidRPr="614BF79D">
        <w:rPr>
          <w:sz w:val="24"/>
          <w:szCs w:val="24"/>
        </w:rPr>
        <w:t xml:space="preserve"> For a word documentation of your drills, you may click here (</w:t>
      </w:r>
      <w:hyperlink r:id="rId18">
        <w:r w:rsidR="1DD24E4C" w:rsidRPr="614BF79D">
          <w:rPr>
            <w:rStyle w:val="Hyperlink"/>
            <w:b/>
            <w:bCs/>
            <w:sz w:val="24"/>
            <w:szCs w:val="24"/>
          </w:rPr>
          <w:t>emergency drills</w:t>
        </w:r>
      </w:hyperlink>
      <w:commentRangeStart w:id="2"/>
      <w:commentRangeEnd w:id="2"/>
      <w:r w:rsidR="1DD24E4C" w:rsidRPr="614BF79D">
        <w:rPr>
          <w:b/>
          <w:bCs/>
          <w:sz w:val="24"/>
          <w:szCs w:val="24"/>
        </w:rPr>
        <w:t>.)</w:t>
      </w:r>
    </w:p>
    <w:p w14:paraId="37388A6E" w14:textId="38A50A24" w:rsidR="7433F8DB" w:rsidRPr="00357B2E" w:rsidRDefault="7433F8DB" w:rsidP="18F68A49">
      <w:pPr>
        <w:spacing w:after="160" w:line="360" w:lineRule="auto"/>
        <w:rPr>
          <w:b/>
          <w:bCs/>
          <w:sz w:val="32"/>
          <w:szCs w:val="32"/>
        </w:rPr>
      </w:pPr>
      <w:r w:rsidRPr="18F68A49">
        <w:rPr>
          <w:b/>
          <w:bCs/>
          <w:sz w:val="32"/>
          <w:szCs w:val="32"/>
        </w:rPr>
        <w:lastRenderedPageBreak/>
        <w:t xml:space="preserve">Conducting Drills </w:t>
      </w:r>
      <w:r w:rsidR="065CDDCE" w:rsidRPr="18F68A49">
        <w:rPr>
          <w:b/>
          <w:bCs/>
          <w:sz w:val="32"/>
          <w:szCs w:val="32"/>
        </w:rPr>
        <w:t>D</w:t>
      </w:r>
      <w:r w:rsidRPr="18F68A49">
        <w:rPr>
          <w:b/>
          <w:bCs/>
          <w:sz w:val="32"/>
          <w:szCs w:val="32"/>
        </w:rPr>
        <w:t>uring a Pandemic</w:t>
      </w:r>
    </w:p>
    <w:p w14:paraId="6B83548A" w14:textId="05C0BE89" w:rsidR="009F3090" w:rsidRDefault="2E9A1D4C" w:rsidP="614BF79D">
      <w:pPr>
        <w:spacing w:after="160" w:line="360" w:lineRule="auto"/>
        <w:rPr>
          <w:rFonts w:asciiTheme="minorHAnsi" w:hAnsiTheme="minorHAnsi" w:cstheme="minorBidi"/>
          <w:sz w:val="24"/>
          <w:szCs w:val="24"/>
        </w:rPr>
      </w:pPr>
      <w:r w:rsidRPr="614BF79D">
        <w:rPr>
          <w:sz w:val="24"/>
          <w:szCs w:val="24"/>
        </w:rPr>
        <w:t>One p</w:t>
      </w:r>
      <w:r w:rsidR="67E9A275" w:rsidRPr="614BF79D">
        <w:rPr>
          <w:sz w:val="24"/>
          <w:szCs w:val="24"/>
        </w:rPr>
        <w:t>ossibili</w:t>
      </w:r>
      <w:r w:rsidRPr="614BF79D">
        <w:rPr>
          <w:sz w:val="24"/>
          <w:szCs w:val="24"/>
        </w:rPr>
        <w:t>ty</w:t>
      </w:r>
      <w:r w:rsidR="67E9A275" w:rsidRPr="614BF79D">
        <w:rPr>
          <w:sz w:val="24"/>
          <w:szCs w:val="24"/>
        </w:rPr>
        <w:t xml:space="preserve"> might in</w:t>
      </w:r>
      <w:r w:rsidRPr="614BF79D">
        <w:rPr>
          <w:sz w:val="24"/>
          <w:szCs w:val="24"/>
        </w:rPr>
        <w:t>volv</w:t>
      </w:r>
      <w:r w:rsidR="67E9A275" w:rsidRPr="614BF79D">
        <w:rPr>
          <w:sz w:val="24"/>
          <w:szCs w:val="24"/>
        </w:rPr>
        <w:t xml:space="preserve">e a </w:t>
      </w:r>
      <w:r w:rsidR="67E9A275" w:rsidRPr="614BF79D">
        <w:rPr>
          <w:i/>
          <w:sz w:val="24"/>
          <w:szCs w:val="24"/>
          <w:u w:val="single"/>
        </w:rPr>
        <w:t>r</w:t>
      </w:r>
      <w:r w:rsidR="67E9A275" w:rsidRPr="614BF79D">
        <w:rPr>
          <w:rFonts w:asciiTheme="minorHAnsi" w:hAnsiTheme="minorHAnsi" w:cstheme="minorBidi"/>
          <w:i/>
          <w:sz w:val="24"/>
          <w:szCs w:val="24"/>
          <w:u w:val="single"/>
        </w:rPr>
        <w:t>otation schedule</w:t>
      </w:r>
      <w:r w:rsidR="67E9A275" w:rsidRPr="614BF79D">
        <w:rPr>
          <w:rFonts w:asciiTheme="minorHAnsi" w:hAnsiTheme="minorHAnsi" w:cstheme="minorBidi"/>
          <w:sz w:val="24"/>
          <w:szCs w:val="24"/>
        </w:rPr>
        <w:t>. The rotation schedule would limit the number of students in hallways and exiting the buildings at the same time. The rotation schedule might involve two or more groups</w:t>
      </w:r>
      <w:r w:rsidR="5BC0CC0D" w:rsidRPr="614BF79D">
        <w:rPr>
          <w:rFonts w:asciiTheme="minorHAnsi" w:hAnsiTheme="minorHAnsi" w:cstheme="minorBidi"/>
          <w:sz w:val="24"/>
          <w:szCs w:val="24"/>
        </w:rPr>
        <w:t>.</w:t>
      </w:r>
      <w:r w:rsidR="67E9A275" w:rsidRPr="614BF79D">
        <w:rPr>
          <w:rFonts w:asciiTheme="minorHAnsi" w:hAnsiTheme="minorHAnsi" w:cstheme="minorBidi"/>
          <w:sz w:val="24"/>
          <w:szCs w:val="24"/>
        </w:rPr>
        <w:t xml:space="preserve"> </w:t>
      </w:r>
      <w:r w:rsidR="5BC0CC0D" w:rsidRPr="614BF79D">
        <w:rPr>
          <w:rFonts w:asciiTheme="minorHAnsi" w:hAnsiTheme="minorHAnsi" w:cstheme="minorBidi"/>
          <w:sz w:val="24"/>
          <w:szCs w:val="24"/>
        </w:rPr>
        <w:t>By way of e</w:t>
      </w:r>
      <w:r w:rsidR="67E9A275" w:rsidRPr="614BF79D">
        <w:rPr>
          <w:rFonts w:asciiTheme="minorHAnsi" w:hAnsiTheme="minorHAnsi" w:cstheme="minorBidi"/>
          <w:sz w:val="24"/>
          <w:szCs w:val="24"/>
        </w:rPr>
        <w:t xml:space="preserve">xample:  Group A </w:t>
      </w:r>
      <w:r w:rsidR="5BC0CC0D" w:rsidRPr="614BF79D">
        <w:rPr>
          <w:rFonts w:asciiTheme="minorHAnsi" w:hAnsiTheme="minorHAnsi" w:cstheme="minorBidi"/>
          <w:sz w:val="24"/>
          <w:szCs w:val="24"/>
        </w:rPr>
        <w:t>could</w:t>
      </w:r>
      <w:r w:rsidR="67E9A275" w:rsidRPr="614BF79D">
        <w:rPr>
          <w:rFonts w:asciiTheme="minorHAnsi" w:hAnsiTheme="minorHAnsi" w:cstheme="minorBidi"/>
          <w:sz w:val="24"/>
          <w:szCs w:val="24"/>
        </w:rPr>
        <w:t xml:space="preserve"> include all odd numbered classrooms and Group B </w:t>
      </w:r>
      <w:r w:rsidR="5BC0CC0D" w:rsidRPr="614BF79D">
        <w:rPr>
          <w:rFonts w:asciiTheme="minorHAnsi" w:hAnsiTheme="minorHAnsi" w:cstheme="minorBidi"/>
          <w:sz w:val="24"/>
          <w:szCs w:val="24"/>
        </w:rPr>
        <w:t>could</w:t>
      </w:r>
      <w:r w:rsidR="67E9A275" w:rsidRPr="614BF79D">
        <w:rPr>
          <w:rFonts w:asciiTheme="minorHAnsi" w:hAnsiTheme="minorHAnsi" w:cstheme="minorBidi"/>
          <w:sz w:val="24"/>
          <w:szCs w:val="24"/>
        </w:rPr>
        <w:t xml:space="preserve"> include all even numbered classrooms. </w:t>
      </w:r>
      <w:r w:rsidR="5BC0CC0D" w:rsidRPr="614BF79D">
        <w:rPr>
          <w:rFonts w:asciiTheme="minorHAnsi" w:hAnsiTheme="minorHAnsi" w:cstheme="minorBidi"/>
          <w:sz w:val="24"/>
          <w:szCs w:val="24"/>
        </w:rPr>
        <w:t xml:space="preserve"> Drills might take place on different days or at different times of day.</w:t>
      </w:r>
      <w:r w:rsidR="61185362" w:rsidRPr="614BF79D">
        <w:rPr>
          <w:rFonts w:asciiTheme="minorHAnsi" w:hAnsiTheme="minorHAnsi" w:cstheme="minorBidi"/>
          <w:sz w:val="24"/>
          <w:szCs w:val="24"/>
        </w:rPr>
        <w:t xml:space="preserve"> </w:t>
      </w:r>
      <w:r w:rsidR="67E9A275" w:rsidRPr="614BF79D">
        <w:rPr>
          <w:rFonts w:asciiTheme="minorHAnsi" w:hAnsiTheme="minorHAnsi" w:cstheme="minorBidi"/>
          <w:sz w:val="24"/>
          <w:szCs w:val="24"/>
        </w:rPr>
        <w:t xml:space="preserve">A variation to rotation might be a </w:t>
      </w:r>
      <w:r w:rsidR="67E9A275" w:rsidRPr="614BF79D">
        <w:rPr>
          <w:rFonts w:asciiTheme="minorHAnsi" w:hAnsiTheme="minorHAnsi" w:cstheme="minorBidi"/>
          <w:i/>
          <w:sz w:val="24"/>
          <w:szCs w:val="24"/>
          <w:u w:val="single"/>
        </w:rPr>
        <w:t>blocked schedule</w:t>
      </w:r>
      <w:r w:rsidR="67E9A275" w:rsidRPr="614BF79D">
        <w:rPr>
          <w:rFonts w:asciiTheme="minorHAnsi" w:hAnsiTheme="minorHAnsi" w:cstheme="minorBidi"/>
          <w:sz w:val="24"/>
          <w:szCs w:val="24"/>
        </w:rPr>
        <w:t xml:space="preserve">. This format would allow each classroom to perform the evacuation separately. Each classroom would follow the normal exit as determined by the school’s safe zone exit plan, explaining to the students where they would go in the case of a real emergency. </w:t>
      </w:r>
    </w:p>
    <w:p w14:paraId="12B645FE" w14:textId="5F5735FE" w:rsidR="00E50AA2" w:rsidRDefault="701CCAE6" w:rsidP="00490084">
      <w:pPr>
        <w:spacing w:line="360" w:lineRule="auto"/>
        <w:rPr>
          <w:sz w:val="24"/>
          <w:szCs w:val="24"/>
        </w:rPr>
      </w:pPr>
      <w:r w:rsidRPr="614BF79D">
        <w:rPr>
          <w:sz w:val="24"/>
          <w:szCs w:val="24"/>
        </w:rPr>
        <w:t xml:space="preserve">In addition, there will likely be </w:t>
      </w:r>
      <w:r w:rsidR="72B1CB26" w:rsidRPr="614BF79D">
        <w:rPr>
          <w:sz w:val="24"/>
          <w:szCs w:val="24"/>
        </w:rPr>
        <w:t xml:space="preserve">a </w:t>
      </w:r>
      <w:r w:rsidRPr="614BF79D">
        <w:rPr>
          <w:sz w:val="24"/>
          <w:szCs w:val="24"/>
        </w:rPr>
        <w:t xml:space="preserve">need to </w:t>
      </w:r>
      <w:r w:rsidR="709B5A46" w:rsidRPr="614BF79D">
        <w:rPr>
          <w:sz w:val="24"/>
          <w:szCs w:val="24"/>
        </w:rPr>
        <w:t>re</w:t>
      </w:r>
      <w:r w:rsidRPr="614BF79D">
        <w:rPr>
          <w:sz w:val="24"/>
          <w:szCs w:val="24"/>
        </w:rPr>
        <w:t>consider evacuation locations, space, distancing, etc., all dependent on the specific school/campus size, layout, etc.</w:t>
      </w:r>
    </w:p>
    <w:p w14:paraId="19DA36F4" w14:textId="556AC914" w:rsidR="3EB8B99A" w:rsidRDefault="3EB8B99A"/>
    <w:p w14:paraId="461A7312" w14:textId="650DEB35" w:rsidR="00E50AA2" w:rsidRDefault="004310CF" w:rsidP="00E50AA2">
      <w:p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The following</w:t>
      </w:r>
      <w:r w:rsidR="00490084" w:rsidRPr="614BF79D">
        <w:rPr>
          <w:rFonts w:asciiTheme="minorHAnsi" w:eastAsiaTheme="minorEastAsia" w:hAnsiTheme="minorHAnsi" w:cstheme="minorBidi"/>
          <w:sz w:val="24"/>
          <w:szCs w:val="24"/>
        </w:rPr>
        <w:t xml:space="preserve"> are some </w:t>
      </w:r>
      <w:r w:rsidR="00E50AA2" w:rsidRPr="614BF79D">
        <w:rPr>
          <w:rFonts w:asciiTheme="minorHAnsi" w:eastAsiaTheme="minorEastAsia" w:hAnsiTheme="minorHAnsi" w:cstheme="minorBidi"/>
          <w:sz w:val="24"/>
          <w:szCs w:val="24"/>
        </w:rPr>
        <w:t xml:space="preserve">suggestions to help </w:t>
      </w:r>
      <w:r w:rsidR="00F55E2B" w:rsidRPr="614BF79D">
        <w:rPr>
          <w:rFonts w:asciiTheme="minorHAnsi" w:eastAsiaTheme="minorEastAsia" w:hAnsiTheme="minorHAnsi" w:cstheme="minorBidi"/>
          <w:sz w:val="24"/>
          <w:szCs w:val="24"/>
        </w:rPr>
        <w:t xml:space="preserve">drill </w:t>
      </w:r>
      <w:r w:rsidRPr="614BF79D">
        <w:rPr>
          <w:rFonts w:asciiTheme="minorHAnsi" w:eastAsiaTheme="minorEastAsia" w:hAnsiTheme="minorHAnsi" w:cstheme="minorBidi"/>
          <w:sz w:val="24"/>
          <w:szCs w:val="24"/>
        </w:rPr>
        <w:t>planning and implementation</w:t>
      </w:r>
      <w:r w:rsidR="00E50AA2" w:rsidRPr="614BF79D">
        <w:rPr>
          <w:rFonts w:asciiTheme="minorHAnsi" w:eastAsiaTheme="minorEastAsia" w:hAnsiTheme="minorHAnsi" w:cstheme="minorBidi"/>
          <w:sz w:val="24"/>
          <w:szCs w:val="24"/>
        </w:rPr>
        <w:t>:</w:t>
      </w:r>
    </w:p>
    <w:p w14:paraId="16EE0C51" w14:textId="591F3A93" w:rsidR="00634140" w:rsidRDefault="00634140" w:rsidP="00634140">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Review</w:t>
      </w:r>
      <w:r w:rsidR="00E03FA0" w:rsidRPr="614BF79D">
        <w:rPr>
          <w:rFonts w:asciiTheme="minorHAnsi" w:eastAsiaTheme="minorEastAsia" w:hAnsiTheme="minorHAnsi" w:cstheme="minorBidi"/>
          <w:sz w:val="24"/>
          <w:szCs w:val="24"/>
        </w:rPr>
        <w:t xml:space="preserve"> mandated</w:t>
      </w:r>
      <w:r w:rsidRPr="614BF79D">
        <w:rPr>
          <w:rFonts w:asciiTheme="minorHAnsi" w:eastAsiaTheme="minorEastAsia" w:hAnsiTheme="minorHAnsi" w:cstheme="minorBidi"/>
          <w:sz w:val="24"/>
          <w:szCs w:val="24"/>
        </w:rPr>
        <w:t xml:space="preserve"> </w:t>
      </w:r>
      <w:hyperlink r:id="rId19">
        <w:r w:rsidRPr="614BF79D">
          <w:rPr>
            <w:rStyle w:val="Hyperlink"/>
            <w:rFonts w:asciiTheme="minorHAnsi" w:eastAsiaTheme="minorEastAsia" w:hAnsiTheme="minorHAnsi" w:cstheme="minorBidi"/>
            <w:sz w:val="24"/>
            <w:szCs w:val="24"/>
          </w:rPr>
          <w:t>drill requirements.</w:t>
        </w:r>
      </w:hyperlink>
      <w:commentRangeStart w:id="3"/>
      <w:commentRangeEnd w:id="3"/>
    </w:p>
    <w:p w14:paraId="52B1CAD5" w14:textId="2226449E" w:rsidR="00E50AA2" w:rsidRDefault="00E50AA2"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Discuss drills </w:t>
      </w:r>
      <w:r w:rsidR="00634140" w:rsidRPr="614BF79D">
        <w:rPr>
          <w:rFonts w:asciiTheme="minorHAnsi" w:eastAsiaTheme="minorEastAsia" w:hAnsiTheme="minorHAnsi" w:cstheme="minorBidi"/>
          <w:sz w:val="24"/>
          <w:szCs w:val="24"/>
        </w:rPr>
        <w:t xml:space="preserve">and drill requirements </w:t>
      </w:r>
      <w:r w:rsidR="00433902" w:rsidRPr="614BF79D">
        <w:rPr>
          <w:rFonts w:asciiTheme="minorHAnsi" w:eastAsiaTheme="minorEastAsia" w:hAnsiTheme="minorHAnsi" w:cstheme="minorBidi"/>
          <w:sz w:val="24"/>
          <w:szCs w:val="24"/>
        </w:rPr>
        <w:t>during</w:t>
      </w:r>
      <w:r w:rsidRPr="614BF79D">
        <w:rPr>
          <w:rFonts w:asciiTheme="minorHAnsi" w:eastAsiaTheme="minorEastAsia" w:hAnsiTheme="minorHAnsi" w:cstheme="minorBidi"/>
          <w:sz w:val="24"/>
          <w:szCs w:val="24"/>
        </w:rPr>
        <w:t xml:space="preserve"> staff meetings. </w:t>
      </w:r>
    </w:p>
    <w:p w14:paraId="65C2D995" w14:textId="77777777" w:rsidR="00490084" w:rsidRDefault="00E50AA2"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Review the </w:t>
      </w:r>
      <w:r w:rsidRPr="614BF79D">
        <w:rPr>
          <w:rFonts w:asciiTheme="minorHAnsi" w:eastAsiaTheme="minorEastAsia" w:hAnsiTheme="minorHAnsi" w:cstheme="minorBidi"/>
          <w:b/>
          <w:sz w:val="24"/>
          <w:szCs w:val="24"/>
        </w:rPr>
        <w:t xml:space="preserve">purpose </w:t>
      </w:r>
      <w:r w:rsidRPr="614BF79D">
        <w:rPr>
          <w:rFonts w:asciiTheme="minorHAnsi" w:eastAsiaTheme="minorEastAsia" w:hAnsiTheme="minorHAnsi" w:cstheme="minorBidi"/>
          <w:sz w:val="24"/>
          <w:szCs w:val="24"/>
        </w:rPr>
        <w:t xml:space="preserve">of particular drills, and the </w:t>
      </w:r>
      <w:r w:rsidRPr="614BF79D">
        <w:rPr>
          <w:rFonts w:asciiTheme="minorHAnsi" w:eastAsiaTheme="minorEastAsia" w:hAnsiTheme="minorHAnsi" w:cstheme="minorBidi"/>
          <w:b/>
          <w:sz w:val="24"/>
          <w:szCs w:val="24"/>
        </w:rPr>
        <w:t>processes</w:t>
      </w:r>
      <w:r w:rsidRPr="614BF79D">
        <w:rPr>
          <w:rFonts w:asciiTheme="minorHAnsi" w:eastAsiaTheme="minorEastAsia" w:hAnsiTheme="minorHAnsi" w:cstheme="minorBidi"/>
          <w:sz w:val="24"/>
          <w:szCs w:val="24"/>
        </w:rPr>
        <w:t xml:space="preserve"> in implementing them. </w:t>
      </w:r>
    </w:p>
    <w:p w14:paraId="7FBD65A8" w14:textId="4F64B6BA" w:rsidR="00E50AA2" w:rsidRDefault="00E50AA2" w:rsidP="00490084">
      <w:pPr>
        <w:ind w:left="720"/>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(We often just take these things for granted.) </w:t>
      </w:r>
    </w:p>
    <w:p w14:paraId="1FF1E25B" w14:textId="785EC662" w:rsidR="00E50AA2" w:rsidRDefault="00490084"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Use</w:t>
      </w:r>
      <w:r w:rsidR="00E50AA2"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b/>
          <w:sz w:val="24"/>
          <w:szCs w:val="24"/>
        </w:rPr>
        <w:t xml:space="preserve">scenarios </w:t>
      </w:r>
      <w:r w:rsidR="00E50AA2" w:rsidRPr="614BF79D">
        <w:rPr>
          <w:rFonts w:asciiTheme="minorHAnsi" w:eastAsiaTheme="minorEastAsia" w:hAnsiTheme="minorHAnsi" w:cstheme="minorBidi"/>
          <w:sz w:val="24"/>
          <w:szCs w:val="24"/>
        </w:rPr>
        <w:t>or</w:t>
      </w:r>
      <w:r w:rsidR="00E50AA2" w:rsidRPr="614BF79D">
        <w:rPr>
          <w:rFonts w:asciiTheme="minorHAnsi" w:eastAsiaTheme="minorEastAsia" w:hAnsiTheme="minorHAnsi" w:cstheme="minorBidi"/>
          <w:b/>
          <w:sz w:val="24"/>
          <w:szCs w:val="24"/>
        </w:rPr>
        <w:t xml:space="preserve"> table tops</w:t>
      </w:r>
      <w:r w:rsidR="00E50AA2" w:rsidRPr="614BF79D">
        <w:rPr>
          <w:rFonts w:asciiTheme="minorHAnsi" w:eastAsiaTheme="minorEastAsia" w:hAnsiTheme="minorHAnsi" w:cstheme="minorBidi"/>
          <w:sz w:val="24"/>
          <w:szCs w:val="24"/>
        </w:rPr>
        <w:t xml:space="preserve"> with staff. Make them building specific. </w:t>
      </w:r>
    </w:p>
    <w:p w14:paraId="081940F2" w14:textId="68592D69" w:rsidR="00E50AA2" w:rsidRDefault="00E50AA2"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Build </w:t>
      </w:r>
      <w:r w:rsidR="00DD3B27" w:rsidRPr="614BF79D">
        <w:rPr>
          <w:rFonts w:asciiTheme="minorHAnsi" w:eastAsiaTheme="minorEastAsia" w:hAnsiTheme="minorHAnsi" w:cstheme="minorBidi"/>
          <w:sz w:val="24"/>
          <w:szCs w:val="24"/>
        </w:rPr>
        <w:t xml:space="preserve">the results of staff discussions </w:t>
      </w:r>
      <w:r w:rsidRPr="614BF79D">
        <w:rPr>
          <w:rFonts w:asciiTheme="minorHAnsi" w:eastAsiaTheme="minorEastAsia" w:hAnsiTheme="minorHAnsi" w:cstheme="minorBidi"/>
          <w:sz w:val="24"/>
          <w:szCs w:val="24"/>
        </w:rPr>
        <w:t xml:space="preserve">into </w:t>
      </w:r>
      <w:r w:rsidRPr="614BF79D">
        <w:rPr>
          <w:rFonts w:asciiTheme="minorHAnsi" w:eastAsiaTheme="minorEastAsia" w:hAnsiTheme="minorHAnsi" w:cstheme="minorBidi"/>
          <w:b/>
          <w:sz w:val="24"/>
          <w:szCs w:val="24"/>
        </w:rPr>
        <w:t>classroom lessons</w:t>
      </w:r>
      <w:r w:rsidRPr="614BF79D">
        <w:rPr>
          <w:rFonts w:asciiTheme="minorHAnsi" w:eastAsiaTheme="minorEastAsia" w:hAnsiTheme="minorHAnsi" w:cstheme="minorBidi"/>
          <w:sz w:val="24"/>
          <w:szCs w:val="24"/>
        </w:rPr>
        <w:t xml:space="preserve">. </w:t>
      </w:r>
    </w:p>
    <w:p w14:paraId="1D858E82" w14:textId="4FF09E79" w:rsidR="00E50AA2" w:rsidRDefault="00E50AA2" w:rsidP="02743079">
      <w:pPr>
        <w:pStyle w:val="ListParagraph"/>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Talk </w:t>
      </w:r>
      <w:r w:rsidR="00DD3B27" w:rsidRPr="614BF79D">
        <w:rPr>
          <w:rFonts w:asciiTheme="minorHAnsi" w:eastAsiaTheme="minorEastAsia" w:hAnsiTheme="minorHAnsi" w:cstheme="minorBidi"/>
          <w:sz w:val="24"/>
          <w:szCs w:val="24"/>
        </w:rPr>
        <w:t xml:space="preserve">with students </w:t>
      </w:r>
      <w:r w:rsidRPr="614BF79D">
        <w:rPr>
          <w:rFonts w:asciiTheme="minorHAnsi" w:eastAsiaTheme="minorEastAsia" w:hAnsiTheme="minorHAnsi" w:cstheme="minorBidi"/>
          <w:sz w:val="24"/>
          <w:szCs w:val="24"/>
        </w:rPr>
        <w:t xml:space="preserve">about the whys and </w:t>
      </w:r>
      <w:r w:rsidR="00004183" w:rsidRPr="614BF79D">
        <w:rPr>
          <w:rFonts w:asciiTheme="minorHAnsi" w:eastAsiaTheme="minorEastAsia" w:hAnsiTheme="minorHAnsi" w:cstheme="minorBidi"/>
          <w:sz w:val="24"/>
          <w:szCs w:val="24"/>
        </w:rPr>
        <w:t>how’s</w:t>
      </w:r>
      <w:r w:rsidRPr="614BF79D">
        <w:rPr>
          <w:rFonts w:asciiTheme="minorHAnsi" w:eastAsiaTheme="minorEastAsia" w:hAnsiTheme="minorHAnsi" w:cstheme="minorBidi"/>
          <w:sz w:val="24"/>
          <w:szCs w:val="24"/>
        </w:rPr>
        <w:t xml:space="preserve"> of safety drills.</w:t>
      </w:r>
    </w:p>
    <w:p w14:paraId="02A271FC" w14:textId="20F8A10A" w:rsidR="00E50AA2" w:rsidRPr="00E50AA2" w:rsidRDefault="00E50AA2" w:rsidP="3FBE9E21">
      <w:pPr>
        <w:pStyle w:val="ListParagraph"/>
        <w:numPr>
          <w:ilvl w:val="0"/>
          <w:numId w:val="1"/>
        </w:numPr>
        <w:rPr>
          <w:rFonts w:asciiTheme="minorHAnsi" w:eastAsiaTheme="minorEastAsia" w:hAnsiTheme="minorHAnsi" w:cstheme="minorBidi"/>
          <w:sz w:val="24"/>
          <w:szCs w:val="24"/>
        </w:rPr>
      </w:pPr>
      <w:r w:rsidRPr="3FBE9E21">
        <w:rPr>
          <w:rFonts w:asciiTheme="minorHAnsi" w:eastAsiaTheme="minorEastAsia" w:hAnsiTheme="minorHAnsi" w:cstheme="minorBidi"/>
          <w:sz w:val="24"/>
          <w:szCs w:val="24"/>
        </w:rPr>
        <w:t>Include and involve</w:t>
      </w:r>
      <w:r w:rsidR="00490084" w:rsidRPr="3FBE9E21">
        <w:rPr>
          <w:rFonts w:asciiTheme="minorHAnsi" w:eastAsiaTheme="minorEastAsia" w:hAnsiTheme="minorHAnsi" w:cstheme="minorBidi"/>
          <w:sz w:val="24"/>
          <w:szCs w:val="24"/>
        </w:rPr>
        <w:t xml:space="preserve"> </w:t>
      </w:r>
      <w:r w:rsidR="3551C543" w:rsidRPr="3FBE9E21">
        <w:rPr>
          <w:rFonts w:asciiTheme="minorHAnsi" w:eastAsiaTheme="minorEastAsia" w:hAnsiTheme="minorHAnsi" w:cstheme="minorBidi"/>
          <w:b/>
          <w:bCs/>
          <w:sz w:val="24"/>
          <w:szCs w:val="24"/>
        </w:rPr>
        <w:t>first</w:t>
      </w:r>
      <w:r w:rsidRPr="3FBE9E21">
        <w:rPr>
          <w:rFonts w:asciiTheme="minorHAnsi" w:eastAsiaTheme="minorEastAsia" w:hAnsiTheme="minorHAnsi" w:cstheme="minorBidi"/>
          <w:b/>
          <w:bCs/>
          <w:sz w:val="24"/>
          <w:szCs w:val="24"/>
        </w:rPr>
        <w:t xml:space="preserve"> responders</w:t>
      </w:r>
      <w:r w:rsidRPr="3FBE9E21">
        <w:rPr>
          <w:rFonts w:asciiTheme="minorHAnsi" w:eastAsiaTheme="minorEastAsia" w:hAnsiTheme="minorHAnsi" w:cstheme="minorBidi"/>
          <w:sz w:val="24"/>
          <w:szCs w:val="24"/>
        </w:rPr>
        <w:t xml:space="preserve"> in conversations and planning around all this.</w:t>
      </w:r>
    </w:p>
    <w:p w14:paraId="55F0238D" w14:textId="1DFB2916" w:rsidR="4380713B" w:rsidRDefault="00FE619C" w:rsidP="16C3DB51">
      <w:pPr>
        <w:pStyle w:val="ListParagraph"/>
        <w:numPr>
          <w:ilvl w:val="0"/>
          <w:numId w:val="1"/>
        </w:numPr>
        <w:rPr>
          <w:rFonts w:asciiTheme="minorHAnsi" w:eastAsiaTheme="minorEastAsia" w:hAnsiTheme="minorHAnsi" w:cstheme="minorBidi"/>
          <w:sz w:val="24"/>
          <w:szCs w:val="24"/>
        </w:rPr>
      </w:pPr>
      <w:r w:rsidRPr="16C3DB51">
        <w:rPr>
          <w:rFonts w:asciiTheme="minorHAnsi" w:eastAsiaTheme="minorEastAsia" w:hAnsiTheme="minorHAnsi" w:cstheme="minorBidi"/>
          <w:b/>
          <w:i/>
          <w:sz w:val="24"/>
          <w:szCs w:val="24"/>
        </w:rPr>
        <w:t>AT HOME</w:t>
      </w:r>
      <w:r w:rsidR="4380713B" w:rsidRPr="16C3DB51">
        <w:rPr>
          <w:rFonts w:asciiTheme="minorHAnsi" w:eastAsiaTheme="minorEastAsia" w:hAnsiTheme="minorHAnsi" w:cstheme="minorBidi"/>
          <w:sz w:val="24"/>
          <w:szCs w:val="24"/>
        </w:rPr>
        <w:t xml:space="preserve"> </w:t>
      </w:r>
      <w:r w:rsidR="4380713B" w:rsidRPr="16C3DB51">
        <w:rPr>
          <w:rFonts w:asciiTheme="minorHAnsi" w:eastAsiaTheme="minorEastAsia" w:hAnsiTheme="minorHAnsi" w:cstheme="minorBidi"/>
          <w:b/>
          <w:bCs/>
          <w:i/>
          <w:iCs/>
          <w:sz w:val="24"/>
          <w:szCs w:val="24"/>
        </w:rPr>
        <w:t>DURING REMOTE LEARNING</w:t>
      </w:r>
      <w:r w:rsidR="4380713B" w:rsidRPr="16C3DB51">
        <w:rPr>
          <w:rFonts w:asciiTheme="minorHAnsi" w:eastAsiaTheme="minorEastAsia" w:hAnsiTheme="minorHAnsi" w:cstheme="minorBidi"/>
          <w:sz w:val="24"/>
          <w:szCs w:val="24"/>
        </w:rPr>
        <w:t>:</w:t>
      </w:r>
    </w:p>
    <w:p w14:paraId="17F57944" w14:textId="1A973B47" w:rsidR="00801432" w:rsidRDefault="00FE619C" w:rsidP="614BF79D">
      <w:pPr>
        <w:numPr>
          <w:ilvl w:val="1"/>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Include</w:t>
      </w:r>
      <w:r w:rsidR="00490084" w:rsidRPr="614BF79D">
        <w:rPr>
          <w:rFonts w:asciiTheme="minorHAnsi" w:eastAsiaTheme="minorEastAsia" w:hAnsiTheme="minorHAnsi" w:cstheme="minorBidi"/>
          <w:sz w:val="24"/>
          <w:szCs w:val="24"/>
        </w:rPr>
        <w:t xml:space="preserve"> and involve</w:t>
      </w:r>
      <w:r w:rsidR="00E50AA2"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b/>
          <w:sz w:val="24"/>
          <w:szCs w:val="24"/>
        </w:rPr>
        <w:t>families</w:t>
      </w:r>
      <w:r w:rsidR="00E50AA2" w:rsidRPr="614BF79D">
        <w:rPr>
          <w:rFonts w:asciiTheme="minorHAnsi" w:eastAsiaTheme="minorEastAsia" w:hAnsiTheme="minorHAnsi" w:cstheme="minorBidi"/>
          <w:sz w:val="24"/>
          <w:szCs w:val="24"/>
        </w:rPr>
        <w:t xml:space="preserve">. </w:t>
      </w:r>
      <w:r w:rsidR="008E51F7" w:rsidRPr="614BF79D">
        <w:rPr>
          <w:rFonts w:asciiTheme="minorHAnsi" w:eastAsiaTheme="minorEastAsia" w:hAnsiTheme="minorHAnsi" w:cstheme="minorBidi"/>
          <w:i/>
          <w:sz w:val="24"/>
          <w:szCs w:val="24"/>
          <w:u w:val="single"/>
        </w:rPr>
        <w:t>Especially during periods of remote learning.</w:t>
      </w:r>
      <w:r w:rsidR="008E51F7"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Some</w:t>
      </w:r>
      <w:r w:rsidR="008E51F7"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of the safety drills and activities</w:t>
      </w:r>
      <w:r w:rsidR="00490084"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usually do</w:t>
      </w:r>
      <w:r w:rsidR="00490084" w:rsidRPr="614BF79D">
        <w:rPr>
          <w:rFonts w:asciiTheme="minorHAnsi" w:eastAsiaTheme="minorEastAsia" w:hAnsiTheme="minorHAnsi" w:cstheme="minorBidi"/>
          <w:sz w:val="24"/>
          <w:szCs w:val="24"/>
        </w:rPr>
        <w:t>ne</w:t>
      </w:r>
      <w:r w:rsidR="00E50AA2" w:rsidRPr="614BF79D">
        <w:rPr>
          <w:rFonts w:asciiTheme="minorHAnsi" w:eastAsiaTheme="minorEastAsia" w:hAnsiTheme="minorHAnsi" w:cstheme="minorBidi"/>
          <w:sz w:val="24"/>
          <w:szCs w:val="24"/>
        </w:rPr>
        <w:t xml:space="preserve"> in schools can also be shared and practiced </w:t>
      </w:r>
      <w:r w:rsidR="00C36F82" w:rsidRPr="614BF79D">
        <w:rPr>
          <w:rFonts w:asciiTheme="minorHAnsi" w:eastAsiaTheme="minorEastAsia" w:hAnsiTheme="minorHAnsi" w:cstheme="minorBidi"/>
          <w:sz w:val="24"/>
          <w:szCs w:val="24"/>
        </w:rPr>
        <w:t>AT HOME</w:t>
      </w:r>
      <w:r w:rsidR="00E50AA2" w:rsidRPr="614BF79D">
        <w:rPr>
          <w:rFonts w:asciiTheme="minorHAnsi" w:eastAsiaTheme="minorEastAsia" w:hAnsiTheme="minorHAnsi" w:cstheme="minorBidi"/>
          <w:sz w:val="24"/>
          <w:szCs w:val="24"/>
        </w:rPr>
        <w:t xml:space="preserve">. This </w:t>
      </w:r>
      <w:r w:rsidR="09915FDC" w:rsidRPr="36A2D5AC">
        <w:rPr>
          <w:rFonts w:asciiTheme="minorHAnsi" w:eastAsiaTheme="minorEastAsia" w:hAnsiTheme="minorHAnsi" w:cstheme="minorBidi"/>
          <w:sz w:val="24"/>
          <w:szCs w:val="24"/>
        </w:rPr>
        <w:t>is</w:t>
      </w:r>
      <w:r w:rsidR="00E50AA2" w:rsidRPr="614BF79D">
        <w:rPr>
          <w:rFonts w:asciiTheme="minorHAnsi" w:eastAsiaTheme="minorEastAsia" w:hAnsiTheme="minorHAnsi" w:cstheme="minorBidi"/>
          <w:sz w:val="24"/>
          <w:szCs w:val="24"/>
        </w:rPr>
        <w:t xml:space="preserve"> a very important way of bringing home and school safety together. </w:t>
      </w:r>
    </w:p>
    <w:p w14:paraId="1C3701FB" w14:textId="548136F5" w:rsidR="00822BBC" w:rsidRPr="008836C9" w:rsidRDefault="0463D441" w:rsidP="49EF7A59">
      <w:pPr>
        <w:pStyle w:val="ListParagraph"/>
        <w:numPr>
          <w:ilvl w:val="1"/>
          <w:numId w:val="1"/>
        </w:numPr>
        <w:rPr>
          <w:rFonts w:asciiTheme="minorHAnsi" w:eastAsiaTheme="minorEastAsia" w:hAnsiTheme="minorHAnsi" w:cstheme="minorBidi"/>
          <w:sz w:val="24"/>
          <w:szCs w:val="24"/>
        </w:rPr>
      </w:pPr>
      <w:r w:rsidRPr="16C3DB51">
        <w:rPr>
          <w:rFonts w:asciiTheme="minorHAnsi" w:eastAsiaTheme="minorEastAsia" w:hAnsiTheme="minorHAnsi" w:cstheme="minorBidi"/>
          <w:sz w:val="24"/>
          <w:szCs w:val="24"/>
        </w:rPr>
        <w:t>Safety planning involving students in a virtual classroom might have teachers asking students where they feel most comfortable and safe AT HOME. They might ask who they would call in case of an emergency. They could discuss where they planned to drop, cover and hold on, or who they could talk to if they feel threatened, bullied, or sick. As an assignment, teachers might suggest that students and their families develop an emergency contact list and posting the list on the refrigerator. They might also discuss everyday safety precautions such as wearing a bike helmet, not sharing passwords or talking to strangers – along with wearing a mask and</w:t>
      </w:r>
      <w:r w:rsidRPr="16C3DB51">
        <w:rPr>
          <w:rFonts w:asciiTheme="minorHAnsi" w:eastAsiaTheme="minorEastAsia" w:hAnsiTheme="minorHAnsi" w:cstheme="minorBidi"/>
          <w:b/>
          <w:bCs/>
          <w:sz w:val="24"/>
          <w:szCs w:val="24"/>
        </w:rPr>
        <w:t xml:space="preserve"> </w:t>
      </w:r>
      <w:r w:rsidRPr="16C3DB51">
        <w:rPr>
          <w:rFonts w:asciiTheme="minorHAnsi" w:eastAsiaTheme="minorEastAsia" w:hAnsiTheme="minorHAnsi" w:cstheme="minorBidi"/>
          <w:sz w:val="24"/>
          <w:szCs w:val="24"/>
        </w:rPr>
        <w:t>social distancing when going out.</w:t>
      </w:r>
      <w:r w:rsidR="7FE08D55" w:rsidRPr="16C3DB51">
        <w:rPr>
          <w:rFonts w:asciiTheme="minorHAnsi" w:eastAsiaTheme="minorEastAsia" w:hAnsiTheme="minorHAnsi" w:cstheme="minorBidi"/>
          <w:b/>
          <w:bCs/>
          <w:i/>
          <w:iCs/>
          <w:sz w:val="24"/>
          <w:szCs w:val="24"/>
        </w:rPr>
        <w:t xml:space="preserve"> </w:t>
      </w:r>
    </w:p>
    <w:p w14:paraId="40B8396E" w14:textId="0C985BD0" w:rsidR="00822BBC" w:rsidRPr="008836C9" w:rsidRDefault="7FE08D55" w:rsidP="49EF7A59">
      <w:pPr>
        <w:pStyle w:val="ListParagraph"/>
        <w:numPr>
          <w:ilvl w:val="1"/>
          <w:numId w:val="1"/>
        </w:numPr>
        <w:rPr>
          <w:sz w:val="24"/>
          <w:szCs w:val="24"/>
        </w:rPr>
      </w:pPr>
      <w:r w:rsidRPr="16C3DB51">
        <w:rPr>
          <w:rFonts w:asciiTheme="minorHAnsi" w:eastAsiaTheme="minorEastAsia" w:hAnsiTheme="minorHAnsi" w:cstheme="minorBidi"/>
          <w:sz w:val="24"/>
          <w:szCs w:val="24"/>
        </w:rPr>
        <w:lastRenderedPageBreak/>
        <w:t xml:space="preserve">Teachers can share discussion ideas and age appropriate scenarios with families and with their students.  Simple starters like, “What would you do if….?” Or “Who would you call if….?” will help. Students might enjoy </w:t>
      </w:r>
      <w:r w:rsidRPr="16C3DB51">
        <w:rPr>
          <w:rFonts w:asciiTheme="minorHAnsi" w:eastAsiaTheme="minorEastAsia" w:hAnsiTheme="minorHAnsi" w:cstheme="minorBidi"/>
          <w:b/>
          <w:bCs/>
          <w:sz w:val="24"/>
          <w:szCs w:val="24"/>
        </w:rPr>
        <w:t>mapping</w:t>
      </w:r>
      <w:r w:rsidRPr="16C3DB51">
        <w:rPr>
          <w:rFonts w:asciiTheme="minorHAnsi" w:eastAsiaTheme="minorEastAsia" w:hAnsiTheme="minorHAnsi" w:cstheme="minorBidi"/>
          <w:sz w:val="24"/>
          <w:szCs w:val="24"/>
        </w:rPr>
        <w:t xml:space="preserve"> their house, their yard and even their neighborhood. </w:t>
      </w:r>
    </w:p>
    <w:p w14:paraId="17DF5CB9" w14:textId="2B9A21E5" w:rsidR="00822BBC" w:rsidRPr="008836C9" w:rsidRDefault="7FE08D55" w:rsidP="590FCB64">
      <w:pPr>
        <w:pStyle w:val="ListParagraph"/>
        <w:numPr>
          <w:ilvl w:val="1"/>
          <w:numId w:val="1"/>
        </w:numPr>
        <w:rPr>
          <w:sz w:val="24"/>
          <w:szCs w:val="24"/>
        </w:rPr>
      </w:pPr>
      <w:r w:rsidRPr="16C3DB51">
        <w:rPr>
          <w:rFonts w:asciiTheme="minorHAnsi" w:eastAsiaTheme="minorEastAsia" w:hAnsiTheme="minorHAnsi" w:cstheme="minorBidi"/>
          <w:sz w:val="24"/>
          <w:szCs w:val="24"/>
        </w:rPr>
        <w:t xml:space="preserve"> OSDE’s Office of School Safety and Security has developed a training program for staff to help teach early childhood students and lower elementary students about safety.  </w:t>
      </w:r>
      <w:hyperlink r:id="rId20">
        <w:r w:rsidRPr="16C3DB51">
          <w:rPr>
            <w:rStyle w:val="Hyperlink"/>
            <w:rFonts w:asciiTheme="minorHAnsi" w:eastAsiaTheme="minorEastAsia" w:hAnsiTheme="minorHAnsi" w:cstheme="minorBidi"/>
            <w:sz w:val="24"/>
            <w:szCs w:val="24"/>
          </w:rPr>
          <w:t>Contact</w:t>
        </w:r>
      </w:hyperlink>
      <w:r w:rsidRPr="16C3DB51">
        <w:rPr>
          <w:rFonts w:asciiTheme="minorHAnsi" w:eastAsiaTheme="minorEastAsia" w:hAnsiTheme="minorHAnsi" w:cstheme="minorBidi"/>
          <w:sz w:val="24"/>
          <w:szCs w:val="24"/>
        </w:rPr>
        <w:t xml:space="preserve"> us to schedule this Professional Development program.</w:t>
      </w:r>
    </w:p>
    <w:p w14:paraId="30385CFF" w14:textId="780AB3D7" w:rsidR="614BF79D" w:rsidRDefault="614BF79D" w:rsidP="614BF79D">
      <w:pPr>
        <w:spacing w:line="360" w:lineRule="auto"/>
        <w:ind w:left="720"/>
        <w:rPr>
          <w:rFonts w:asciiTheme="minorHAnsi" w:eastAsiaTheme="minorEastAsia" w:hAnsiTheme="minorHAnsi" w:cstheme="minorBidi"/>
          <w:sz w:val="24"/>
          <w:szCs w:val="24"/>
        </w:rPr>
      </w:pPr>
    </w:p>
    <w:p w14:paraId="40C6BE95" w14:textId="44DC2D28" w:rsidR="0024476C" w:rsidRDefault="0024476C" w:rsidP="0BB806D8">
      <w:pPr>
        <w:pStyle w:val="ListParagraph"/>
        <w:numPr>
          <w:ilvl w:val="0"/>
          <w:numId w:val="1"/>
        </w:numPr>
        <w:rPr>
          <w:rFonts w:asciiTheme="minorHAnsi" w:eastAsiaTheme="minorEastAsia" w:hAnsiTheme="minorHAnsi" w:cstheme="minorBidi"/>
          <w:sz w:val="32"/>
          <w:szCs w:val="32"/>
        </w:rPr>
      </w:pPr>
      <w:r w:rsidRPr="47C21CA8">
        <w:rPr>
          <w:rFonts w:asciiTheme="minorHAnsi" w:eastAsiaTheme="minorEastAsia" w:hAnsiTheme="minorHAnsi" w:cstheme="minorBidi"/>
          <w:b/>
          <w:sz w:val="32"/>
          <w:szCs w:val="32"/>
        </w:rPr>
        <w:t>Reunification</w:t>
      </w:r>
      <w:r w:rsidRPr="47C21CA8">
        <w:rPr>
          <w:rFonts w:asciiTheme="minorHAnsi" w:eastAsiaTheme="minorEastAsia" w:hAnsiTheme="minorHAnsi" w:cstheme="minorBidi"/>
          <w:sz w:val="32"/>
          <w:szCs w:val="32"/>
        </w:rPr>
        <w:t xml:space="preserve"> </w:t>
      </w:r>
    </w:p>
    <w:p w14:paraId="5B553384" w14:textId="471827B9" w:rsidR="0024476C" w:rsidRPr="00A50E38" w:rsidRDefault="1E532FD8" w:rsidP="00A50E38">
      <w:pPr>
        <w:ind w:left="360" w:firstLine="360"/>
        <w:rPr>
          <w:rFonts w:asciiTheme="minorHAnsi" w:eastAsiaTheme="minorEastAsia" w:hAnsiTheme="minorHAnsi" w:cstheme="minorBidi"/>
          <w:sz w:val="24"/>
          <w:szCs w:val="24"/>
        </w:rPr>
      </w:pPr>
      <w:r w:rsidRPr="00A50E38">
        <w:rPr>
          <w:rFonts w:asciiTheme="minorHAnsi" w:eastAsiaTheme="minorEastAsia" w:hAnsiTheme="minorHAnsi" w:cstheme="minorBidi"/>
          <w:sz w:val="24"/>
          <w:szCs w:val="24"/>
        </w:rPr>
        <w:t>P</w:t>
      </w:r>
      <w:r w:rsidR="0024476C" w:rsidRPr="00A50E38">
        <w:rPr>
          <w:rFonts w:asciiTheme="minorHAnsi" w:eastAsiaTheme="minorEastAsia" w:hAnsiTheme="minorHAnsi" w:cstheme="minorBidi"/>
          <w:sz w:val="24"/>
          <w:szCs w:val="24"/>
        </w:rPr>
        <w:t xml:space="preserve">lanning </w:t>
      </w:r>
      <w:r w:rsidR="227820FD" w:rsidRPr="00A50E38">
        <w:rPr>
          <w:rFonts w:asciiTheme="minorHAnsi" w:eastAsiaTheme="minorEastAsia" w:hAnsiTheme="minorHAnsi" w:cstheme="minorBidi"/>
          <w:sz w:val="24"/>
          <w:szCs w:val="24"/>
        </w:rPr>
        <w:t xml:space="preserve">for Socially distancing </w:t>
      </w:r>
      <w:r w:rsidR="0024476C" w:rsidRPr="00A50E38">
        <w:rPr>
          <w:rFonts w:asciiTheme="minorHAnsi" w:eastAsiaTheme="minorEastAsia" w:hAnsiTheme="minorHAnsi" w:cstheme="minorBidi"/>
          <w:sz w:val="24"/>
          <w:szCs w:val="24"/>
        </w:rPr>
        <w:t xml:space="preserve">will </w:t>
      </w:r>
      <w:r w:rsidR="3BF4A679" w:rsidRPr="00A50E38">
        <w:rPr>
          <w:rFonts w:asciiTheme="minorHAnsi" w:eastAsiaTheme="minorEastAsia" w:hAnsiTheme="minorHAnsi" w:cstheme="minorBidi"/>
          <w:sz w:val="24"/>
          <w:szCs w:val="24"/>
        </w:rPr>
        <w:t>require</w:t>
      </w:r>
      <w:r w:rsidR="008836C9" w:rsidRPr="00A50E38">
        <w:rPr>
          <w:rFonts w:asciiTheme="minorHAnsi" w:eastAsiaTheme="minorEastAsia" w:hAnsiTheme="minorHAnsi" w:cstheme="minorBidi"/>
          <w:sz w:val="24"/>
          <w:szCs w:val="24"/>
        </w:rPr>
        <w:t xml:space="preserve"> some special consideration</w:t>
      </w:r>
      <w:r w:rsidR="570E10D4" w:rsidRPr="00A50E38">
        <w:rPr>
          <w:rFonts w:asciiTheme="minorHAnsi" w:eastAsiaTheme="minorEastAsia" w:hAnsiTheme="minorHAnsi" w:cstheme="minorBidi"/>
          <w:sz w:val="24"/>
          <w:szCs w:val="24"/>
        </w:rPr>
        <w:t>s</w:t>
      </w:r>
      <w:r w:rsidR="0024476C" w:rsidRPr="00A50E38">
        <w:rPr>
          <w:rFonts w:asciiTheme="minorHAnsi" w:eastAsiaTheme="minorEastAsia" w:hAnsiTheme="minorHAnsi" w:cstheme="minorBidi"/>
          <w:sz w:val="24"/>
          <w:szCs w:val="24"/>
        </w:rPr>
        <w:t>:</w:t>
      </w:r>
    </w:p>
    <w:p w14:paraId="6EA63A66" w14:textId="77777777" w:rsidR="0024476C" w:rsidRDefault="0024476C" w:rsidP="008836C9">
      <w:pPr>
        <w:pStyle w:val="ListParagraph"/>
        <w:numPr>
          <w:ilvl w:val="0"/>
          <w:numId w:val="4"/>
        </w:numPr>
        <w:ind w:left="1080"/>
        <w:rPr>
          <w:rFonts w:asciiTheme="minorHAnsi" w:eastAsiaTheme="minorEastAsia" w:hAnsiTheme="minorHAnsi" w:cstheme="minorBidi"/>
          <w:sz w:val="24"/>
          <w:szCs w:val="24"/>
        </w:rPr>
      </w:pPr>
      <w:r w:rsidRPr="614BF79D">
        <w:rPr>
          <w:rFonts w:asciiTheme="minorHAnsi" w:eastAsiaTheme="minorEastAsia" w:hAnsiTheme="minorHAnsi" w:cstheme="minorBidi"/>
          <w:i/>
          <w:sz w:val="24"/>
          <w:szCs w:val="24"/>
        </w:rPr>
        <w:t>Location</w:t>
      </w:r>
      <w:r w:rsidRPr="614BF79D">
        <w:rPr>
          <w:rFonts w:asciiTheme="minorHAnsi" w:eastAsiaTheme="minorEastAsia" w:hAnsiTheme="minorHAnsi" w:cstheme="minorBidi"/>
          <w:sz w:val="24"/>
          <w:szCs w:val="24"/>
        </w:rPr>
        <w:t xml:space="preserve">: </w:t>
      </w:r>
    </w:p>
    <w:p w14:paraId="7A1B4706" w14:textId="1947B0EB" w:rsidR="0024476C" w:rsidRDefault="7302BF34" w:rsidP="3FBE9E21">
      <w:pPr>
        <w:pStyle w:val="ListParagraph"/>
        <w:numPr>
          <w:ilvl w:val="1"/>
          <w:numId w:val="5"/>
        </w:numPr>
        <w:ind w:left="1800"/>
        <w:rPr>
          <w:rFonts w:asciiTheme="minorHAnsi" w:eastAsiaTheme="minorEastAsia" w:hAnsiTheme="minorHAnsi" w:cstheme="minorBidi"/>
          <w:sz w:val="24"/>
          <w:szCs w:val="24"/>
        </w:rPr>
      </w:pPr>
      <w:r w:rsidRPr="3FBE9E21">
        <w:rPr>
          <w:rFonts w:asciiTheme="minorHAnsi" w:eastAsiaTheme="minorEastAsia" w:hAnsiTheme="minorHAnsi" w:cstheme="minorBidi"/>
          <w:sz w:val="24"/>
          <w:szCs w:val="24"/>
        </w:rPr>
        <w:t>I</w:t>
      </w:r>
      <w:r w:rsidR="0024476C" w:rsidRPr="3FBE9E21">
        <w:rPr>
          <w:rFonts w:asciiTheme="minorHAnsi" w:eastAsiaTheme="minorEastAsia" w:hAnsiTheme="minorHAnsi" w:cstheme="minorBidi"/>
          <w:sz w:val="24"/>
          <w:szCs w:val="24"/>
        </w:rPr>
        <w:t>nside/</w:t>
      </w:r>
      <w:r w:rsidR="3E9C6345" w:rsidRPr="3FBE9E21">
        <w:rPr>
          <w:rFonts w:asciiTheme="minorHAnsi" w:eastAsiaTheme="minorEastAsia" w:hAnsiTheme="minorHAnsi" w:cstheme="minorBidi"/>
          <w:sz w:val="24"/>
          <w:szCs w:val="24"/>
        </w:rPr>
        <w:t>O</w:t>
      </w:r>
      <w:r w:rsidR="0024476C" w:rsidRPr="3FBE9E21">
        <w:rPr>
          <w:rFonts w:asciiTheme="minorHAnsi" w:eastAsiaTheme="minorEastAsia" w:hAnsiTheme="minorHAnsi" w:cstheme="minorBidi"/>
          <w:sz w:val="24"/>
          <w:szCs w:val="24"/>
        </w:rPr>
        <w:t>utside: Will reunification take place from within the school, itself, o</w:t>
      </w:r>
      <w:r w:rsidR="362F4AC9" w:rsidRPr="3FBE9E21">
        <w:rPr>
          <w:rFonts w:asciiTheme="minorHAnsi" w:eastAsiaTheme="minorEastAsia" w:hAnsiTheme="minorHAnsi" w:cstheme="minorBidi"/>
          <w:sz w:val="24"/>
          <w:szCs w:val="24"/>
        </w:rPr>
        <w:t>r</w:t>
      </w:r>
      <w:r w:rsidR="0024476C" w:rsidRPr="3FBE9E21">
        <w:rPr>
          <w:rFonts w:asciiTheme="minorHAnsi" w:eastAsiaTheme="minorEastAsia" w:hAnsiTheme="minorHAnsi" w:cstheme="minorBidi"/>
          <w:sz w:val="24"/>
          <w:szCs w:val="24"/>
        </w:rPr>
        <w:t xml:space="preserve"> will</w:t>
      </w:r>
      <w:r w:rsidR="14BCEA15" w:rsidRPr="3FBE9E21">
        <w:rPr>
          <w:rFonts w:asciiTheme="minorHAnsi" w:eastAsiaTheme="minorEastAsia" w:hAnsiTheme="minorHAnsi" w:cstheme="minorBidi"/>
          <w:sz w:val="24"/>
          <w:szCs w:val="24"/>
        </w:rPr>
        <w:t xml:space="preserve"> it</w:t>
      </w:r>
      <w:r w:rsidR="0024476C" w:rsidRPr="3FBE9E21">
        <w:rPr>
          <w:rFonts w:asciiTheme="minorHAnsi" w:eastAsiaTheme="minorEastAsia" w:hAnsiTheme="minorHAnsi" w:cstheme="minorBidi"/>
          <w:sz w:val="24"/>
          <w:szCs w:val="24"/>
        </w:rPr>
        <w:t xml:space="preserve"> take place from a campus site </w:t>
      </w:r>
      <w:r w:rsidR="5DCF8910" w:rsidRPr="3FBE9E21">
        <w:rPr>
          <w:rFonts w:asciiTheme="minorHAnsi" w:eastAsiaTheme="minorEastAsia" w:hAnsiTheme="minorHAnsi" w:cstheme="minorBidi"/>
          <w:sz w:val="24"/>
          <w:szCs w:val="24"/>
        </w:rPr>
        <w:t>away from</w:t>
      </w:r>
      <w:r w:rsidR="0024476C" w:rsidRPr="3FBE9E21">
        <w:rPr>
          <w:rFonts w:asciiTheme="minorHAnsi" w:eastAsiaTheme="minorEastAsia" w:hAnsiTheme="minorHAnsi" w:cstheme="minorBidi"/>
          <w:sz w:val="24"/>
          <w:szCs w:val="24"/>
        </w:rPr>
        <w:t xml:space="preserve"> the school?</w:t>
      </w:r>
    </w:p>
    <w:p w14:paraId="0B54E2D9" w14:textId="5A68860B" w:rsidR="0024476C" w:rsidRDefault="0024476C" w:rsidP="008836C9">
      <w:pPr>
        <w:pStyle w:val="ListParagraph"/>
        <w:numPr>
          <w:ilvl w:val="1"/>
          <w:numId w:val="5"/>
        </w:numPr>
        <w:ind w:left="1800"/>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on-site/remote: If an evacuation moves staff and students to an off-site location, will that site be prepared to take them in? Is it safe and secure? Is it currently accessible?</w:t>
      </w:r>
      <w:r w:rsidR="008E51F7" w:rsidRPr="614BF79D">
        <w:rPr>
          <w:rFonts w:asciiTheme="minorHAnsi" w:eastAsiaTheme="minorEastAsia" w:hAnsiTheme="minorHAnsi" w:cstheme="minorBidi"/>
          <w:sz w:val="24"/>
          <w:szCs w:val="24"/>
        </w:rPr>
        <w:t xml:space="preserve"> Have you accessed the location for social distancing?  Do you have extra masks in your go-kit? (If needed)</w:t>
      </w:r>
    </w:p>
    <w:p w14:paraId="5B3446E7" w14:textId="59860CD7" w:rsidR="0024476C" w:rsidRDefault="2956AAD8" w:rsidP="618129C4">
      <w:pPr>
        <w:pStyle w:val="ListParagraph"/>
        <w:numPr>
          <w:ilvl w:val="0"/>
          <w:numId w:val="4"/>
        </w:numPr>
        <w:ind w:left="1080"/>
        <w:rPr>
          <w:rFonts w:asciiTheme="minorHAnsi" w:eastAsiaTheme="minorEastAsia" w:hAnsiTheme="minorHAnsi" w:cstheme="minorBidi"/>
          <w:color w:val="000000" w:themeColor="text1"/>
          <w:sz w:val="24"/>
          <w:szCs w:val="24"/>
        </w:rPr>
      </w:pPr>
      <w:r w:rsidRPr="614BF79D">
        <w:rPr>
          <w:rFonts w:asciiTheme="minorHAnsi" w:eastAsiaTheme="minorEastAsia" w:hAnsiTheme="minorHAnsi" w:cstheme="minorBidi"/>
          <w:i/>
          <w:sz w:val="24"/>
          <w:szCs w:val="24"/>
        </w:rPr>
        <w:t>Vehicl</w:t>
      </w:r>
      <w:r w:rsidR="5880BD38" w:rsidRPr="614BF79D">
        <w:rPr>
          <w:rFonts w:asciiTheme="minorHAnsi" w:eastAsiaTheme="minorEastAsia" w:hAnsiTheme="minorHAnsi" w:cstheme="minorBidi"/>
          <w:i/>
          <w:sz w:val="24"/>
          <w:szCs w:val="24"/>
        </w:rPr>
        <w:t xml:space="preserve">e </w:t>
      </w:r>
      <w:r w:rsidR="0024476C" w:rsidRPr="614BF79D">
        <w:rPr>
          <w:rFonts w:asciiTheme="minorHAnsi" w:eastAsiaTheme="minorEastAsia" w:hAnsiTheme="minorHAnsi" w:cstheme="minorBidi"/>
          <w:i/>
          <w:sz w:val="24"/>
          <w:szCs w:val="24"/>
        </w:rPr>
        <w:t>traffic flow</w:t>
      </w:r>
      <w:r w:rsidR="0024476C" w:rsidRPr="614BF79D">
        <w:rPr>
          <w:rFonts w:asciiTheme="minorHAnsi" w:eastAsiaTheme="minorEastAsia" w:hAnsiTheme="minorHAnsi" w:cstheme="minorBidi"/>
          <w:sz w:val="24"/>
          <w:szCs w:val="24"/>
        </w:rPr>
        <w:t>: How will traffic be accommodated to ensure safety, and distancing?</w:t>
      </w:r>
    </w:p>
    <w:p w14:paraId="7F90F20B" w14:textId="05CD41E8" w:rsidR="0024476C" w:rsidRDefault="0024476C" w:rsidP="618129C4">
      <w:pPr>
        <w:pStyle w:val="ListParagraph"/>
        <w:numPr>
          <w:ilvl w:val="0"/>
          <w:numId w:val="8"/>
        </w:numPr>
        <w:rPr>
          <w:rFonts w:asciiTheme="minorHAnsi" w:eastAsiaTheme="minorEastAsia" w:hAnsiTheme="minorHAnsi" w:cstheme="minorBidi"/>
          <w:color w:val="000000" w:themeColor="text1"/>
          <w:sz w:val="24"/>
          <w:szCs w:val="24"/>
        </w:rPr>
      </w:pPr>
      <w:r w:rsidRPr="614BF79D">
        <w:rPr>
          <w:rFonts w:asciiTheme="minorHAnsi" w:eastAsiaTheme="minorEastAsia" w:hAnsiTheme="minorHAnsi" w:cstheme="minorBidi"/>
          <w:sz w:val="24"/>
          <w:szCs w:val="24"/>
        </w:rPr>
        <w:t>How will drivers be identified if they are wearing masks?</w:t>
      </w:r>
    </w:p>
    <w:p w14:paraId="76A27FF0" w14:textId="0EA4F0B0" w:rsidR="0024476C" w:rsidRDefault="0024476C" w:rsidP="008836C9">
      <w:pPr>
        <w:pStyle w:val="ListParagraph"/>
        <w:numPr>
          <w:ilvl w:val="0"/>
          <w:numId w:val="4"/>
        </w:numPr>
        <w:ind w:left="1080"/>
        <w:rPr>
          <w:rFonts w:asciiTheme="minorHAnsi" w:eastAsiaTheme="minorEastAsia" w:hAnsiTheme="minorHAnsi" w:cstheme="minorBidi"/>
          <w:sz w:val="24"/>
          <w:szCs w:val="24"/>
        </w:rPr>
      </w:pPr>
      <w:r w:rsidRPr="614BF79D">
        <w:rPr>
          <w:rFonts w:asciiTheme="minorHAnsi" w:eastAsiaTheme="minorEastAsia" w:hAnsiTheme="minorHAnsi" w:cstheme="minorBidi"/>
          <w:i/>
          <w:sz w:val="24"/>
          <w:szCs w:val="24"/>
        </w:rPr>
        <w:t>Sign-in/sign-out:</w:t>
      </w:r>
      <w:r w:rsidRPr="614BF79D">
        <w:rPr>
          <w:rFonts w:asciiTheme="minorHAnsi" w:eastAsiaTheme="minorEastAsia" w:hAnsiTheme="minorHAnsi" w:cstheme="minorBidi"/>
          <w:sz w:val="24"/>
          <w:szCs w:val="24"/>
        </w:rPr>
        <w:t xml:space="preserve"> How will this be accomplished while adapting to current safety guidelines?</w:t>
      </w:r>
    </w:p>
    <w:p w14:paraId="2310ECB2" w14:textId="77777777" w:rsidR="0024476C" w:rsidRDefault="0024476C" w:rsidP="00822BBC">
      <w:pPr>
        <w:rPr>
          <w:rFonts w:asciiTheme="minorHAnsi" w:eastAsiaTheme="minorEastAsia" w:hAnsiTheme="minorHAnsi" w:cstheme="minorBidi"/>
          <w:sz w:val="24"/>
          <w:szCs w:val="24"/>
        </w:rPr>
      </w:pPr>
    </w:p>
    <w:p w14:paraId="084EA839" w14:textId="73FCF4AC" w:rsidR="3EB8B99A" w:rsidRDefault="3EB8B99A" w:rsidP="3EB8B99A">
      <w:pPr>
        <w:spacing w:line="360" w:lineRule="auto"/>
        <w:rPr>
          <w:rFonts w:asciiTheme="minorHAnsi" w:eastAsiaTheme="minorEastAsia" w:hAnsiTheme="minorHAnsi" w:cstheme="minorBidi"/>
          <w:sz w:val="24"/>
          <w:szCs w:val="24"/>
        </w:rPr>
      </w:pPr>
    </w:p>
    <w:p w14:paraId="0D9C00EF" w14:textId="52C9C50D" w:rsidR="00DD3B27" w:rsidRDefault="00822BBC" w:rsidP="00822BBC">
      <w:pPr>
        <w:spacing w:line="360" w:lineRule="auto"/>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Ultimately, in district/school planning for these things in the current environment, </w:t>
      </w:r>
      <w:r w:rsidR="00E204DC" w:rsidRPr="614BF79D">
        <w:rPr>
          <w:rFonts w:asciiTheme="minorHAnsi" w:eastAsiaTheme="minorEastAsia" w:hAnsiTheme="minorHAnsi" w:cstheme="minorBidi"/>
          <w:sz w:val="24"/>
          <w:szCs w:val="24"/>
        </w:rPr>
        <w:t xml:space="preserve">many decisions </w:t>
      </w:r>
      <w:r w:rsidRPr="614BF79D">
        <w:rPr>
          <w:rFonts w:asciiTheme="minorHAnsi" w:eastAsiaTheme="minorEastAsia" w:hAnsiTheme="minorHAnsi" w:cstheme="minorBidi"/>
          <w:sz w:val="24"/>
          <w:szCs w:val="24"/>
        </w:rPr>
        <w:t xml:space="preserve">will come down to reasonableness, common sense, </w:t>
      </w:r>
      <w:r w:rsidRPr="614BF79D">
        <w:rPr>
          <w:rFonts w:asciiTheme="minorHAnsi" w:eastAsiaTheme="minorEastAsia" w:hAnsiTheme="minorHAnsi" w:cstheme="minorBidi"/>
          <w:sz w:val="24"/>
          <w:szCs w:val="24"/>
          <w:u w:val="single"/>
        </w:rPr>
        <w:t xml:space="preserve">risk assessment </w:t>
      </w:r>
      <w:r w:rsidRPr="614BF79D">
        <w:rPr>
          <w:rFonts w:asciiTheme="minorHAnsi" w:eastAsiaTheme="minorEastAsia" w:hAnsiTheme="minorHAnsi" w:cstheme="minorBidi"/>
          <w:i/>
          <w:sz w:val="24"/>
          <w:szCs w:val="24"/>
          <w:u w:val="single"/>
        </w:rPr>
        <w:t>within</w:t>
      </w:r>
      <w:r w:rsidRPr="614BF79D">
        <w:rPr>
          <w:rFonts w:asciiTheme="minorHAnsi" w:eastAsiaTheme="minorEastAsia" w:hAnsiTheme="minorHAnsi" w:cstheme="minorBidi"/>
          <w:sz w:val="24"/>
          <w:szCs w:val="24"/>
          <w:u w:val="single"/>
        </w:rPr>
        <w:t xml:space="preserve"> an emergency </w:t>
      </w:r>
      <w:r w:rsidRPr="614BF79D">
        <w:rPr>
          <w:rFonts w:asciiTheme="minorHAnsi" w:eastAsiaTheme="minorEastAsia" w:hAnsiTheme="minorHAnsi" w:cstheme="minorBidi"/>
          <w:i/>
          <w:sz w:val="24"/>
          <w:szCs w:val="24"/>
          <w:u w:val="single"/>
        </w:rPr>
        <w:t>within</w:t>
      </w:r>
      <w:r w:rsidRPr="614BF79D">
        <w:rPr>
          <w:rFonts w:asciiTheme="minorHAnsi" w:eastAsiaTheme="minorEastAsia" w:hAnsiTheme="minorHAnsi" w:cstheme="minorBidi"/>
          <w:sz w:val="24"/>
          <w:szCs w:val="24"/>
          <w:u w:val="single"/>
        </w:rPr>
        <w:t xml:space="preserve"> COVID</w:t>
      </w:r>
      <w:r w:rsidR="008E51F7" w:rsidRPr="614BF79D">
        <w:rPr>
          <w:rFonts w:asciiTheme="minorHAnsi" w:eastAsiaTheme="minorEastAsia" w:hAnsiTheme="minorHAnsi" w:cstheme="minorBidi"/>
          <w:sz w:val="24"/>
          <w:szCs w:val="24"/>
          <w:u w:val="single"/>
        </w:rPr>
        <w:t>-19</w:t>
      </w:r>
      <w:r w:rsidR="00E204DC" w:rsidRPr="614BF79D">
        <w:rPr>
          <w:rFonts w:asciiTheme="minorHAnsi" w:eastAsiaTheme="minorEastAsia" w:hAnsiTheme="minorHAnsi" w:cstheme="minorBidi"/>
          <w:sz w:val="24"/>
          <w:szCs w:val="24"/>
          <w:u w:val="single"/>
        </w:rPr>
        <w:t>.</w:t>
      </w:r>
      <w:r w:rsidR="00E204DC" w:rsidRPr="614BF79D">
        <w:rPr>
          <w:rFonts w:asciiTheme="minorHAnsi" w:eastAsiaTheme="minorEastAsia" w:hAnsiTheme="minorHAnsi" w:cstheme="minorBidi"/>
          <w:sz w:val="24"/>
          <w:szCs w:val="24"/>
        </w:rPr>
        <w:t xml:space="preserve"> </w:t>
      </w:r>
      <w:r w:rsidRPr="614BF79D">
        <w:rPr>
          <w:rFonts w:asciiTheme="minorHAnsi" w:eastAsiaTheme="minorEastAsia" w:hAnsiTheme="minorHAnsi" w:cstheme="minorBidi"/>
          <w:sz w:val="24"/>
          <w:szCs w:val="24"/>
        </w:rPr>
        <w:t>And, it almost goes w</w:t>
      </w:r>
      <w:r w:rsidR="00EA3274" w:rsidRPr="614BF79D">
        <w:rPr>
          <w:rFonts w:asciiTheme="minorHAnsi" w:eastAsiaTheme="minorEastAsia" w:hAnsiTheme="minorHAnsi" w:cstheme="minorBidi"/>
          <w:sz w:val="24"/>
          <w:szCs w:val="24"/>
        </w:rPr>
        <w:t>ithout</w:t>
      </w:r>
      <w:r w:rsidRPr="614BF79D">
        <w:rPr>
          <w:rFonts w:asciiTheme="minorHAnsi" w:eastAsiaTheme="minorEastAsia" w:hAnsiTheme="minorHAnsi" w:cstheme="minorBidi"/>
          <w:sz w:val="24"/>
          <w:szCs w:val="24"/>
        </w:rPr>
        <w:t xml:space="preserve"> saying, but involving families and community partners is more important than ever!</w:t>
      </w:r>
      <w:r w:rsidR="001B1BE8" w:rsidRPr="614BF79D">
        <w:rPr>
          <w:rFonts w:asciiTheme="minorHAnsi" w:eastAsiaTheme="minorEastAsia" w:hAnsiTheme="minorHAnsi" w:cstheme="minorBidi"/>
          <w:sz w:val="24"/>
          <w:szCs w:val="24"/>
        </w:rPr>
        <w:t xml:space="preserve"> </w:t>
      </w:r>
    </w:p>
    <w:p w14:paraId="675A6DCA" w14:textId="7E0E2D85" w:rsidR="5D910055" w:rsidRDefault="5D910055" w:rsidP="5D910055">
      <w:pPr>
        <w:spacing w:line="360" w:lineRule="auto"/>
        <w:rPr>
          <w:rFonts w:asciiTheme="minorHAnsi" w:eastAsiaTheme="minorEastAsia" w:hAnsiTheme="minorHAnsi" w:cstheme="minorBidi"/>
          <w:sz w:val="24"/>
          <w:szCs w:val="24"/>
        </w:rPr>
      </w:pPr>
    </w:p>
    <w:p w14:paraId="4226E95C" w14:textId="03843A33" w:rsidR="001B1BE8" w:rsidRPr="00822BBC" w:rsidRDefault="001B1BE8" w:rsidP="00822BBC">
      <w:pPr>
        <w:spacing w:line="360" w:lineRule="auto"/>
        <w:rPr>
          <w:rFonts w:asciiTheme="minorHAnsi" w:eastAsiaTheme="minorEastAsia" w:hAnsiTheme="minorHAnsi" w:cstheme="minorBidi"/>
          <w:i/>
          <w:color w:val="000000" w:themeColor="text1"/>
          <w:sz w:val="24"/>
          <w:szCs w:val="24"/>
          <w:u w:val="single"/>
        </w:rPr>
      </w:pPr>
      <w:r w:rsidRPr="614BF79D">
        <w:rPr>
          <w:rFonts w:asciiTheme="minorHAnsi" w:eastAsiaTheme="minorEastAsia" w:hAnsiTheme="minorHAnsi" w:cstheme="minorBidi"/>
          <w:i/>
          <w:sz w:val="24"/>
          <w:szCs w:val="24"/>
          <w:u w:val="single"/>
        </w:rPr>
        <w:t xml:space="preserve">Please note that, </w:t>
      </w:r>
      <w:r w:rsidRPr="614BF79D">
        <w:rPr>
          <w:rFonts w:asciiTheme="minorHAnsi" w:eastAsiaTheme="minorEastAsia" w:hAnsiTheme="minorHAnsi" w:cstheme="minorBidi"/>
          <w:b/>
          <w:i/>
          <w:color w:val="000000" w:themeColor="text1"/>
          <w:sz w:val="24"/>
          <w:szCs w:val="24"/>
          <w:u w:val="single"/>
        </w:rPr>
        <w:t>during an actual emergency</w:t>
      </w:r>
      <w:r w:rsidRPr="614BF79D">
        <w:rPr>
          <w:rFonts w:asciiTheme="minorHAnsi" w:eastAsiaTheme="minorEastAsia" w:hAnsiTheme="minorHAnsi" w:cstheme="minorBidi"/>
          <w:i/>
          <w:color w:val="000000" w:themeColor="text1"/>
          <w:sz w:val="24"/>
          <w:szCs w:val="24"/>
          <w:u w:val="single"/>
        </w:rPr>
        <w:t xml:space="preserve"> such as a fire, lockdown, shelter for dangerous weather, evacuation, etc., social distancing would not be required</w:t>
      </w:r>
      <w:r w:rsidR="008E51F7" w:rsidRPr="614BF79D">
        <w:rPr>
          <w:rFonts w:asciiTheme="minorHAnsi" w:eastAsiaTheme="minorEastAsia" w:hAnsiTheme="minorHAnsi" w:cstheme="minorBidi"/>
          <w:i/>
          <w:color w:val="000000" w:themeColor="text1"/>
          <w:sz w:val="24"/>
          <w:szCs w:val="24"/>
          <w:u w:val="single"/>
        </w:rPr>
        <w:t>, but recommended if possible.</w:t>
      </w:r>
    </w:p>
    <w:p w14:paraId="35182035" w14:textId="3E927DC5" w:rsidR="614BF79D" w:rsidRDefault="614BF79D" w:rsidP="614BF79D">
      <w:pPr>
        <w:spacing w:line="360" w:lineRule="auto"/>
        <w:rPr>
          <w:rFonts w:asciiTheme="minorHAnsi" w:eastAsiaTheme="minorEastAsia" w:hAnsiTheme="minorHAnsi" w:cstheme="minorBidi"/>
          <w:i/>
          <w:iCs/>
          <w:color w:val="000000" w:themeColor="text1"/>
          <w:sz w:val="24"/>
          <w:szCs w:val="24"/>
          <w:u w:val="single"/>
        </w:rPr>
      </w:pPr>
    </w:p>
    <w:p w14:paraId="451E7BD2" w14:textId="625D47B7" w:rsidR="13C79C51" w:rsidRDefault="13C79C51" w:rsidP="13C79C51">
      <w:pPr>
        <w:pStyle w:val="Heading2"/>
        <w:rPr>
          <w:b/>
          <w:bCs/>
          <w:sz w:val="32"/>
          <w:szCs w:val="32"/>
        </w:rPr>
      </w:pPr>
    </w:p>
    <w:p w14:paraId="3F1A38D8" w14:textId="77777777" w:rsidR="004C5EEB" w:rsidRDefault="004C5EEB" w:rsidP="004C5EEB"/>
    <w:p w14:paraId="321174DA" w14:textId="77777777" w:rsidR="00A50E38" w:rsidRDefault="00A50E38" w:rsidP="3EB8B99A">
      <w:pPr>
        <w:pStyle w:val="Heading2"/>
        <w:rPr>
          <w:rFonts w:asciiTheme="minorHAnsi" w:hAnsiTheme="minorHAnsi" w:cstheme="minorHAnsi"/>
          <w:b/>
          <w:color w:val="000000" w:themeColor="text1"/>
          <w:sz w:val="36"/>
          <w:szCs w:val="36"/>
        </w:rPr>
      </w:pPr>
    </w:p>
    <w:p w14:paraId="0865F9E1" w14:textId="77777777" w:rsidR="001A61FE" w:rsidRPr="001A61FE" w:rsidRDefault="001A61FE" w:rsidP="001A61FE"/>
    <w:p w14:paraId="76EA9C3F" w14:textId="341ACDB8" w:rsidR="0024476C" w:rsidRPr="00357B2E" w:rsidRDefault="2956AAD8" w:rsidP="3EB8B99A">
      <w:pPr>
        <w:pStyle w:val="Heading2"/>
        <w:rPr>
          <w:rFonts w:asciiTheme="minorHAnsi" w:eastAsia="Times New Roman" w:hAnsiTheme="minorHAnsi" w:cstheme="minorHAnsi"/>
          <w:b/>
          <w:color w:val="000000" w:themeColor="text1"/>
          <w:sz w:val="36"/>
          <w:szCs w:val="36"/>
        </w:rPr>
      </w:pPr>
      <w:r w:rsidRPr="00357B2E">
        <w:rPr>
          <w:rFonts w:asciiTheme="minorHAnsi" w:hAnsiTheme="minorHAnsi" w:cstheme="minorHAnsi"/>
          <w:b/>
          <w:color w:val="000000" w:themeColor="text1"/>
          <w:sz w:val="36"/>
          <w:szCs w:val="36"/>
        </w:rPr>
        <w:lastRenderedPageBreak/>
        <w:t>Comprehensive District and School Safety Planning</w:t>
      </w:r>
    </w:p>
    <w:p w14:paraId="45FBF6B9" w14:textId="77777777" w:rsidR="00DD3B27" w:rsidRPr="00DD3B27" w:rsidRDefault="00DD3B27" w:rsidP="00DD3B27">
      <w:pPr>
        <w:spacing w:line="360" w:lineRule="auto"/>
        <w:rPr>
          <w:rFonts w:asciiTheme="minorHAnsi" w:hAnsiTheme="minorHAnsi" w:cstheme="minorBidi"/>
          <w:sz w:val="16"/>
          <w:szCs w:val="16"/>
        </w:rPr>
      </w:pPr>
    </w:p>
    <w:p w14:paraId="55CAA000" w14:textId="0A957C72" w:rsidR="00E204DC" w:rsidRDefault="00A606FF" w:rsidP="70C7D786">
      <w:pPr>
        <w:spacing w:line="360" w:lineRule="auto"/>
        <w:rPr>
          <w:rFonts w:asciiTheme="minorHAnsi" w:hAnsiTheme="minorHAnsi" w:cstheme="minorBidi"/>
        </w:rPr>
      </w:pPr>
      <w:hyperlink r:id="rId21">
        <w:r w:rsidR="709B5A46" w:rsidRPr="70C7D786">
          <w:rPr>
            <w:rStyle w:val="Hyperlink"/>
            <w:rFonts w:asciiTheme="minorHAnsi" w:hAnsiTheme="minorHAnsi" w:cstheme="minorBidi"/>
            <w:b/>
            <w:sz w:val="28"/>
            <w:szCs w:val="28"/>
          </w:rPr>
          <w:t>Comprehensive Safety Plans</w:t>
        </w:r>
      </w:hyperlink>
      <w:r w:rsidR="709B5A46" w:rsidRPr="3EB8B99A">
        <w:rPr>
          <w:rFonts w:asciiTheme="minorHAnsi" w:hAnsiTheme="minorHAnsi" w:cstheme="minorBidi"/>
          <w:b/>
          <w:bCs/>
        </w:rPr>
        <w:t xml:space="preserve"> </w:t>
      </w:r>
    </w:p>
    <w:p w14:paraId="2BE0C822" w14:textId="79E6620A" w:rsidR="00E204DC" w:rsidRDefault="0E47A174" w:rsidP="3EB8B99A">
      <w:pPr>
        <w:spacing w:line="360" w:lineRule="auto"/>
        <w:rPr>
          <w:rFonts w:asciiTheme="minorHAnsi" w:hAnsiTheme="minorHAnsi" w:cstheme="minorBidi"/>
          <w:sz w:val="24"/>
          <w:szCs w:val="24"/>
        </w:rPr>
      </w:pPr>
      <w:r w:rsidRPr="2D6EA8A8">
        <w:rPr>
          <w:rFonts w:asciiTheme="minorHAnsi" w:hAnsiTheme="minorHAnsi" w:cstheme="minorBidi"/>
          <w:sz w:val="24"/>
          <w:szCs w:val="24"/>
        </w:rPr>
        <w:t>D</w:t>
      </w:r>
      <w:r w:rsidR="709B5A46" w:rsidRPr="2D6EA8A8">
        <w:rPr>
          <w:rFonts w:asciiTheme="minorHAnsi" w:hAnsiTheme="minorHAnsi" w:cstheme="minorBidi"/>
          <w:sz w:val="24"/>
          <w:szCs w:val="24"/>
        </w:rPr>
        <w:t>istricts and schools are required to have</w:t>
      </w:r>
      <w:r w:rsidR="091C9A7E" w:rsidRPr="2D6EA8A8">
        <w:rPr>
          <w:sz w:val="24"/>
          <w:szCs w:val="24"/>
        </w:rPr>
        <w:t xml:space="preserve"> comprehensive school safety plans</w:t>
      </w:r>
      <w:r w:rsidR="709B5A46" w:rsidRPr="2D6EA8A8">
        <w:rPr>
          <w:rFonts w:asciiTheme="minorHAnsi" w:hAnsiTheme="minorHAnsi" w:cstheme="minorBidi"/>
          <w:sz w:val="24"/>
          <w:szCs w:val="24"/>
        </w:rPr>
        <w:t xml:space="preserve"> aka</w:t>
      </w:r>
      <w:r w:rsidR="6A3F6259" w:rsidRPr="2D6EA8A8">
        <w:rPr>
          <w:rFonts w:asciiTheme="minorHAnsi" w:hAnsiTheme="minorHAnsi" w:cstheme="minorBidi"/>
          <w:sz w:val="24"/>
          <w:szCs w:val="24"/>
        </w:rPr>
        <w:t>:</w:t>
      </w:r>
      <w:r w:rsidR="709B5A46" w:rsidRPr="2D6EA8A8">
        <w:rPr>
          <w:rFonts w:asciiTheme="minorHAnsi" w:hAnsiTheme="minorHAnsi" w:cstheme="minorBidi"/>
          <w:sz w:val="24"/>
          <w:szCs w:val="24"/>
        </w:rPr>
        <w:t xml:space="preserve"> emergency operations plans or </w:t>
      </w:r>
      <w:r w:rsidR="709B5A46" w:rsidRPr="2D6EA8A8">
        <w:rPr>
          <w:rFonts w:asciiTheme="minorHAnsi" w:hAnsiTheme="minorHAnsi" w:cstheme="minorBidi"/>
          <w:b/>
          <w:sz w:val="24"/>
          <w:szCs w:val="24"/>
        </w:rPr>
        <w:t>EOP</w:t>
      </w:r>
      <w:r w:rsidR="709B5A46" w:rsidRPr="2D6EA8A8">
        <w:rPr>
          <w:rFonts w:asciiTheme="minorHAnsi" w:hAnsiTheme="minorHAnsi" w:cstheme="minorBidi"/>
          <w:sz w:val="24"/>
          <w:szCs w:val="24"/>
        </w:rPr>
        <w:t xml:space="preserve">s. Comprehensive plans consider prevention, mitigation, protection, response and recovery from </w:t>
      </w:r>
      <w:r w:rsidR="709B5A46" w:rsidRPr="2D6EA8A8">
        <w:rPr>
          <w:rFonts w:asciiTheme="minorHAnsi" w:hAnsiTheme="minorHAnsi" w:cstheme="minorBidi"/>
          <w:i/>
          <w:sz w:val="24"/>
          <w:szCs w:val="24"/>
        </w:rPr>
        <w:t xml:space="preserve">all threats and </w:t>
      </w:r>
      <w:r w:rsidR="709B5A46" w:rsidRPr="35008570">
        <w:rPr>
          <w:rFonts w:asciiTheme="minorHAnsi" w:hAnsiTheme="minorHAnsi" w:cstheme="minorBidi"/>
          <w:i/>
          <w:iCs/>
          <w:sz w:val="24"/>
          <w:szCs w:val="24"/>
        </w:rPr>
        <w:t>hazards</w:t>
      </w:r>
      <w:r w:rsidR="117409EC" w:rsidRPr="35008570">
        <w:rPr>
          <w:rFonts w:asciiTheme="minorHAnsi" w:hAnsiTheme="minorHAnsi" w:cstheme="minorBidi"/>
          <w:i/>
          <w:iCs/>
          <w:sz w:val="24"/>
          <w:szCs w:val="24"/>
        </w:rPr>
        <w:t xml:space="preserve">: </w:t>
      </w:r>
      <w:r w:rsidR="709B5A46" w:rsidRPr="35008570">
        <w:rPr>
          <w:rFonts w:asciiTheme="minorHAnsi" w:hAnsiTheme="minorHAnsi" w:cstheme="minorBidi"/>
          <w:sz w:val="24"/>
          <w:szCs w:val="24"/>
        </w:rPr>
        <w:t>natural</w:t>
      </w:r>
      <w:r w:rsidR="709B5A46" w:rsidRPr="2D6EA8A8">
        <w:rPr>
          <w:rFonts w:asciiTheme="minorHAnsi" w:hAnsiTheme="minorHAnsi" w:cstheme="minorBidi"/>
          <w:sz w:val="24"/>
          <w:szCs w:val="24"/>
        </w:rPr>
        <w:t xml:space="preserve">, biological, technological or manmade. Remember, each district or school EOP plan is designed for </w:t>
      </w:r>
      <w:r w:rsidR="709B5A46" w:rsidRPr="2AB24888">
        <w:rPr>
          <w:rFonts w:asciiTheme="minorHAnsi" w:hAnsiTheme="minorHAnsi" w:cstheme="minorBidi"/>
          <w:sz w:val="24"/>
          <w:szCs w:val="24"/>
        </w:rPr>
        <w:t>th</w:t>
      </w:r>
      <w:r w:rsidR="3CDDC6AE" w:rsidRPr="2AB24888">
        <w:rPr>
          <w:rFonts w:asciiTheme="minorHAnsi" w:hAnsiTheme="minorHAnsi" w:cstheme="minorBidi"/>
          <w:sz w:val="24"/>
          <w:szCs w:val="24"/>
        </w:rPr>
        <w:t>eir</w:t>
      </w:r>
      <w:r w:rsidR="709B5A46" w:rsidRPr="2D6EA8A8">
        <w:rPr>
          <w:rFonts w:asciiTheme="minorHAnsi" w:hAnsiTheme="minorHAnsi" w:cstheme="minorBidi"/>
          <w:sz w:val="24"/>
          <w:szCs w:val="24"/>
        </w:rPr>
        <w:t xml:space="preserve"> particular location. Remember, too, that many of the topics which</w:t>
      </w:r>
      <w:r w:rsidRPr="2D6EA8A8">
        <w:rPr>
          <w:rFonts w:asciiTheme="minorHAnsi" w:hAnsiTheme="minorHAnsi" w:cstheme="minorBidi"/>
          <w:sz w:val="24"/>
          <w:szCs w:val="24"/>
        </w:rPr>
        <w:t xml:space="preserve"> </w:t>
      </w:r>
      <w:r w:rsidR="19C484F9" w:rsidRPr="2D6EA8A8">
        <w:rPr>
          <w:rFonts w:asciiTheme="minorHAnsi" w:hAnsiTheme="minorHAnsi" w:cstheme="minorBidi"/>
          <w:sz w:val="24"/>
          <w:szCs w:val="24"/>
        </w:rPr>
        <w:t xml:space="preserve">are </w:t>
      </w:r>
      <w:r w:rsidR="709B5A46" w:rsidRPr="2D6EA8A8">
        <w:rPr>
          <w:rFonts w:asciiTheme="minorHAnsi" w:hAnsiTheme="minorHAnsi" w:cstheme="minorBidi"/>
          <w:sz w:val="24"/>
          <w:szCs w:val="24"/>
        </w:rPr>
        <w:t xml:space="preserve">often </w:t>
      </w:r>
      <w:r w:rsidRPr="2D6EA8A8">
        <w:rPr>
          <w:rFonts w:asciiTheme="minorHAnsi" w:hAnsiTheme="minorHAnsi" w:cstheme="minorBidi"/>
          <w:sz w:val="24"/>
          <w:szCs w:val="24"/>
        </w:rPr>
        <w:t>viewed</w:t>
      </w:r>
      <w:r w:rsidR="709B5A46" w:rsidRPr="2D6EA8A8">
        <w:rPr>
          <w:rFonts w:asciiTheme="minorHAnsi" w:hAnsiTheme="minorHAnsi" w:cstheme="minorBidi"/>
          <w:sz w:val="24"/>
          <w:szCs w:val="24"/>
        </w:rPr>
        <w:t xml:space="preserve"> </w:t>
      </w:r>
      <w:r w:rsidR="709B5A46" w:rsidRPr="2D6EA8A8">
        <w:rPr>
          <w:rFonts w:asciiTheme="minorHAnsi" w:hAnsiTheme="minorHAnsi" w:cstheme="minorBidi"/>
          <w:i/>
          <w:sz w:val="24"/>
          <w:szCs w:val="24"/>
        </w:rPr>
        <w:t>separate</w:t>
      </w:r>
      <w:r w:rsidRPr="2D6EA8A8">
        <w:rPr>
          <w:rFonts w:asciiTheme="minorHAnsi" w:hAnsiTheme="minorHAnsi" w:cstheme="minorBidi"/>
          <w:i/>
          <w:sz w:val="24"/>
          <w:szCs w:val="24"/>
        </w:rPr>
        <w:t>ly</w:t>
      </w:r>
      <w:r w:rsidR="709B5A46" w:rsidRPr="2D6EA8A8">
        <w:rPr>
          <w:rFonts w:asciiTheme="minorHAnsi" w:hAnsiTheme="minorHAnsi" w:cstheme="minorBidi"/>
          <w:sz w:val="24"/>
          <w:szCs w:val="24"/>
        </w:rPr>
        <w:t xml:space="preserve"> (things like </w:t>
      </w:r>
      <w:hyperlink r:id="rId22" w:history="1">
        <w:r w:rsidR="709B5A46" w:rsidRPr="3EB8B99A">
          <w:rPr>
            <w:rStyle w:val="Hyperlink"/>
            <w:rFonts w:asciiTheme="minorHAnsi" w:hAnsiTheme="minorHAnsi" w:cstheme="minorBidi"/>
          </w:rPr>
          <w:t>behavioral threat assessment,</w:t>
        </w:r>
      </w:hyperlink>
      <w:r w:rsidR="709B5A46" w:rsidRPr="2D6EA8A8">
        <w:rPr>
          <w:rFonts w:asciiTheme="minorHAnsi" w:hAnsiTheme="minorHAnsi" w:cstheme="minorBidi"/>
          <w:sz w:val="24"/>
          <w:szCs w:val="24"/>
        </w:rPr>
        <w:t xml:space="preserve"> and student health and well-being) </w:t>
      </w:r>
      <w:r w:rsidR="709B5A46" w:rsidRPr="2D6EA8A8">
        <w:rPr>
          <w:rFonts w:asciiTheme="minorHAnsi" w:hAnsiTheme="minorHAnsi" w:cstheme="minorBidi"/>
          <w:i/>
          <w:sz w:val="24"/>
          <w:szCs w:val="24"/>
        </w:rPr>
        <w:t xml:space="preserve">should be </w:t>
      </w:r>
      <w:r w:rsidR="0977D3F2" w:rsidRPr="2D6EA8A8">
        <w:rPr>
          <w:rFonts w:asciiTheme="minorHAnsi" w:hAnsiTheme="minorHAnsi" w:cstheme="minorBidi"/>
          <w:i/>
          <w:sz w:val="24"/>
          <w:szCs w:val="24"/>
        </w:rPr>
        <w:t xml:space="preserve">addressed and </w:t>
      </w:r>
      <w:r w:rsidR="709B5A46" w:rsidRPr="2D6EA8A8">
        <w:rPr>
          <w:rFonts w:asciiTheme="minorHAnsi" w:hAnsiTheme="minorHAnsi" w:cstheme="minorBidi"/>
          <w:i/>
          <w:sz w:val="24"/>
          <w:szCs w:val="24"/>
        </w:rPr>
        <w:t>included</w:t>
      </w:r>
      <w:r w:rsidR="709B5A46" w:rsidRPr="2D6EA8A8">
        <w:rPr>
          <w:rFonts w:asciiTheme="minorHAnsi" w:hAnsiTheme="minorHAnsi" w:cstheme="minorBidi"/>
          <w:sz w:val="24"/>
          <w:szCs w:val="24"/>
        </w:rPr>
        <w:t xml:space="preserve"> as part of the overarching comprehensive plan. </w:t>
      </w:r>
    </w:p>
    <w:p w14:paraId="4B9ADD6E" w14:textId="6308530D" w:rsidR="00E204DC" w:rsidRDefault="4415F739" w:rsidP="1246AD07">
      <w:pPr>
        <w:spacing w:line="360" w:lineRule="auto"/>
        <w:rPr>
          <w:rFonts w:asciiTheme="minorHAnsi" w:hAnsiTheme="minorHAnsi" w:cstheme="minorBidi"/>
          <w:sz w:val="24"/>
          <w:szCs w:val="24"/>
        </w:rPr>
      </w:pPr>
      <w:r w:rsidRPr="2D6EA8A8">
        <w:rPr>
          <w:rFonts w:asciiTheme="minorHAnsi" w:hAnsiTheme="minorHAnsi" w:cstheme="minorBidi"/>
          <w:b/>
          <w:sz w:val="24"/>
          <w:szCs w:val="24"/>
        </w:rPr>
        <w:t>Digital Safety:</w:t>
      </w:r>
      <w:r w:rsidRPr="2D6EA8A8">
        <w:rPr>
          <w:rFonts w:asciiTheme="minorHAnsi" w:hAnsiTheme="minorHAnsi" w:cstheme="minorBidi"/>
          <w:sz w:val="24"/>
          <w:szCs w:val="24"/>
        </w:rPr>
        <w:t xml:space="preserve">  </w:t>
      </w:r>
    </w:p>
    <w:p w14:paraId="49FA4036" w14:textId="2E360778" w:rsidR="00E204DC" w:rsidRDefault="4415F739" w:rsidP="614BF79D">
      <w:pPr>
        <w:spacing w:line="360" w:lineRule="auto"/>
        <w:rPr>
          <w:rFonts w:asciiTheme="minorHAnsi" w:hAnsiTheme="minorHAnsi" w:cstheme="minorBidi"/>
          <w:sz w:val="24"/>
          <w:szCs w:val="24"/>
        </w:rPr>
      </w:pPr>
      <w:r w:rsidRPr="2D6EA8A8">
        <w:rPr>
          <w:rFonts w:asciiTheme="minorHAnsi" w:hAnsiTheme="minorHAnsi" w:cstheme="minorBidi"/>
          <w:sz w:val="24"/>
          <w:szCs w:val="24"/>
        </w:rPr>
        <w:t xml:space="preserve"> </w:t>
      </w:r>
      <w:r w:rsidRPr="45D51FA5">
        <w:rPr>
          <w:rFonts w:asciiTheme="minorHAnsi" w:hAnsiTheme="minorHAnsi" w:cstheme="minorBidi"/>
          <w:sz w:val="24"/>
          <w:szCs w:val="24"/>
        </w:rPr>
        <w:t>Zoom</w:t>
      </w:r>
      <w:r w:rsidRPr="7EF12548">
        <w:rPr>
          <w:rFonts w:asciiTheme="minorHAnsi" w:hAnsiTheme="minorHAnsi" w:cstheme="minorBidi"/>
          <w:sz w:val="24"/>
          <w:szCs w:val="24"/>
        </w:rPr>
        <w:t>,</w:t>
      </w:r>
      <w:r w:rsidRPr="2D6EA8A8">
        <w:rPr>
          <w:rFonts w:asciiTheme="minorHAnsi" w:hAnsiTheme="minorHAnsi" w:cstheme="minorBidi"/>
          <w:sz w:val="24"/>
          <w:szCs w:val="24"/>
        </w:rPr>
        <w:t xml:space="preserve"> Skype and other platforms are filling in for in-person gatherings and meetings; they are becoming our new best ways of connecting with staff and friends. Within that context, there are many reports of hacking and other cybercrimes, make ensuring the safety and security of your district and school networks all the more critical.  The </w:t>
      </w:r>
      <w:hyperlink r:id="rId23">
        <w:r w:rsidRPr="2D6EA8A8">
          <w:rPr>
            <w:rFonts w:asciiTheme="minorHAnsi" w:hAnsiTheme="minorHAnsi" w:cstheme="minorBidi"/>
            <w:color w:val="0000FF"/>
            <w:sz w:val="24"/>
            <w:szCs w:val="24"/>
            <w:u w:val="single"/>
          </w:rPr>
          <w:t>Department of Homeland Security Cybersecurity</w:t>
        </w:r>
      </w:hyperlink>
      <w:r w:rsidRPr="2D6EA8A8">
        <w:rPr>
          <w:rFonts w:asciiTheme="minorHAnsi" w:hAnsiTheme="minorHAnsi" w:cstheme="minorBidi"/>
          <w:sz w:val="24"/>
          <w:szCs w:val="24"/>
        </w:rPr>
        <w:t xml:space="preserve"> page provides information and guidance. </w:t>
      </w:r>
    </w:p>
    <w:p w14:paraId="1BC25ADF" w14:textId="77777777" w:rsidR="00E204DC" w:rsidRDefault="4415F739" w:rsidP="614BF79D">
      <w:pPr>
        <w:spacing w:line="360" w:lineRule="auto"/>
        <w:rPr>
          <w:rFonts w:asciiTheme="minorHAnsi" w:hAnsiTheme="minorHAnsi" w:cstheme="minorBidi"/>
          <w:sz w:val="24"/>
          <w:szCs w:val="24"/>
        </w:rPr>
      </w:pPr>
      <w:r w:rsidRPr="2D6EA8A8">
        <w:rPr>
          <w:rFonts w:asciiTheme="minorHAnsi" w:hAnsiTheme="minorHAnsi" w:cstheme="minorBidi"/>
          <w:sz w:val="24"/>
          <w:szCs w:val="24"/>
        </w:rPr>
        <w:t xml:space="preserve">Specifically with educators, parents and students in mind, the </w:t>
      </w:r>
      <w:hyperlink r:id="rId24">
        <w:r w:rsidRPr="2D6EA8A8">
          <w:rPr>
            <w:rFonts w:asciiTheme="minorHAnsi" w:hAnsiTheme="minorHAnsi" w:cstheme="minorBidi"/>
            <w:color w:val="0000FF"/>
            <w:sz w:val="24"/>
            <w:szCs w:val="24"/>
            <w:u w:val="single"/>
          </w:rPr>
          <w:t>Cyberbullying Research Center</w:t>
        </w:r>
      </w:hyperlink>
      <w:r w:rsidRPr="2D6EA8A8">
        <w:rPr>
          <w:rFonts w:asciiTheme="minorHAnsi" w:hAnsiTheme="minorHAnsi" w:cstheme="minorBidi"/>
          <w:sz w:val="24"/>
          <w:szCs w:val="24"/>
        </w:rPr>
        <w:t xml:space="preserve">  and </w:t>
      </w:r>
      <w:hyperlink r:id="rId25">
        <w:r w:rsidRPr="2D6EA8A8">
          <w:rPr>
            <w:rFonts w:asciiTheme="minorHAnsi" w:hAnsiTheme="minorHAnsi" w:cstheme="minorBidi"/>
            <w:color w:val="0000FF"/>
            <w:sz w:val="24"/>
            <w:szCs w:val="24"/>
            <w:u w:val="single"/>
          </w:rPr>
          <w:t>StaySafeOnline</w:t>
        </w:r>
        <w:r w:rsidRPr="2D6EA8A8">
          <w:rPr>
            <w:rFonts w:asciiTheme="minorHAnsi" w:hAnsiTheme="minorHAnsi" w:cstheme="minorBidi"/>
            <w:color w:val="0000FF"/>
            <w:sz w:val="24"/>
            <w:szCs w:val="24"/>
          </w:rPr>
          <w:t xml:space="preserve"> </w:t>
        </w:r>
      </w:hyperlink>
      <w:r w:rsidRPr="2D6EA8A8">
        <w:rPr>
          <w:rFonts w:asciiTheme="minorHAnsi" w:hAnsiTheme="minorHAnsi" w:cstheme="minorBidi"/>
          <w:sz w:val="24"/>
          <w:szCs w:val="24"/>
        </w:rPr>
        <w:t>provide a wide array of resources to help keep kids safe.</w:t>
      </w:r>
    </w:p>
    <w:p w14:paraId="33D0A67C" w14:textId="77777777" w:rsidR="00E204DC" w:rsidRDefault="00E204DC" w:rsidP="614BF79D">
      <w:pPr>
        <w:spacing w:line="360" w:lineRule="auto"/>
        <w:rPr>
          <w:rFonts w:asciiTheme="minorHAnsi" w:hAnsiTheme="minorHAnsi" w:cstheme="minorBidi"/>
          <w:sz w:val="16"/>
          <w:szCs w:val="16"/>
        </w:rPr>
      </w:pPr>
    </w:p>
    <w:p w14:paraId="3CAB3F37" w14:textId="355697EE" w:rsidR="00E204DC" w:rsidRDefault="4415F739" w:rsidP="614BF79D">
      <w:pPr>
        <w:spacing w:line="360" w:lineRule="auto"/>
        <w:ind w:left="720"/>
        <w:rPr>
          <w:rFonts w:asciiTheme="minorHAnsi" w:hAnsiTheme="minorHAnsi" w:cstheme="minorBidi"/>
          <w:sz w:val="24"/>
          <w:szCs w:val="24"/>
        </w:rPr>
      </w:pPr>
      <w:r w:rsidRPr="219E0AF4">
        <w:rPr>
          <w:rFonts w:asciiTheme="minorHAnsi" w:hAnsiTheme="minorHAnsi" w:cstheme="minorBidi"/>
          <w:b/>
          <w:i/>
          <w:sz w:val="24"/>
          <w:szCs w:val="24"/>
        </w:rPr>
        <w:t>AT HOME</w:t>
      </w:r>
      <w:r w:rsidRPr="219E0AF4">
        <w:rPr>
          <w:rFonts w:asciiTheme="minorHAnsi" w:hAnsiTheme="minorHAnsi" w:cstheme="minorBidi"/>
          <w:sz w:val="24"/>
          <w:szCs w:val="24"/>
        </w:rPr>
        <w:t xml:space="preserve">: For home, links and pages from these sites can be shared with student and families. It is important to keep in mind that </w:t>
      </w:r>
      <w:r w:rsidRPr="219E0AF4">
        <w:rPr>
          <w:rFonts w:asciiTheme="minorHAnsi" w:hAnsiTheme="minorHAnsi" w:cstheme="minorBidi"/>
          <w:i/>
          <w:sz w:val="24"/>
          <w:szCs w:val="24"/>
          <w:u w:val="single"/>
        </w:rPr>
        <w:t>most</w:t>
      </w:r>
      <w:r w:rsidRPr="219E0AF4">
        <w:rPr>
          <w:rFonts w:asciiTheme="minorHAnsi" w:hAnsiTheme="minorHAnsi" w:cstheme="minorBidi"/>
          <w:sz w:val="24"/>
          <w:szCs w:val="24"/>
        </w:rPr>
        <w:t xml:space="preserve"> young people are safe and productive online </w:t>
      </w:r>
      <w:r w:rsidRPr="219E0AF4">
        <w:rPr>
          <w:rFonts w:asciiTheme="minorHAnsi" w:hAnsiTheme="minorHAnsi" w:cstheme="minorBidi"/>
          <w:i/>
          <w:sz w:val="24"/>
          <w:szCs w:val="24"/>
          <w:u w:val="single"/>
        </w:rPr>
        <w:t>most</w:t>
      </w:r>
      <w:r w:rsidRPr="219E0AF4">
        <w:rPr>
          <w:rFonts w:asciiTheme="minorHAnsi" w:hAnsiTheme="minorHAnsi" w:cstheme="minorBidi"/>
          <w:sz w:val="24"/>
          <w:szCs w:val="24"/>
        </w:rPr>
        <w:t xml:space="preserve"> of the time. However, given the amount of time and number of activities students are online, it is also important for adults to be well aware of students’ time and activities, and to be prepared to step in to keep them safe. Contact our Office for </w:t>
      </w:r>
      <w:hyperlink r:id="rId26">
        <w:r w:rsidRPr="219E0AF4">
          <w:rPr>
            <w:rStyle w:val="Hyperlink"/>
            <w:rFonts w:asciiTheme="minorHAnsi" w:hAnsiTheme="minorHAnsi" w:cstheme="minorBidi"/>
            <w:sz w:val="24"/>
            <w:szCs w:val="24"/>
          </w:rPr>
          <w:t>Professional Development</w:t>
        </w:r>
      </w:hyperlink>
      <w:r w:rsidRPr="219E0AF4">
        <w:rPr>
          <w:rFonts w:asciiTheme="minorHAnsi" w:hAnsiTheme="minorHAnsi" w:cstheme="minorBidi"/>
          <w:sz w:val="24"/>
          <w:szCs w:val="24"/>
        </w:rPr>
        <w:t xml:space="preserve"> on Social Media Trends.</w:t>
      </w:r>
    </w:p>
    <w:p w14:paraId="3551AD86" w14:textId="10C5C1ED" w:rsidR="00E204DC" w:rsidRDefault="00E204DC" w:rsidP="00DD3B27">
      <w:pPr>
        <w:spacing w:line="360" w:lineRule="auto"/>
        <w:rPr>
          <w:rFonts w:asciiTheme="minorHAnsi" w:hAnsiTheme="minorHAnsi" w:cstheme="minorBidi"/>
          <w:sz w:val="24"/>
          <w:szCs w:val="24"/>
        </w:rPr>
      </w:pPr>
    </w:p>
    <w:p w14:paraId="6E34F2C4" w14:textId="3BE61E91" w:rsidR="00DD3B27" w:rsidRPr="00DD3B27" w:rsidRDefault="709B5A46" w:rsidP="618129C4">
      <w:pPr>
        <w:spacing w:line="360" w:lineRule="auto"/>
        <w:rPr>
          <w:rFonts w:asciiTheme="minorHAnsi" w:hAnsiTheme="minorHAnsi" w:cstheme="minorBidi"/>
          <w:sz w:val="24"/>
          <w:szCs w:val="24"/>
        </w:rPr>
      </w:pPr>
      <w:r w:rsidRPr="219E0AF4">
        <w:rPr>
          <w:rFonts w:asciiTheme="minorHAnsi" w:hAnsiTheme="minorHAnsi" w:cstheme="minorBidi"/>
          <w:sz w:val="24"/>
          <w:szCs w:val="24"/>
        </w:rPr>
        <w:t xml:space="preserve">In addition, </w:t>
      </w:r>
      <w:r w:rsidR="29B8292A" w:rsidRPr="219E0AF4">
        <w:rPr>
          <w:rFonts w:asciiTheme="minorHAnsi" w:hAnsiTheme="minorHAnsi" w:cstheme="minorBidi"/>
          <w:sz w:val="24"/>
          <w:szCs w:val="24"/>
        </w:rPr>
        <w:t>based</w:t>
      </w:r>
      <w:r w:rsidRPr="219E0AF4">
        <w:rPr>
          <w:rFonts w:asciiTheme="minorHAnsi" w:hAnsiTheme="minorHAnsi" w:cstheme="minorBidi"/>
          <w:sz w:val="24"/>
          <w:szCs w:val="24"/>
        </w:rPr>
        <w:t xml:space="preserve"> </w:t>
      </w:r>
      <w:r w:rsidR="145B47BD" w:rsidRPr="219E0AF4">
        <w:rPr>
          <w:rFonts w:asciiTheme="minorHAnsi" w:hAnsiTheme="minorHAnsi" w:cstheme="minorBidi"/>
          <w:sz w:val="24"/>
          <w:szCs w:val="24"/>
        </w:rPr>
        <w:t xml:space="preserve">on </w:t>
      </w:r>
      <w:r w:rsidRPr="219E0AF4">
        <w:rPr>
          <w:rFonts w:asciiTheme="minorHAnsi" w:hAnsiTheme="minorHAnsi" w:cstheme="minorBidi"/>
          <w:sz w:val="24"/>
          <w:szCs w:val="24"/>
        </w:rPr>
        <w:t xml:space="preserve">our current COVID experience, we know, first-hand, why </w:t>
      </w:r>
      <w:hyperlink r:id="rId27" w:history="1">
        <w:r w:rsidR="00F32306">
          <w:rPr>
            <w:rStyle w:val="Hyperlink"/>
            <w:rFonts w:asciiTheme="minorHAnsi" w:hAnsiTheme="minorHAnsi" w:cstheme="minorBidi"/>
            <w:sz w:val="24"/>
            <w:szCs w:val="24"/>
          </w:rPr>
          <w:t>Continuity Of Operations Planning (COOP)</w:t>
        </w:r>
      </w:hyperlink>
      <w:r w:rsidRPr="219E0AF4">
        <w:rPr>
          <w:rFonts w:asciiTheme="minorHAnsi" w:hAnsiTheme="minorHAnsi" w:cstheme="minorBidi"/>
          <w:sz w:val="24"/>
          <w:szCs w:val="24"/>
        </w:rPr>
        <w:t xml:space="preserve"> is also an important component of an EOP/safety plan. Planning is</w:t>
      </w:r>
      <w:r w:rsidR="6F759D4E" w:rsidRPr="219E0AF4">
        <w:rPr>
          <w:rFonts w:asciiTheme="minorHAnsi" w:hAnsiTheme="minorHAnsi" w:cstheme="minorBidi"/>
          <w:sz w:val="24"/>
          <w:szCs w:val="24"/>
        </w:rPr>
        <w:t xml:space="preserve"> a</w:t>
      </w:r>
      <w:r w:rsidRPr="219E0AF4">
        <w:rPr>
          <w:rFonts w:asciiTheme="minorHAnsi" w:hAnsiTheme="minorHAnsi" w:cstheme="minorBidi"/>
          <w:sz w:val="24"/>
          <w:szCs w:val="24"/>
        </w:rPr>
        <w:t xml:space="preserve"> process. Now is a good time to review, revise, and in some cases, develop your EOP with the future in mind.</w:t>
      </w:r>
    </w:p>
    <w:p w14:paraId="79249B0C" w14:textId="44116253" w:rsidR="00E204DC" w:rsidRPr="00357B2E" w:rsidRDefault="22A017A3" w:rsidP="00895A1A">
      <w:pPr>
        <w:rPr>
          <w:rFonts w:asciiTheme="minorHAnsi" w:hAnsiTheme="minorHAnsi" w:cstheme="minorHAnsi"/>
          <w:b/>
          <w:color w:val="000000" w:themeColor="text1"/>
          <w:sz w:val="36"/>
          <w:szCs w:val="36"/>
        </w:rPr>
      </w:pPr>
      <w:r w:rsidRPr="00357B2E">
        <w:rPr>
          <w:rFonts w:asciiTheme="minorHAnsi" w:hAnsiTheme="minorHAnsi" w:cstheme="minorHAnsi"/>
          <w:b/>
          <w:color w:val="000000" w:themeColor="text1"/>
          <w:sz w:val="36"/>
          <w:szCs w:val="36"/>
        </w:rPr>
        <w:lastRenderedPageBreak/>
        <w:t>Communications</w:t>
      </w:r>
    </w:p>
    <w:p w14:paraId="29588BD1" w14:textId="77777777" w:rsidR="00D56E5F" w:rsidRPr="00895A1A" w:rsidRDefault="00D56E5F" w:rsidP="00895A1A"/>
    <w:p w14:paraId="1826B1ED" w14:textId="1517C146" w:rsidR="00E204DC" w:rsidRDefault="0E47A174" w:rsidP="614BF79D">
      <w:pPr>
        <w:spacing w:line="360" w:lineRule="auto"/>
        <w:rPr>
          <w:rFonts w:asciiTheme="minorHAnsi" w:hAnsiTheme="minorHAnsi" w:cstheme="minorBidi"/>
          <w:sz w:val="24"/>
          <w:szCs w:val="24"/>
        </w:rPr>
      </w:pPr>
      <w:r w:rsidRPr="614BF79D">
        <w:rPr>
          <w:rFonts w:asciiTheme="minorHAnsi" w:hAnsiTheme="minorHAnsi" w:cstheme="minorBidi"/>
          <w:sz w:val="24"/>
          <w:szCs w:val="24"/>
        </w:rPr>
        <w:t>Communications processes are critically important moving forward. In recent months, everyone has likely experienced more and more varied forms of</w:t>
      </w:r>
      <w:r w:rsidR="37B82E65" w:rsidRPr="614BF79D">
        <w:rPr>
          <w:rFonts w:asciiTheme="minorHAnsi" w:hAnsiTheme="minorHAnsi" w:cstheme="minorBidi"/>
          <w:sz w:val="24"/>
          <w:szCs w:val="24"/>
        </w:rPr>
        <w:t xml:space="preserve"> </w:t>
      </w:r>
      <w:r w:rsidRPr="614BF79D">
        <w:rPr>
          <w:rFonts w:asciiTheme="minorHAnsi" w:hAnsiTheme="minorHAnsi" w:cstheme="minorBidi"/>
          <w:sz w:val="24"/>
          <w:szCs w:val="24"/>
        </w:rPr>
        <w:t xml:space="preserve">communications than ever before. With respect to safety planning, consider revisiting what is currently in place, </w:t>
      </w:r>
      <w:r w:rsidR="04F2A56B" w:rsidRPr="614BF79D">
        <w:rPr>
          <w:rFonts w:asciiTheme="minorHAnsi" w:hAnsiTheme="minorHAnsi" w:cstheme="minorBidi"/>
          <w:sz w:val="24"/>
          <w:szCs w:val="24"/>
        </w:rPr>
        <w:t xml:space="preserve"> </w:t>
      </w:r>
      <w:r w:rsidRPr="614BF79D">
        <w:rPr>
          <w:rFonts w:asciiTheme="minorHAnsi" w:hAnsiTheme="minorHAnsi" w:cstheme="minorBidi"/>
          <w:sz w:val="24"/>
          <w:szCs w:val="24"/>
        </w:rPr>
        <w:t>updating and adding specific communications lines with your different stakeholders in mind.</w:t>
      </w:r>
    </w:p>
    <w:p w14:paraId="384D0F67" w14:textId="283AACC4" w:rsidR="614BF79D" w:rsidRDefault="614BF79D" w:rsidP="614BF79D">
      <w:pPr>
        <w:spacing w:line="360" w:lineRule="auto"/>
        <w:rPr>
          <w:rFonts w:asciiTheme="minorHAnsi" w:hAnsiTheme="minorHAnsi" w:cstheme="minorBidi"/>
        </w:rPr>
      </w:pPr>
    </w:p>
    <w:p w14:paraId="2AF8A3F0" w14:textId="1523569A" w:rsidR="088BE5FE" w:rsidRPr="00357B2E" w:rsidRDefault="088BE5FE" w:rsidP="3FBE9E21">
      <w:pPr>
        <w:spacing w:line="360" w:lineRule="auto"/>
        <w:rPr>
          <w:rFonts w:asciiTheme="minorHAnsi" w:hAnsiTheme="minorHAnsi" w:cstheme="minorBidi"/>
          <w:sz w:val="26"/>
          <w:szCs w:val="26"/>
        </w:rPr>
      </w:pPr>
      <w:r w:rsidRPr="00357B2E">
        <w:rPr>
          <w:rFonts w:asciiTheme="minorHAnsi" w:hAnsiTheme="minorHAnsi" w:cstheme="minorBidi"/>
          <w:b/>
          <w:bCs/>
          <w:i/>
          <w:iCs/>
          <w:sz w:val="26"/>
          <w:szCs w:val="26"/>
        </w:rPr>
        <w:t xml:space="preserve">RAVE Panic Button </w:t>
      </w:r>
    </w:p>
    <w:p w14:paraId="0788F3F9" w14:textId="2D2C63AB" w:rsidR="088BE5FE" w:rsidRDefault="088BE5FE" w:rsidP="614BF79D">
      <w:pPr>
        <w:spacing w:line="360" w:lineRule="auto"/>
        <w:rPr>
          <w:rFonts w:asciiTheme="minorHAnsi" w:eastAsiaTheme="minorEastAsia" w:hAnsiTheme="minorHAnsi" w:cstheme="minorBidi"/>
          <w:sz w:val="24"/>
          <w:szCs w:val="24"/>
        </w:rPr>
      </w:pPr>
      <w:r w:rsidRPr="614BF79D">
        <w:rPr>
          <w:rFonts w:asciiTheme="minorHAnsi" w:hAnsiTheme="minorHAnsi" w:cstheme="minorBidi"/>
          <w:sz w:val="24"/>
          <w:szCs w:val="24"/>
        </w:rPr>
        <w:t xml:space="preserve">Districts should consider utilizing communication technology like the RAVE mobile safety panic button. This tool is available to every public school district in Oklahoma at no cost. RAVE provides one-touch communication within schools, between campuses, among key employees and 911 and first responders as needed. To find out more about the free </w:t>
      </w:r>
      <w:hyperlink r:id="rId28">
        <w:r w:rsidRPr="614BF79D">
          <w:rPr>
            <w:rStyle w:val="Hyperlink"/>
            <w:rFonts w:asciiTheme="minorHAnsi" w:hAnsiTheme="minorHAnsi" w:cstheme="minorBidi"/>
            <w:sz w:val="24"/>
            <w:szCs w:val="24"/>
          </w:rPr>
          <w:t>RAVE Panic Button,</w:t>
        </w:r>
      </w:hyperlink>
      <w:r w:rsidRPr="614BF79D">
        <w:rPr>
          <w:rFonts w:asciiTheme="minorHAnsi" w:hAnsiTheme="minorHAnsi" w:cstheme="minorBidi"/>
          <w:sz w:val="24"/>
          <w:szCs w:val="24"/>
        </w:rPr>
        <w:t xml:space="preserve"> contact the </w:t>
      </w:r>
      <w:hyperlink r:id="rId29">
        <w:r w:rsidRPr="614BF79D">
          <w:rPr>
            <w:rStyle w:val="Hyperlink"/>
            <w:rFonts w:asciiTheme="minorHAnsi" w:hAnsiTheme="minorHAnsi" w:cstheme="minorBidi"/>
            <w:sz w:val="24"/>
            <w:szCs w:val="24"/>
          </w:rPr>
          <w:t>Office of School Safety and Security</w:t>
        </w:r>
      </w:hyperlink>
      <w:r w:rsidRPr="614BF79D">
        <w:rPr>
          <w:rFonts w:asciiTheme="minorHAnsi" w:hAnsiTheme="minorHAnsi" w:cstheme="minorBidi"/>
          <w:sz w:val="24"/>
          <w:szCs w:val="24"/>
        </w:rPr>
        <w:t>.</w:t>
      </w:r>
    </w:p>
    <w:p w14:paraId="0AE9AE72" w14:textId="391660DA" w:rsidR="614BF79D" w:rsidRDefault="614BF79D" w:rsidP="614BF79D">
      <w:pPr>
        <w:spacing w:line="360" w:lineRule="auto"/>
        <w:rPr>
          <w:rFonts w:asciiTheme="minorHAnsi" w:hAnsiTheme="minorHAnsi" w:cstheme="minorBidi"/>
          <w:sz w:val="24"/>
          <w:szCs w:val="24"/>
        </w:rPr>
      </w:pPr>
    </w:p>
    <w:p w14:paraId="64CB1BAE" w14:textId="5CD73C3C" w:rsidR="00E204DC" w:rsidRDefault="2EDCA858" w:rsidP="3EB8B99A">
      <w:pPr>
        <w:spacing w:line="360" w:lineRule="auto"/>
        <w:rPr>
          <w:rFonts w:asciiTheme="minorHAnsi" w:hAnsiTheme="minorHAnsi" w:cstheme="minorBidi"/>
        </w:rPr>
      </w:pPr>
      <w:r w:rsidRPr="614BF79D">
        <w:rPr>
          <w:rFonts w:asciiTheme="minorHAnsi" w:hAnsiTheme="minorHAnsi" w:cstheme="minorBidi"/>
        </w:rPr>
        <w:t xml:space="preserve">    </w:t>
      </w:r>
      <w:r w:rsidRPr="614BF79D">
        <w:rPr>
          <w:rFonts w:asciiTheme="minorHAnsi" w:hAnsiTheme="minorHAnsi" w:cstheme="minorBidi"/>
          <w:b/>
          <w:bCs/>
        </w:rPr>
        <w:t xml:space="preserve">   </w:t>
      </w:r>
      <w:r w:rsidR="4BB62768" w:rsidRPr="614BF79D">
        <w:rPr>
          <w:rFonts w:asciiTheme="minorHAnsi" w:hAnsiTheme="minorHAnsi" w:cstheme="minorBidi"/>
          <w:b/>
          <w:bCs/>
        </w:rPr>
        <w:t>Communication considerations may include:</w:t>
      </w:r>
      <w:r w:rsidR="4F93415E" w:rsidRPr="29A6182D">
        <w:rPr>
          <w:rFonts w:asciiTheme="minorHAnsi" w:hAnsiTheme="minorHAnsi" w:cstheme="minorBidi"/>
          <w:b/>
          <w:bCs/>
        </w:rPr>
        <w:t xml:space="preserve">  </w:t>
      </w:r>
    </w:p>
    <w:p w14:paraId="6A679AB7" w14:textId="55FB5684" w:rsidR="00EA3274" w:rsidRDefault="0E47A174" w:rsidP="614BF79D">
      <w:pPr>
        <w:pStyle w:val="ListParagraph"/>
        <w:numPr>
          <w:ilvl w:val="0"/>
          <w:numId w:val="1"/>
        </w:numPr>
        <w:spacing w:line="360" w:lineRule="auto"/>
        <w:rPr>
          <w:rFonts w:asciiTheme="minorHAnsi" w:hAnsiTheme="minorHAnsi" w:cstheme="minorBidi"/>
        </w:rPr>
      </w:pPr>
      <w:r w:rsidRPr="614BF79D">
        <w:rPr>
          <w:rFonts w:asciiTheme="minorHAnsi" w:hAnsiTheme="minorHAnsi" w:cstheme="minorBidi"/>
          <w:u w:val="single"/>
        </w:rPr>
        <w:t>Staff</w:t>
      </w:r>
      <w:r w:rsidRPr="3EB8B99A">
        <w:rPr>
          <w:rFonts w:asciiTheme="minorHAnsi" w:hAnsiTheme="minorHAnsi" w:cstheme="minorBidi"/>
        </w:rPr>
        <w:t xml:space="preserve"> – update phone trees and text options; train on effective use of Zoom, Skype or other </w:t>
      </w:r>
      <w:r w:rsidR="147AF7F2" w:rsidRPr="3EB8B99A">
        <w:rPr>
          <w:rFonts w:asciiTheme="minorHAnsi" w:hAnsiTheme="minorHAnsi" w:cstheme="minorBidi"/>
        </w:rPr>
        <w:t>platforms used for meetings and trainings;</w:t>
      </w:r>
    </w:p>
    <w:p w14:paraId="2632EBC8" w14:textId="660DEFEB" w:rsidR="00C36F82" w:rsidRDefault="63D50832" w:rsidP="614BF79D">
      <w:pPr>
        <w:pStyle w:val="ListParagraph"/>
        <w:numPr>
          <w:ilvl w:val="0"/>
          <w:numId w:val="1"/>
        </w:numPr>
        <w:spacing w:line="360" w:lineRule="auto"/>
        <w:rPr>
          <w:rFonts w:asciiTheme="minorHAnsi" w:hAnsiTheme="minorHAnsi" w:cstheme="minorBidi"/>
        </w:rPr>
      </w:pPr>
      <w:r w:rsidRPr="2BDE8378">
        <w:rPr>
          <w:rFonts w:asciiTheme="minorHAnsi" w:hAnsiTheme="minorHAnsi" w:cstheme="minorBidi"/>
          <w:u w:val="single"/>
        </w:rPr>
        <w:t xml:space="preserve">First </w:t>
      </w:r>
      <w:r w:rsidR="00C36F82" w:rsidRPr="2BDE8378">
        <w:rPr>
          <w:rFonts w:asciiTheme="minorHAnsi" w:hAnsiTheme="minorHAnsi" w:cstheme="minorBidi"/>
          <w:u w:val="single"/>
        </w:rPr>
        <w:t>Responders</w:t>
      </w:r>
      <w:r w:rsidR="00C36F82">
        <w:rPr>
          <w:rFonts w:asciiTheme="minorHAnsi" w:hAnsiTheme="minorHAnsi" w:cstheme="minorBidi"/>
        </w:rPr>
        <w:t xml:space="preserve"> – ensure that everyone knows and has access to appropriate contacts and protocols;</w:t>
      </w:r>
    </w:p>
    <w:p w14:paraId="431E252F" w14:textId="6E3C1506" w:rsidR="00C36F82" w:rsidRDefault="00B64FFF" w:rsidP="614BF79D">
      <w:pPr>
        <w:pStyle w:val="ListParagraph"/>
        <w:numPr>
          <w:ilvl w:val="0"/>
          <w:numId w:val="1"/>
        </w:numPr>
        <w:spacing w:line="360" w:lineRule="auto"/>
        <w:rPr>
          <w:rFonts w:asciiTheme="minorHAnsi" w:hAnsiTheme="minorHAnsi" w:cstheme="minorBidi"/>
        </w:rPr>
      </w:pPr>
      <w:r w:rsidRPr="614BF79D">
        <w:rPr>
          <w:rFonts w:asciiTheme="minorHAnsi" w:hAnsiTheme="minorHAnsi" w:cstheme="minorBidi"/>
          <w:u w:val="single"/>
        </w:rPr>
        <w:t>F</w:t>
      </w:r>
      <w:r w:rsidR="00C36F82" w:rsidRPr="614BF79D">
        <w:rPr>
          <w:rFonts w:asciiTheme="minorHAnsi" w:hAnsiTheme="minorHAnsi" w:cstheme="minorBidi"/>
          <w:u w:val="single"/>
        </w:rPr>
        <w:t>amilies</w:t>
      </w:r>
      <w:r w:rsidR="00C36F82">
        <w:rPr>
          <w:rFonts w:asciiTheme="minorHAnsi" w:hAnsiTheme="minorHAnsi" w:cstheme="minorBidi"/>
        </w:rPr>
        <w:t xml:space="preserve"> – as with staff, update family contact information; maintain an easily accessible web site; create a blind/dark page with emergency-specific information which can be made public quickly, as needed;</w:t>
      </w:r>
    </w:p>
    <w:p w14:paraId="2EB7270A" w14:textId="6120A31F" w:rsidR="00B64FFF" w:rsidRDefault="00B64FFF" w:rsidP="614BF79D">
      <w:pPr>
        <w:pStyle w:val="ListParagraph"/>
        <w:spacing w:line="360" w:lineRule="auto"/>
        <w:ind w:left="1440"/>
        <w:rPr>
          <w:rFonts w:asciiTheme="minorHAnsi" w:hAnsiTheme="minorHAnsi" w:cstheme="minorBidi"/>
        </w:rPr>
      </w:pPr>
      <w:r w:rsidRPr="00955DE7">
        <w:rPr>
          <w:rFonts w:asciiTheme="minorHAnsi" w:hAnsiTheme="minorHAnsi" w:cstheme="minorBidi"/>
          <w:b/>
          <w:bCs/>
        </w:rPr>
        <w:t>AT HOME</w:t>
      </w:r>
      <w:r>
        <w:rPr>
          <w:rFonts w:asciiTheme="minorHAnsi" w:hAnsiTheme="minorHAnsi" w:cstheme="minorBidi"/>
        </w:rPr>
        <w:t>: Encourage students and families to have and post current emergency contact lists; identify safe places within homes during emergencies, as well as safe family reunification points in and around neighborhoods.</w:t>
      </w:r>
    </w:p>
    <w:p w14:paraId="3E8738DD" w14:textId="1038277A" w:rsidR="00485A95" w:rsidRDefault="796F4D19" w:rsidP="614BF79D">
      <w:pPr>
        <w:pStyle w:val="ListParagraph"/>
        <w:numPr>
          <w:ilvl w:val="0"/>
          <w:numId w:val="1"/>
        </w:numPr>
        <w:spacing w:line="360" w:lineRule="auto"/>
        <w:rPr>
          <w:rFonts w:asciiTheme="minorHAnsi" w:hAnsiTheme="minorHAnsi" w:cstheme="minorBidi"/>
        </w:rPr>
      </w:pPr>
      <w:r w:rsidRPr="6616E4BD">
        <w:rPr>
          <w:rFonts w:asciiTheme="minorHAnsi" w:hAnsiTheme="minorHAnsi" w:cstheme="minorBidi"/>
          <w:u w:val="single"/>
        </w:rPr>
        <w:t>A</w:t>
      </w:r>
      <w:r w:rsidR="00485A95" w:rsidRPr="6616E4BD">
        <w:rPr>
          <w:rFonts w:asciiTheme="minorHAnsi" w:hAnsiTheme="minorHAnsi" w:cstheme="minorBidi"/>
          <w:u w:val="single"/>
        </w:rPr>
        <w:t>ccommodate the language needs</w:t>
      </w:r>
      <w:r w:rsidR="00485A95">
        <w:rPr>
          <w:rFonts w:asciiTheme="minorHAnsi" w:hAnsiTheme="minorHAnsi" w:cstheme="minorBidi"/>
        </w:rPr>
        <w:t xml:space="preserve"> of your families and students.</w:t>
      </w:r>
    </w:p>
    <w:p w14:paraId="660C7FE5" w14:textId="14025BAD" w:rsidR="00C36F82" w:rsidRDefault="00C36F82" w:rsidP="614BF79D">
      <w:pPr>
        <w:pStyle w:val="ListParagraph"/>
        <w:numPr>
          <w:ilvl w:val="0"/>
          <w:numId w:val="1"/>
        </w:numPr>
        <w:spacing w:line="360" w:lineRule="auto"/>
        <w:rPr>
          <w:rFonts w:asciiTheme="minorHAnsi" w:hAnsiTheme="minorHAnsi" w:cstheme="minorBidi"/>
        </w:rPr>
      </w:pPr>
      <w:r w:rsidRPr="614BF79D">
        <w:rPr>
          <w:rFonts w:asciiTheme="minorHAnsi" w:hAnsiTheme="minorHAnsi" w:cstheme="minorBidi"/>
          <w:u w:val="single"/>
        </w:rPr>
        <w:t>Anonymous reporting</w:t>
      </w:r>
      <w:r>
        <w:rPr>
          <w:rFonts w:asciiTheme="minorHAnsi" w:hAnsiTheme="minorHAnsi" w:cstheme="minorBidi"/>
        </w:rPr>
        <w:t xml:space="preserve"> </w:t>
      </w:r>
      <w:r w:rsidR="003D3923">
        <w:rPr>
          <w:rFonts w:asciiTheme="minorHAnsi" w:hAnsiTheme="minorHAnsi" w:cstheme="minorBidi"/>
        </w:rPr>
        <w:t xml:space="preserve">– Provide </w:t>
      </w:r>
      <w:r>
        <w:rPr>
          <w:rFonts w:asciiTheme="minorHAnsi" w:hAnsiTheme="minorHAnsi" w:cstheme="minorBidi"/>
        </w:rPr>
        <w:t>call, text, web, resources for students, staff and families</w:t>
      </w:r>
      <w:r w:rsidR="003D3923">
        <w:rPr>
          <w:rFonts w:asciiTheme="minorHAnsi" w:hAnsiTheme="minorHAnsi" w:cstheme="minorBidi"/>
        </w:rPr>
        <w:t>. Remember the old-fashioned “secret drop box” can also be an effective way for students to reach out for help.</w:t>
      </w:r>
      <w:r w:rsidR="00955DE7" w:rsidRPr="614BF79D">
        <w:rPr>
          <w:rFonts w:asciiTheme="minorHAnsi" w:hAnsiTheme="minorHAnsi" w:cstheme="minorBidi"/>
          <w:i/>
        </w:rPr>
        <w:t xml:space="preserve"> </w:t>
      </w:r>
      <w:r w:rsidR="00955DE7" w:rsidRPr="614BF79D">
        <w:rPr>
          <w:rFonts w:asciiTheme="minorHAnsi" w:hAnsiTheme="minorHAnsi" w:cstheme="minorBidi"/>
          <w:i/>
          <w:u w:val="single"/>
        </w:rPr>
        <w:t>The Oklahoma School Tip-Line information</w:t>
      </w:r>
      <w:r w:rsidR="00955DE7">
        <w:rPr>
          <w:rFonts w:asciiTheme="minorHAnsi" w:hAnsiTheme="minorHAnsi" w:cstheme="minorBidi"/>
        </w:rPr>
        <w:t xml:space="preserve"> can be found </w:t>
      </w:r>
      <w:hyperlink r:id="rId30" w:history="1">
        <w:r w:rsidR="00955DE7" w:rsidRPr="00955DE7">
          <w:rPr>
            <w:rStyle w:val="Hyperlink"/>
            <w:rFonts w:asciiTheme="minorHAnsi" w:hAnsiTheme="minorHAnsi" w:cstheme="minorBidi"/>
          </w:rPr>
          <w:t>here.</w:t>
        </w:r>
      </w:hyperlink>
    </w:p>
    <w:p w14:paraId="18997E0A" w14:textId="2D4EDBB8" w:rsidR="00C36F82" w:rsidRDefault="147AF7F2" w:rsidP="3FBE9E21">
      <w:pPr>
        <w:pStyle w:val="ListParagraph"/>
        <w:numPr>
          <w:ilvl w:val="0"/>
          <w:numId w:val="1"/>
        </w:numPr>
        <w:spacing w:line="360" w:lineRule="auto"/>
        <w:rPr>
          <w:rFonts w:asciiTheme="minorHAnsi" w:hAnsiTheme="minorHAnsi" w:cstheme="minorBidi"/>
        </w:rPr>
      </w:pPr>
      <w:r w:rsidRPr="3FBE9E21">
        <w:rPr>
          <w:rFonts w:asciiTheme="minorHAnsi" w:hAnsiTheme="minorHAnsi" w:cstheme="minorBidi"/>
          <w:u w:val="single"/>
        </w:rPr>
        <w:lastRenderedPageBreak/>
        <w:t>Media</w:t>
      </w:r>
      <w:r w:rsidRPr="3FBE9E21">
        <w:rPr>
          <w:rFonts w:asciiTheme="minorHAnsi" w:hAnsiTheme="minorHAnsi" w:cstheme="minorBidi"/>
        </w:rPr>
        <w:t xml:space="preserve"> – Identify your district P</w:t>
      </w:r>
      <w:r w:rsidR="7EF31F06" w:rsidRPr="3FBE9E21">
        <w:rPr>
          <w:rFonts w:asciiTheme="minorHAnsi" w:hAnsiTheme="minorHAnsi" w:cstheme="minorBidi"/>
        </w:rPr>
        <w:t>ublic Information Officer</w:t>
      </w:r>
      <w:r w:rsidR="582C566B" w:rsidRPr="3FBE9E21">
        <w:rPr>
          <w:rFonts w:asciiTheme="minorHAnsi" w:hAnsiTheme="minorHAnsi" w:cstheme="minorBidi"/>
        </w:rPr>
        <w:t xml:space="preserve"> (PIO)</w:t>
      </w:r>
      <w:r w:rsidRPr="3FBE9E21">
        <w:rPr>
          <w:rFonts w:asciiTheme="minorHAnsi" w:hAnsiTheme="minorHAnsi" w:cstheme="minorBidi"/>
        </w:rPr>
        <w:t>; make sure that everyone knows who this is and how to contact that person.</w:t>
      </w:r>
      <w:r w:rsidR="2FC05523" w:rsidRPr="3FBE9E21">
        <w:rPr>
          <w:rFonts w:asciiTheme="minorHAnsi" w:hAnsiTheme="minorHAnsi" w:cstheme="minorBidi"/>
        </w:rPr>
        <w:t xml:space="preserve"> Discuss with staff that they </w:t>
      </w:r>
      <w:r w:rsidR="206F2151" w:rsidRPr="3FBE9E21">
        <w:rPr>
          <w:rFonts w:asciiTheme="minorHAnsi" w:hAnsiTheme="minorHAnsi" w:cstheme="minorBidi"/>
        </w:rPr>
        <w:t>should direct all media calls to the PIO</w:t>
      </w:r>
      <w:r w:rsidR="2FC05523" w:rsidRPr="3FBE9E21">
        <w:rPr>
          <w:rFonts w:asciiTheme="minorHAnsi" w:hAnsiTheme="minorHAnsi" w:cstheme="minorBidi"/>
        </w:rPr>
        <w:t>.</w:t>
      </w:r>
      <w:commentRangeStart w:id="4"/>
      <w:commentRangeStart w:id="5"/>
      <w:commentRangeEnd w:id="4"/>
      <w:commentRangeEnd w:id="5"/>
    </w:p>
    <w:p w14:paraId="2E302756" w14:textId="58C662BC" w:rsidR="00DD3B27" w:rsidRPr="00DD3B27" w:rsidRDefault="00DD3B27" w:rsidP="3FBE9E21">
      <w:pPr>
        <w:spacing w:line="360" w:lineRule="auto"/>
        <w:rPr>
          <w:rFonts w:asciiTheme="minorHAnsi" w:hAnsiTheme="minorHAnsi" w:cstheme="minorBidi"/>
        </w:rPr>
      </w:pPr>
    </w:p>
    <w:p w14:paraId="4DF36953" w14:textId="57CBB2BE" w:rsidR="00DD3B27" w:rsidRPr="00DD3B27" w:rsidRDefault="62775EF9" w:rsidP="3EB8B99A">
      <w:pPr>
        <w:spacing w:line="360" w:lineRule="auto"/>
        <w:rPr>
          <w:rFonts w:asciiTheme="minorHAnsi" w:hAnsiTheme="minorHAnsi" w:cstheme="minorBidi"/>
          <w:sz w:val="24"/>
          <w:szCs w:val="24"/>
          <w:u w:val="single"/>
        </w:rPr>
      </w:pPr>
      <w:r w:rsidRPr="614BF79D">
        <w:rPr>
          <w:rFonts w:asciiTheme="minorHAnsi" w:hAnsiTheme="minorHAnsi" w:cstheme="minorBidi"/>
          <w:b/>
          <w:bCs/>
          <w:sz w:val="28"/>
          <w:szCs w:val="28"/>
        </w:rPr>
        <w:t xml:space="preserve">Communicating </w:t>
      </w:r>
      <w:r w:rsidR="709B5A46" w:rsidRPr="614BF79D">
        <w:rPr>
          <w:rFonts w:asciiTheme="minorHAnsi" w:hAnsiTheme="minorHAnsi" w:cstheme="minorBidi"/>
          <w:b/>
          <w:bCs/>
          <w:sz w:val="28"/>
          <w:szCs w:val="28"/>
        </w:rPr>
        <w:t>Drills:</w:t>
      </w:r>
      <w:r w:rsidR="709B5A46" w:rsidRPr="614BF79D">
        <w:rPr>
          <w:rFonts w:asciiTheme="minorHAnsi" w:hAnsiTheme="minorHAnsi" w:cstheme="minorBidi"/>
        </w:rPr>
        <w:t xml:space="preserve"> </w:t>
      </w:r>
      <w:r w:rsidR="3BAB7E01" w:rsidRPr="614BF79D">
        <w:rPr>
          <w:rFonts w:asciiTheme="minorHAnsi" w:hAnsiTheme="minorHAnsi" w:cstheme="minorBidi"/>
        </w:rPr>
        <w:t xml:space="preserve"> </w:t>
      </w:r>
      <w:commentRangeStart w:id="6"/>
      <w:commentRangeStart w:id="7"/>
      <w:commentRangeEnd w:id="6"/>
      <w:commentRangeEnd w:id="7"/>
      <w:r w:rsidR="709B5A46" w:rsidRPr="614BF79D">
        <w:rPr>
          <w:rFonts w:asciiTheme="minorHAnsi" w:hAnsiTheme="minorHAnsi" w:cstheme="minorBidi"/>
          <w:sz w:val="24"/>
          <w:szCs w:val="24"/>
        </w:rPr>
        <w:t xml:space="preserve">Schools are required to do </w:t>
      </w:r>
      <w:r w:rsidR="2FC05523" w:rsidRPr="614BF79D">
        <w:rPr>
          <w:sz w:val="24"/>
          <w:szCs w:val="24"/>
        </w:rPr>
        <w:t xml:space="preserve">drills </w:t>
      </w:r>
      <w:r w:rsidR="2FC05523" w:rsidRPr="614BF79D">
        <w:rPr>
          <w:rFonts w:asciiTheme="minorHAnsi" w:hAnsiTheme="minorHAnsi" w:cstheme="minorBidi"/>
          <w:sz w:val="24"/>
          <w:szCs w:val="24"/>
        </w:rPr>
        <w:t xml:space="preserve">when </w:t>
      </w:r>
      <w:r w:rsidR="709B5A46" w:rsidRPr="614BF79D">
        <w:rPr>
          <w:rFonts w:asciiTheme="minorHAnsi" w:hAnsiTheme="minorHAnsi" w:cstheme="minorBidi"/>
          <w:sz w:val="24"/>
          <w:szCs w:val="24"/>
        </w:rPr>
        <w:t xml:space="preserve">students are in the building. Although </w:t>
      </w:r>
      <w:r w:rsidR="35FBC2E3" w:rsidRPr="614BF79D">
        <w:rPr>
          <w:rFonts w:asciiTheme="minorHAnsi" w:hAnsiTheme="minorHAnsi" w:cstheme="minorBidi"/>
          <w:sz w:val="24"/>
          <w:szCs w:val="24"/>
        </w:rPr>
        <w:t xml:space="preserve">all </w:t>
      </w:r>
      <w:r w:rsidR="709B5A46" w:rsidRPr="614BF79D">
        <w:rPr>
          <w:rFonts w:asciiTheme="minorHAnsi" w:hAnsiTheme="minorHAnsi" w:cstheme="minorBidi"/>
          <w:sz w:val="24"/>
          <w:szCs w:val="24"/>
        </w:rPr>
        <w:t xml:space="preserve">students </w:t>
      </w:r>
      <w:r w:rsidR="35FBC2E3" w:rsidRPr="614BF79D">
        <w:rPr>
          <w:rFonts w:asciiTheme="minorHAnsi" w:hAnsiTheme="minorHAnsi" w:cstheme="minorBidi"/>
          <w:sz w:val="24"/>
          <w:szCs w:val="24"/>
        </w:rPr>
        <w:t>may not be in the school building at the same time</w:t>
      </w:r>
      <w:r w:rsidR="709B5A46" w:rsidRPr="614BF79D">
        <w:rPr>
          <w:rFonts w:asciiTheme="minorHAnsi" w:hAnsiTheme="minorHAnsi" w:cstheme="minorBidi"/>
          <w:sz w:val="24"/>
          <w:szCs w:val="24"/>
        </w:rPr>
        <w:t xml:space="preserve">, this is a good time to plan drills for the coming year. It is also a good opportunity to </w:t>
      </w:r>
      <w:r w:rsidR="709B5A46" w:rsidRPr="614BF79D">
        <w:rPr>
          <w:rFonts w:asciiTheme="minorHAnsi" w:hAnsiTheme="minorHAnsi" w:cstheme="minorBidi"/>
          <w:i/>
          <w:sz w:val="24"/>
          <w:szCs w:val="24"/>
        </w:rPr>
        <w:t>discuss</w:t>
      </w:r>
      <w:r w:rsidR="709B5A46" w:rsidRPr="614BF79D">
        <w:rPr>
          <w:rFonts w:asciiTheme="minorHAnsi" w:hAnsiTheme="minorHAnsi" w:cstheme="minorBidi"/>
          <w:sz w:val="24"/>
          <w:szCs w:val="24"/>
        </w:rPr>
        <w:t xml:space="preserve"> those drills with staff. Take some time during staff meetings</w:t>
      </w:r>
      <w:r w:rsidR="3BAB7E01" w:rsidRPr="614BF79D">
        <w:rPr>
          <w:rFonts w:asciiTheme="minorHAnsi" w:hAnsiTheme="minorHAnsi" w:cstheme="minorBidi"/>
          <w:sz w:val="24"/>
          <w:szCs w:val="24"/>
        </w:rPr>
        <w:t xml:space="preserve">, both virtual and in-person, </w:t>
      </w:r>
      <w:r w:rsidR="709B5A46" w:rsidRPr="614BF79D">
        <w:rPr>
          <w:rFonts w:asciiTheme="minorHAnsi" w:hAnsiTheme="minorHAnsi" w:cstheme="minorBidi"/>
          <w:sz w:val="24"/>
          <w:szCs w:val="24"/>
        </w:rPr>
        <w:t xml:space="preserve">to </w:t>
      </w:r>
      <w:r w:rsidR="38A8DFF2" w:rsidRPr="614BF79D">
        <w:rPr>
          <w:rFonts w:asciiTheme="minorHAnsi" w:hAnsiTheme="minorHAnsi" w:cstheme="minorBidi"/>
          <w:sz w:val="24"/>
          <w:szCs w:val="24"/>
        </w:rPr>
        <w:t>discuss</w:t>
      </w:r>
      <w:r w:rsidR="709B5A46" w:rsidRPr="614BF79D">
        <w:rPr>
          <w:rFonts w:asciiTheme="minorHAnsi" w:hAnsiTheme="minorHAnsi" w:cstheme="minorBidi"/>
          <w:sz w:val="24"/>
          <w:szCs w:val="24"/>
        </w:rPr>
        <w:t xml:space="preserve"> why drills ar</w:t>
      </w:r>
      <w:r w:rsidR="3BAB7E01" w:rsidRPr="614BF79D">
        <w:rPr>
          <w:rFonts w:asciiTheme="minorHAnsi" w:hAnsiTheme="minorHAnsi" w:cstheme="minorBidi"/>
          <w:sz w:val="24"/>
          <w:szCs w:val="24"/>
        </w:rPr>
        <w:t xml:space="preserve">e </w:t>
      </w:r>
      <w:r w:rsidR="709B5A46" w:rsidRPr="614BF79D">
        <w:rPr>
          <w:rFonts w:asciiTheme="minorHAnsi" w:hAnsiTheme="minorHAnsi" w:cstheme="minorBidi"/>
          <w:sz w:val="24"/>
          <w:szCs w:val="24"/>
        </w:rPr>
        <w:t>required, how they are carried out, and what changes may be needed. Use scenarios and tabletop exercises (</w:t>
      </w:r>
      <w:r w:rsidR="709B5A46" w:rsidRPr="614BF79D">
        <w:rPr>
          <w:rFonts w:asciiTheme="minorHAnsi" w:hAnsiTheme="minorHAnsi" w:cstheme="minorBidi"/>
          <w:b/>
          <w:sz w:val="24"/>
          <w:szCs w:val="24"/>
        </w:rPr>
        <w:t>TTX</w:t>
      </w:r>
      <w:r w:rsidR="709B5A46" w:rsidRPr="614BF79D">
        <w:rPr>
          <w:rFonts w:asciiTheme="minorHAnsi" w:hAnsiTheme="minorHAnsi" w:cstheme="minorBidi"/>
          <w:sz w:val="24"/>
          <w:szCs w:val="24"/>
        </w:rPr>
        <w:t>) to simulate actual situations</w:t>
      </w:r>
      <w:r w:rsidR="7FD825E8" w:rsidRPr="614BF79D">
        <w:rPr>
          <w:rFonts w:asciiTheme="minorHAnsi" w:hAnsiTheme="minorHAnsi" w:cstheme="minorBidi"/>
          <w:sz w:val="24"/>
          <w:szCs w:val="24"/>
        </w:rPr>
        <w:t>.</w:t>
      </w:r>
      <w:r w:rsidR="17F0CC44" w:rsidRPr="614BF79D">
        <w:rPr>
          <w:rFonts w:asciiTheme="minorHAnsi" w:hAnsiTheme="minorHAnsi" w:cstheme="minorBidi"/>
          <w:sz w:val="24"/>
          <w:szCs w:val="24"/>
        </w:rPr>
        <w:t xml:space="preserve"> </w:t>
      </w:r>
      <w:r w:rsidR="04C95D27" w:rsidRPr="614BF79D">
        <w:rPr>
          <w:rFonts w:asciiTheme="minorHAnsi" w:hAnsiTheme="minorHAnsi" w:cstheme="minorBidi"/>
          <w:sz w:val="24"/>
          <w:szCs w:val="24"/>
        </w:rPr>
        <w:t xml:space="preserve"> </w:t>
      </w:r>
      <w:r w:rsidR="17F0CC44" w:rsidRPr="614BF79D">
        <w:rPr>
          <w:rFonts w:asciiTheme="minorHAnsi" w:hAnsiTheme="minorHAnsi" w:cstheme="minorBidi"/>
          <w:i/>
          <w:iCs/>
          <w:sz w:val="24"/>
          <w:szCs w:val="24"/>
          <w:u w:val="single"/>
        </w:rPr>
        <w:t>Be sure</w:t>
      </w:r>
      <w:r w:rsidR="00DD3B27" w:rsidRPr="614BF79D">
        <w:rPr>
          <w:rFonts w:asciiTheme="minorHAnsi" w:hAnsiTheme="minorHAnsi" w:cstheme="minorBidi"/>
          <w:i/>
          <w:sz w:val="24"/>
          <w:szCs w:val="24"/>
          <w:u w:val="single"/>
        </w:rPr>
        <w:t xml:space="preserve"> to </w:t>
      </w:r>
      <w:r w:rsidR="17F0CC44" w:rsidRPr="614BF79D">
        <w:rPr>
          <w:rFonts w:asciiTheme="minorHAnsi" w:hAnsiTheme="minorHAnsi" w:cstheme="minorBidi"/>
          <w:i/>
          <w:iCs/>
          <w:sz w:val="24"/>
          <w:szCs w:val="24"/>
          <w:u w:val="single"/>
        </w:rPr>
        <w:t>communicate the specific conditions surrounding drills during the pandemic to staff and students</w:t>
      </w:r>
      <w:r w:rsidR="17F0CC44" w:rsidRPr="614BF79D">
        <w:rPr>
          <w:rFonts w:asciiTheme="minorHAnsi" w:hAnsiTheme="minorHAnsi" w:cstheme="minorBidi"/>
          <w:sz w:val="24"/>
          <w:szCs w:val="24"/>
          <w:u w:val="single"/>
        </w:rPr>
        <w:t>.</w:t>
      </w:r>
    </w:p>
    <w:p w14:paraId="0E1C616F" w14:textId="77777777" w:rsidR="00DD3B27" w:rsidRPr="00DD3B27" w:rsidRDefault="00DD3B27" w:rsidP="00DD3B27">
      <w:pPr>
        <w:spacing w:line="360" w:lineRule="auto"/>
        <w:rPr>
          <w:rFonts w:asciiTheme="minorHAnsi" w:hAnsiTheme="minorHAnsi" w:cstheme="minorBidi"/>
          <w:sz w:val="16"/>
          <w:szCs w:val="16"/>
        </w:rPr>
      </w:pPr>
    </w:p>
    <w:p w14:paraId="0AF6F0DD" w14:textId="6D71E6EF" w:rsidR="3EB8B99A" w:rsidRDefault="3EB8B99A" w:rsidP="3EB8B99A">
      <w:pPr>
        <w:spacing w:line="360" w:lineRule="auto"/>
        <w:rPr>
          <w:rFonts w:asciiTheme="minorHAnsi" w:hAnsiTheme="minorHAnsi" w:cstheme="minorBidi"/>
          <w:sz w:val="16"/>
          <w:szCs w:val="16"/>
        </w:rPr>
      </w:pPr>
    </w:p>
    <w:p w14:paraId="452C0CDC" w14:textId="7BDD383E" w:rsidR="00C36F82" w:rsidRPr="00470AD4" w:rsidRDefault="58D0CE6A" w:rsidP="3FBE9E21">
      <w:pPr>
        <w:spacing w:line="360" w:lineRule="auto"/>
        <w:rPr>
          <w:rFonts w:asciiTheme="minorHAnsi" w:hAnsiTheme="minorHAnsi" w:cstheme="minorBidi"/>
          <w:sz w:val="24"/>
          <w:szCs w:val="24"/>
        </w:rPr>
      </w:pPr>
      <w:r w:rsidRPr="3FBE9E21">
        <w:rPr>
          <w:rFonts w:asciiTheme="minorHAnsi" w:hAnsiTheme="minorHAnsi" w:cstheme="minorBidi"/>
          <w:b/>
          <w:bCs/>
          <w:sz w:val="28"/>
          <w:szCs w:val="28"/>
        </w:rPr>
        <w:t xml:space="preserve">Communication for </w:t>
      </w:r>
      <w:r w:rsidR="009A5150" w:rsidRPr="3FBE9E21">
        <w:rPr>
          <w:rFonts w:asciiTheme="minorHAnsi" w:hAnsiTheme="minorHAnsi" w:cstheme="minorBidi"/>
          <w:b/>
          <w:bCs/>
          <w:sz w:val="28"/>
          <w:szCs w:val="28"/>
        </w:rPr>
        <w:t>Visitors</w:t>
      </w:r>
      <w:r w:rsidR="00C36F82" w:rsidRPr="3FBE9E21">
        <w:rPr>
          <w:rFonts w:asciiTheme="minorHAnsi" w:hAnsiTheme="minorHAnsi" w:cstheme="minorBidi"/>
          <w:b/>
          <w:bCs/>
          <w:sz w:val="28"/>
          <w:szCs w:val="28"/>
        </w:rPr>
        <w:t>:</w:t>
      </w:r>
      <w:r w:rsidR="009A5150" w:rsidRPr="3FBE9E21">
        <w:rPr>
          <w:rFonts w:asciiTheme="minorHAnsi" w:hAnsiTheme="minorHAnsi" w:cstheme="minorBidi"/>
        </w:rPr>
        <w:t xml:space="preserve"> </w:t>
      </w:r>
      <w:r w:rsidR="45690A39" w:rsidRPr="3FBE9E21">
        <w:rPr>
          <w:rFonts w:asciiTheme="minorHAnsi" w:hAnsiTheme="minorHAnsi" w:cstheme="minorBidi"/>
          <w:sz w:val="24"/>
          <w:szCs w:val="24"/>
        </w:rPr>
        <w:t>It is important that schools communicate any changes to visitation procedures.</w:t>
      </w:r>
      <w:r w:rsidR="009A5150" w:rsidRPr="3FBE9E21">
        <w:rPr>
          <w:rFonts w:asciiTheme="minorHAnsi" w:hAnsiTheme="minorHAnsi" w:cstheme="minorBidi"/>
          <w:sz w:val="24"/>
          <w:szCs w:val="24"/>
        </w:rPr>
        <w:t xml:space="preserve">  </w:t>
      </w:r>
      <w:r w:rsidR="00C36F82" w:rsidRPr="3FBE9E21">
        <w:rPr>
          <w:rFonts w:asciiTheme="minorHAnsi" w:hAnsiTheme="minorHAnsi" w:cstheme="minorBidi"/>
          <w:sz w:val="24"/>
          <w:szCs w:val="24"/>
        </w:rPr>
        <w:t xml:space="preserve">As the new school year begins, and as schools adjust to various schedules and safety accommodations, it </w:t>
      </w:r>
      <w:r w:rsidR="27FB41AC" w:rsidRPr="3FBE9E21">
        <w:rPr>
          <w:rFonts w:asciiTheme="minorHAnsi" w:hAnsiTheme="minorHAnsi" w:cstheme="minorBidi"/>
          <w:sz w:val="24"/>
          <w:szCs w:val="24"/>
        </w:rPr>
        <w:t>should be noted</w:t>
      </w:r>
      <w:r w:rsidR="00C36F82" w:rsidRPr="3FBE9E21">
        <w:rPr>
          <w:rFonts w:asciiTheme="minorHAnsi" w:hAnsiTheme="minorHAnsi" w:cstheme="minorBidi"/>
          <w:sz w:val="24"/>
          <w:szCs w:val="24"/>
        </w:rPr>
        <w:t xml:space="preserve"> that visitors </w:t>
      </w:r>
      <w:r w:rsidR="0013241B" w:rsidRPr="3FBE9E21">
        <w:rPr>
          <w:rFonts w:asciiTheme="minorHAnsi" w:hAnsiTheme="minorHAnsi" w:cstheme="minorBidi"/>
          <w:sz w:val="24"/>
          <w:szCs w:val="24"/>
        </w:rPr>
        <w:t xml:space="preserve">will </w:t>
      </w:r>
      <w:r w:rsidR="009A7968" w:rsidRPr="3FBE9E21">
        <w:rPr>
          <w:rFonts w:asciiTheme="minorHAnsi" w:hAnsiTheme="minorHAnsi" w:cstheme="minorBidi"/>
          <w:sz w:val="24"/>
          <w:szCs w:val="24"/>
        </w:rPr>
        <w:t xml:space="preserve">likely </w:t>
      </w:r>
      <w:r w:rsidR="0013241B" w:rsidRPr="3FBE9E21">
        <w:rPr>
          <w:rFonts w:asciiTheme="minorHAnsi" w:hAnsiTheme="minorHAnsi" w:cstheme="minorBidi"/>
          <w:sz w:val="24"/>
          <w:szCs w:val="24"/>
        </w:rPr>
        <w:t>be arriving wearing masks of one ki</w:t>
      </w:r>
      <w:r w:rsidR="00481CCA" w:rsidRPr="3FBE9E21">
        <w:rPr>
          <w:rFonts w:asciiTheme="minorHAnsi" w:hAnsiTheme="minorHAnsi" w:cstheme="minorBidi"/>
          <w:sz w:val="24"/>
          <w:szCs w:val="24"/>
        </w:rPr>
        <w:t>n</w:t>
      </w:r>
      <w:r w:rsidR="0013241B" w:rsidRPr="3FBE9E21">
        <w:rPr>
          <w:rFonts w:asciiTheme="minorHAnsi" w:hAnsiTheme="minorHAnsi" w:cstheme="minorBidi"/>
          <w:sz w:val="24"/>
          <w:szCs w:val="24"/>
        </w:rPr>
        <w:t xml:space="preserve">d or other. In addition, with varying new work schedules for families, not everyone coming to school may be a familiar face. </w:t>
      </w:r>
      <w:r w:rsidR="00E70FEE" w:rsidRPr="3FBE9E21">
        <w:rPr>
          <w:rFonts w:asciiTheme="minorHAnsi" w:hAnsiTheme="minorHAnsi" w:cstheme="minorBidi"/>
          <w:sz w:val="24"/>
          <w:szCs w:val="24"/>
        </w:rPr>
        <w:t xml:space="preserve">Adapt your </w:t>
      </w:r>
      <w:r w:rsidR="0013241B" w:rsidRPr="3FBE9E21">
        <w:rPr>
          <w:rFonts w:asciiTheme="minorHAnsi" w:hAnsiTheme="minorHAnsi" w:cstheme="minorBidi"/>
          <w:sz w:val="24"/>
          <w:szCs w:val="24"/>
        </w:rPr>
        <w:t xml:space="preserve">plans to accommodate </w:t>
      </w:r>
      <w:r w:rsidR="00E70FEE" w:rsidRPr="3FBE9E21">
        <w:rPr>
          <w:rFonts w:asciiTheme="minorHAnsi" w:hAnsiTheme="minorHAnsi" w:cstheme="minorBidi"/>
          <w:sz w:val="24"/>
          <w:szCs w:val="24"/>
        </w:rPr>
        <w:t xml:space="preserve">potential </w:t>
      </w:r>
      <w:r w:rsidR="0013241B" w:rsidRPr="3FBE9E21">
        <w:rPr>
          <w:rFonts w:asciiTheme="minorHAnsi" w:hAnsiTheme="minorHAnsi" w:cstheme="minorBidi"/>
          <w:sz w:val="24"/>
          <w:szCs w:val="24"/>
        </w:rPr>
        <w:t>changes to visitor screening and sign-in procedures.</w:t>
      </w:r>
      <w:r w:rsidR="00771EFA" w:rsidRPr="3FBE9E21">
        <w:rPr>
          <w:rFonts w:asciiTheme="minorHAnsi" w:hAnsiTheme="minorHAnsi" w:cstheme="minorBidi"/>
          <w:sz w:val="24"/>
          <w:szCs w:val="24"/>
        </w:rPr>
        <w:t xml:space="preserve"> It is highly recommended that visitors remain in the school office area and not be allowed to go throughout the building.</w:t>
      </w:r>
      <w:r w:rsidR="1E8765A7" w:rsidRPr="3FBE9E21">
        <w:rPr>
          <w:rFonts w:asciiTheme="minorHAnsi" w:hAnsiTheme="minorHAnsi" w:cstheme="minorBidi"/>
          <w:sz w:val="24"/>
          <w:szCs w:val="24"/>
        </w:rPr>
        <w:t xml:space="preserve"> Proper signage to encourage social distancing is recommended.</w:t>
      </w:r>
    </w:p>
    <w:p w14:paraId="355FF606" w14:textId="25FBD3FE" w:rsidR="00C36F82" w:rsidRDefault="00C36F82" w:rsidP="614BF79D">
      <w:pPr>
        <w:spacing w:line="360" w:lineRule="auto"/>
        <w:rPr>
          <w:rFonts w:asciiTheme="minorHAnsi" w:hAnsiTheme="minorHAnsi" w:cstheme="minorBidi"/>
        </w:rPr>
      </w:pPr>
    </w:p>
    <w:p w14:paraId="3159CDFA" w14:textId="77777777" w:rsidR="00222F15" w:rsidRDefault="00222F15" w:rsidP="614BF79D">
      <w:pPr>
        <w:spacing w:line="360" w:lineRule="auto"/>
        <w:rPr>
          <w:rFonts w:asciiTheme="minorHAnsi" w:hAnsiTheme="minorHAnsi" w:cstheme="minorBidi"/>
          <w:b/>
          <w:sz w:val="36"/>
          <w:szCs w:val="36"/>
        </w:rPr>
      </w:pPr>
    </w:p>
    <w:p w14:paraId="29B32557" w14:textId="77777777" w:rsidR="00222F15" w:rsidRDefault="00222F15" w:rsidP="614BF79D">
      <w:pPr>
        <w:spacing w:line="360" w:lineRule="auto"/>
        <w:rPr>
          <w:rFonts w:asciiTheme="minorHAnsi" w:hAnsiTheme="minorHAnsi" w:cstheme="minorBidi"/>
          <w:b/>
          <w:sz w:val="36"/>
          <w:szCs w:val="36"/>
        </w:rPr>
      </w:pPr>
    </w:p>
    <w:p w14:paraId="2B725A53" w14:textId="77777777" w:rsidR="00222F15" w:rsidRDefault="00222F15" w:rsidP="614BF79D">
      <w:pPr>
        <w:spacing w:line="360" w:lineRule="auto"/>
        <w:rPr>
          <w:rFonts w:asciiTheme="minorHAnsi" w:hAnsiTheme="minorHAnsi" w:cstheme="minorBidi"/>
          <w:b/>
          <w:sz w:val="36"/>
          <w:szCs w:val="36"/>
        </w:rPr>
      </w:pPr>
    </w:p>
    <w:p w14:paraId="732A9ACD" w14:textId="77777777" w:rsidR="00222F15" w:rsidRDefault="00222F15" w:rsidP="614BF79D">
      <w:pPr>
        <w:spacing w:line="360" w:lineRule="auto"/>
        <w:rPr>
          <w:rFonts w:asciiTheme="minorHAnsi" w:hAnsiTheme="minorHAnsi" w:cstheme="minorBidi"/>
          <w:b/>
          <w:sz w:val="36"/>
          <w:szCs w:val="36"/>
        </w:rPr>
      </w:pPr>
    </w:p>
    <w:p w14:paraId="45F473E7" w14:textId="77777777" w:rsidR="00222F15" w:rsidRDefault="00222F15" w:rsidP="614BF79D">
      <w:pPr>
        <w:spacing w:line="360" w:lineRule="auto"/>
        <w:rPr>
          <w:rFonts w:asciiTheme="minorHAnsi" w:hAnsiTheme="minorHAnsi" w:cstheme="minorBidi"/>
          <w:b/>
          <w:sz w:val="36"/>
          <w:szCs w:val="36"/>
        </w:rPr>
      </w:pPr>
    </w:p>
    <w:p w14:paraId="338FE21E" w14:textId="59D66B02" w:rsidR="00C36F82" w:rsidRPr="00A50E38" w:rsidRDefault="1F66165A" w:rsidP="614BF79D">
      <w:pPr>
        <w:spacing w:line="360" w:lineRule="auto"/>
        <w:rPr>
          <w:rFonts w:asciiTheme="minorHAnsi" w:hAnsiTheme="minorHAnsi" w:cstheme="minorBidi"/>
          <w:b/>
          <w:sz w:val="36"/>
          <w:szCs w:val="36"/>
        </w:rPr>
      </w:pPr>
      <w:r w:rsidRPr="00A50E38">
        <w:rPr>
          <w:rFonts w:asciiTheme="minorHAnsi" w:hAnsiTheme="minorHAnsi" w:cstheme="minorBidi"/>
          <w:b/>
          <w:sz w:val="36"/>
          <w:szCs w:val="36"/>
        </w:rPr>
        <w:lastRenderedPageBreak/>
        <w:t>ASSESSMENTS</w:t>
      </w:r>
    </w:p>
    <w:p w14:paraId="00113BD7" w14:textId="5C91978C" w:rsidR="00C36F82" w:rsidRDefault="654A8B56" w:rsidP="3FBE9E21">
      <w:pPr>
        <w:spacing w:line="360" w:lineRule="auto"/>
        <w:rPr>
          <w:rFonts w:asciiTheme="minorHAnsi" w:hAnsiTheme="minorHAnsi" w:cstheme="minorBidi"/>
          <w:sz w:val="24"/>
          <w:szCs w:val="24"/>
        </w:rPr>
      </w:pPr>
      <w:r w:rsidRPr="3FBE9E21">
        <w:rPr>
          <w:rFonts w:asciiTheme="minorHAnsi" w:hAnsiTheme="minorHAnsi" w:cstheme="minorBidi"/>
          <w:b/>
          <w:bCs/>
        </w:rPr>
        <w:t xml:space="preserve"> </w:t>
      </w:r>
      <w:r w:rsidRPr="3FBE9E21">
        <w:rPr>
          <w:rFonts w:asciiTheme="minorHAnsi" w:hAnsiTheme="minorHAnsi" w:cstheme="minorBidi"/>
          <w:sz w:val="24"/>
          <w:szCs w:val="24"/>
        </w:rPr>
        <w:t xml:space="preserve">Within a comprehensive safety plan, assessments are a key component for planning. Assessing physical surroundings (sites), the climate and culture, and the capacity to respond will help determine current and future needs.  A walk around now might identify overgrown landscaping or broken playground equipment. It might uncover previously unknown broken windows or other danger warning signs. Survey staff to assess and compile their specific skill sets which would be useful in case of emergency. Identify assets and resources within campus buildings and assess potential needs for the future. Contact the  </w:t>
      </w:r>
      <w:hyperlink r:id="rId31">
        <w:r w:rsidRPr="3FBE9E21">
          <w:rPr>
            <w:rStyle w:val="Hyperlink"/>
            <w:rFonts w:asciiTheme="minorHAnsi" w:hAnsiTheme="minorHAnsi" w:cstheme="minorBidi"/>
            <w:sz w:val="24"/>
            <w:szCs w:val="24"/>
          </w:rPr>
          <w:t>Oklahoma State Dep</w:t>
        </w:r>
        <w:r w:rsidR="5F24DC2F" w:rsidRPr="3FBE9E21">
          <w:rPr>
            <w:rStyle w:val="Hyperlink"/>
            <w:rFonts w:asciiTheme="minorHAnsi" w:hAnsiTheme="minorHAnsi" w:cstheme="minorBidi"/>
            <w:sz w:val="24"/>
            <w:szCs w:val="24"/>
          </w:rPr>
          <w:t>artment of Education</w:t>
        </w:r>
        <w:r w:rsidRPr="3FBE9E21">
          <w:rPr>
            <w:rStyle w:val="Hyperlink"/>
            <w:rFonts w:asciiTheme="minorHAnsi" w:hAnsiTheme="minorHAnsi" w:cstheme="minorBidi"/>
            <w:sz w:val="24"/>
            <w:szCs w:val="24"/>
          </w:rPr>
          <w:t>’s Office of School Safety and Security</w:t>
        </w:r>
      </w:hyperlink>
      <w:r w:rsidRPr="3FBE9E21">
        <w:rPr>
          <w:rFonts w:asciiTheme="minorHAnsi" w:hAnsiTheme="minorHAnsi" w:cstheme="minorBidi"/>
          <w:sz w:val="24"/>
          <w:szCs w:val="24"/>
        </w:rPr>
        <w:t xml:space="preserve"> to schedule a </w:t>
      </w:r>
      <w:hyperlink r:id="rId32">
        <w:r w:rsidRPr="3FBE9E21">
          <w:rPr>
            <w:rStyle w:val="Hyperlink"/>
            <w:rFonts w:asciiTheme="minorHAnsi" w:hAnsiTheme="minorHAnsi" w:cstheme="minorBidi"/>
            <w:sz w:val="24"/>
            <w:szCs w:val="24"/>
          </w:rPr>
          <w:t>School Safety Walk-</w:t>
        </w:r>
        <w:r w:rsidR="4107E2CC" w:rsidRPr="3FBE9E21">
          <w:rPr>
            <w:rStyle w:val="Hyperlink"/>
            <w:rFonts w:asciiTheme="minorHAnsi" w:hAnsiTheme="minorHAnsi" w:cstheme="minorBidi"/>
            <w:sz w:val="24"/>
            <w:szCs w:val="24"/>
          </w:rPr>
          <w:t>T</w:t>
        </w:r>
        <w:r w:rsidRPr="3FBE9E21">
          <w:rPr>
            <w:rStyle w:val="Hyperlink"/>
            <w:rFonts w:asciiTheme="minorHAnsi" w:hAnsiTheme="minorHAnsi" w:cstheme="minorBidi"/>
            <w:sz w:val="24"/>
            <w:szCs w:val="24"/>
          </w:rPr>
          <w:t>hrough and Six-</w:t>
        </w:r>
        <w:r w:rsidR="379A3407" w:rsidRPr="3FBE9E21">
          <w:rPr>
            <w:rStyle w:val="Hyperlink"/>
            <w:rFonts w:asciiTheme="minorHAnsi" w:hAnsiTheme="minorHAnsi" w:cstheme="minorBidi"/>
            <w:sz w:val="24"/>
            <w:szCs w:val="24"/>
          </w:rPr>
          <w:t>S</w:t>
        </w:r>
        <w:r w:rsidRPr="3FBE9E21">
          <w:rPr>
            <w:rStyle w:val="Hyperlink"/>
            <w:rFonts w:asciiTheme="minorHAnsi" w:hAnsiTheme="minorHAnsi" w:cstheme="minorBidi"/>
            <w:sz w:val="24"/>
            <w:szCs w:val="24"/>
          </w:rPr>
          <w:t>tep Planning Process</w:t>
        </w:r>
      </w:hyperlink>
      <w:r w:rsidRPr="3FBE9E21">
        <w:rPr>
          <w:rFonts w:asciiTheme="minorHAnsi" w:hAnsiTheme="minorHAnsi" w:cstheme="minorBidi"/>
          <w:sz w:val="24"/>
          <w:szCs w:val="24"/>
        </w:rPr>
        <w:t>.</w:t>
      </w:r>
    </w:p>
    <w:p w14:paraId="70DC392A" w14:textId="77777777" w:rsidR="00C36F82" w:rsidRDefault="00C36F82" w:rsidP="614BF79D">
      <w:pPr>
        <w:spacing w:line="360" w:lineRule="auto"/>
        <w:rPr>
          <w:rFonts w:asciiTheme="minorHAnsi" w:hAnsiTheme="minorHAnsi" w:cstheme="minorBidi"/>
          <w:sz w:val="24"/>
          <w:szCs w:val="24"/>
        </w:rPr>
      </w:pPr>
    </w:p>
    <w:p w14:paraId="57BBA388" w14:textId="2DD34FAB" w:rsidR="00C36F82" w:rsidRDefault="654A8B56" w:rsidP="3FBE9E21">
      <w:pPr>
        <w:spacing w:line="360" w:lineRule="auto"/>
        <w:ind w:left="720"/>
        <w:rPr>
          <w:rFonts w:asciiTheme="minorHAnsi" w:hAnsiTheme="minorHAnsi" w:cstheme="minorBidi"/>
          <w:color w:val="0000FF"/>
          <w:sz w:val="24"/>
          <w:szCs w:val="24"/>
          <w:u w:val="single"/>
        </w:rPr>
      </w:pPr>
      <w:r w:rsidRPr="3FBE9E21">
        <w:rPr>
          <w:rFonts w:asciiTheme="minorHAnsi" w:hAnsiTheme="minorHAnsi" w:cstheme="minorBidi"/>
          <w:b/>
          <w:bCs/>
          <w:i/>
          <w:iCs/>
          <w:sz w:val="24"/>
          <w:szCs w:val="24"/>
        </w:rPr>
        <w:t>AT HOME</w:t>
      </w:r>
      <w:r w:rsidRPr="3FBE9E21">
        <w:rPr>
          <w:rFonts w:asciiTheme="minorHAnsi" w:hAnsiTheme="minorHAnsi" w:cstheme="minorBidi"/>
          <w:sz w:val="24"/>
          <w:szCs w:val="24"/>
        </w:rPr>
        <w:t xml:space="preserve">: For “assessing” AT HOME, scavenger hunts can be both fun and educational for students. They can also help families </w:t>
      </w:r>
      <w:r w:rsidR="39A1FD0F" w:rsidRPr="3FBE9E21">
        <w:rPr>
          <w:rFonts w:asciiTheme="minorHAnsi" w:hAnsiTheme="minorHAnsi" w:cstheme="minorBidi"/>
          <w:sz w:val="24"/>
          <w:szCs w:val="24"/>
        </w:rPr>
        <w:t xml:space="preserve">identify </w:t>
      </w:r>
      <w:r w:rsidRPr="3FBE9E21">
        <w:rPr>
          <w:rFonts w:asciiTheme="minorHAnsi" w:hAnsiTheme="minorHAnsi" w:cstheme="minorBidi"/>
          <w:sz w:val="24"/>
          <w:szCs w:val="24"/>
        </w:rPr>
        <w:t>those things they may want to do to keep their homes safer; they might even uncover hidden treasures families want to keep and use! Students and families can also build their own home “</w:t>
      </w:r>
      <w:hyperlink r:id="rId33">
        <w:r w:rsidRPr="3FBE9E21">
          <w:rPr>
            <w:rStyle w:val="Hyperlink"/>
            <w:rFonts w:asciiTheme="minorHAnsi" w:hAnsiTheme="minorHAnsi" w:cstheme="minorBidi"/>
            <w:sz w:val="24"/>
            <w:szCs w:val="24"/>
          </w:rPr>
          <w:t>Go Kits</w:t>
        </w:r>
      </w:hyperlink>
      <w:r w:rsidRPr="3FBE9E21">
        <w:rPr>
          <w:rFonts w:asciiTheme="minorHAnsi" w:hAnsiTheme="minorHAnsi" w:cstheme="minorBidi"/>
          <w:sz w:val="24"/>
          <w:szCs w:val="24"/>
        </w:rPr>
        <w:t>”.</w:t>
      </w:r>
    </w:p>
    <w:p w14:paraId="0E523A05" w14:textId="383E8DC2" w:rsidR="00C36F82" w:rsidRDefault="00C36F82" w:rsidP="0013241B">
      <w:pPr>
        <w:spacing w:line="360" w:lineRule="auto"/>
        <w:rPr>
          <w:rFonts w:asciiTheme="minorHAnsi" w:hAnsiTheme="minorHAnsi" w:cstheme="minorBidi"/>
          <w:sz w:val="24"/>
          <w:szCs w:val="24"/>
        </w:rPr>
      </w:pPr>
    </w:p>
    <w:p w14:paraId="2F982B36" w14:textId="449DB64A" w:rsidR="00470AD4" w:rsidRPr="00004183" w:rsidRDefault="00470AD4" w:rsidP="3FBE9E21">
      <w:pPr>
        <w:spacing w:line="360" w:lineRule="auto"/>
        <w:rPr>
          <w:rFonts w:asciiTheme="minorHAnsi" w:hAnsiTheme="minorHAnsi" w:cstheme="minorBidi"/>
          <w:sz w:val="24"/>
          <w:szCs w:val="24"/>
        </w:rPr>
      </w:pPr>
      <w:r w:rsidRPr="3FBE9E21">
        <w:rPr>
          <w:rFonts w:asciiTheme="minorHAnsi" w:hAnsiTheme="minorHAnsi" w:cstheme="minorBidi"/>
          <w:b/>
          <w:bCs/>
          <w:sz w:val="24"/>
          <w:szCs w:val="24"/>
        </w:rPr>
        <w:t>Finally</w:t>
      </w:r>
      <w:r w:rsidRPr="3FBE9E21">
        <w:rPr>
          <w:rFonts w:asciiTheme="minorHAnsi" w:hAnsiTheme="minorHAnsi" w:cstheme="minorBidi"/>
          <w:sz w:val="24"/>
          <w:szCs w:val="24"/>
        </w:rPr>
        <w:t xml:space="preserve">, in planning for the safety and security of students and staff, be sure to include deliberate, focused self-care in the process. </w:t>
      </w:r>
      <w:r w:rsidRPr="3FBE9E21">
        <w:rPr>
          <w:rFonts w:asciiTheme="minorHAnsi" w:hAnsiTheme="minorHAnsi" w:cstheme="minorBidi"/>
          <w:i/>
          <w:iCs/>
          <w:sz w:val="24"/>
          <w:szCs w:val="24"/>
          <w:u w:val="single"/>
        </w:rPr>
        <w:t>We can’t take care of others if we don’t take care of ourselves</w:t>
      </w:r>
      <w:r w:rsidR="253B4423" w:rsidRPr="3FBE9E21">
        <w:rPr>
          <w:rFonts w:asciiTheme="minorHAnsi" w:hAnsiTheme="minorHAnsi" w:cstheme="minorBidi"/>
          <w:i/>
          <w:iCs/>
          <w:sz w:val="24"/>
          <w:szCs w:val="24"/>
          <w:u w:val="single"/>
        </w:rPr>
        <w:t>.</w:t>
      </w:r>
      <w:r w:rsidR="253B4423" w:rsidRPr="3FBE9E21">
        <w:rPr>
          <w:rFonts w:asciiTheme="minorHAnsi" w:hAnsiTheme="minorHAnsi" w:cstheme="minorBidi"/>
          <w:sz w:val="24"/>
          <w:szCs w:val="24"/>
          <w:u w:val="single"/>
        </w:rPr>
        <w:t xml:space="preserve"> </w:t>
      </w:r>
      <w:r w:rsidR="253B4423" w:rsidRPr="3FBE9E21">
        <w:rPr>
          <w:rFonts w:asciiTheme="minorHAnsi" w:hAnsiTheme="minorHAnsi" w:cstheme="minorBidi"/>
          <w:sz w:val="24"/>
          <w:szCs w:val="24"/>
        </w:rPr>
        <w:t xml:space="preserve">Now </w:t>
      </w:r>
      <w:r w:rsidR="00004183" w:rsidRPr="3FBE9E21">
        <w:rPr>
          <w:rFonts w:asciiTheme="minorHAnsi" w:hAnsiTheme="minorHAnsi" w:cstheme="minorBidi"/>
          <w:sz w:val="24"/>
          <w:szCs w:val="24"/>
        </w:rPr>
        <w:t xml:space="preserve">is a great time to </w:t>
      </w:r>
      <w:r w:rsidR="1E3DEA55" w:rsidRPr="3FBE9E21">
        <w:rPr>
          <w:rFonts w:asciiTheme="minorHAnsi" w:hAnsiTheme="minorHAnsi" w:cstheme="minorBidi"/>
          <w:sz w:val="24"/>
          <w:szCs w:val="24"/>
        </w:rPr>
        <w:t xml:space="preserve">provide your staff </w:t>
      </w:r>
      <w:r w:rsidR="00004183" w:rsidRPr="3FBE9E21">
        <w:rPr>
          <w:rFonts w:asciiTheme="minorHAnsi" w:hAnsiTheme="minorHAnsi" w:cstheme="minorBidi"/>
          <w:sz w:val="24"/>
          <w:szCs w:val="24"/>
        </w:rPr>
        <w:t xml:space="preserve">Self-Resiliency Training.  Contact the </w:t>
      </w:r>
      <w:hyperlink r:id="rId34">
        <w:r w:rsidR="00D7239B" w:rsidRPr="3FBE9E21">
          <w:rPr>
            <w:rStyle w:val="Hyperlink"/>
            <w:rFonts w:asciiTheme="minorHAnsi" w:hAnsiTheme="minorHAnsi" w:cstheme="minorBidi"/>
            <w:sz w:val="24"/>
            <w:szCs w:val="24"/>
          </w:rPr>
          <w:t>Office of School Counseling</w:t>
        </w:r>
      </w:hyperlink>
      <w:r w:rsidR="00D7239B" w:rsidRPr="3FBE9E21">
        <w:rPr>
          <w:rFonts w:asciiTheme="minorHAnsi" w:hAnsiTheme="minorHAnsi" w:cstheme="minorBidi"/>
          <w:sz w:val="24"/>
          <w:szCs w:val="24"/>
        </w:rPr>
        <w:t xml:space="preserve"> to schedule training.</w:t>
      </w:r>
    </w:p>
    <w:sectPr w:rsidR="00470AD4" w:rsidRPr="00004183">
      <w:headerReference w:type="even" r:id="rId35"/>
      <w:headerReference w:type="first" r:id="rId3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B85B01E" w16cex:dateUtc="2020-07-28T19:43:00Z"/>
  <w16cex:commentExtensible w16cex:durableId="74D40BC4" w16cex:dateUtc="2020-08-03T17:22:00Z"/>
  <w16cex:commentExtensible w16cex:durableId="22D50FE6" w16cex:dateUtc="2020-08-03T17:22:00Z"/>
  <w16cex:commentExtensible w16cex:durableId="1A4C62F3" w16cex:dateUtc="2020-07-28T19:43:00Z"/>
  <w16cex:commentExtensible w16cex:durableId="086E2E89" w16cex:dateUtc="2020-07-28T19:43:00Z"/>
  <w16cex:commentExtensible w16cex:durableId="5B84A77E" w16cex:dateUtc="2020-08-03T17:22:00Z"/>
  <w16cex:commentExtensible w16cex:durableId="548873C4" w16cex:dateUtc="2020-07-30T11:06:00Z"/>
  <w16cex:commentExtensible w16cex:durableId="07088230" w16cex:dateUtc="2020-08-05T14:44:00Z"/>
  <w16cex:commentExtensible w16cex:durableId="2BD65409" w16cex:dateUtc="2020-08-03T17:28:00Z"/>
  <w16cex:commentExtensible w16cex:durableId="5389FDD2" w16cex:dateUtc="2020-07-31T19:07:00Z"/>
  <w16cex:commentExtensible w16cex:durableId="2F8B5F42" w16cex:dateUtc="2020-07-30T11:08:00Z"/>
  <w16cex:commentExtensible w16cex:durableId="1CCB0A5F" w16cex:dateUtc="2020-07-30T11:10:00Z"/>
  <w16cex:commentExtensible w16cex:durableId="0A57156F" w16cex:dateUtc="2020-07-31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F674" w14:textId="77777777" w:rsidR="00A606FF" w:rsidRDefault="00A606FF" w:rsidP="008E4671">
      <w:r>
        <w:separator/>
      </w:r>
    </w:p>
  </w:endnote>
  <w:endnote w:type="continuationSeparator" w:id="0">
    <w:p w14:paraId="27065DFB" w14:textId="77777777" w:rsidR="00A606FF" w:rsidRDefault="00A606FF" w:rsidP="008E4671">
      <w:r>
        <w:continuationSeparator/>
      </w:r>
    </w:p>
  </w:endnote>
  <w:endnote w:type="continuationNotice" w:id="1">
    <w:p w14:paraId="31E90C8B" w14:textId="77777777" w:rsidR="00A606FF" w:rsidRDefault="00A60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CC70" w14:textId="77777777" w:rsidR="00A606FF" w:rsidRDefault="00A606FF" w:rsidP="008E4671">
      <w:r>
        <w:separator/>
      </w:r>
    </w:p>
  </w:footnote>
  <w:footnote w:type="continuationSeparator" w:id="0">
    <w:p w14:paraId="533690BE" w14:textId="77777777" w:rsidR="00A606FF" w:rsidRDefault="00A606FF" w:rsidP="008E4671">
      <w:r>
        <w:continuationSeparator/>
      </w:r>
    </w:p>
  </w:footnote>
  <w:footnote w:type="continuationNotice" w:id="1">
    <w:p w14:paraId="2D4F5E3F" w14:textId="77777777" w:rsidR="00A606FF" w:rsidRDefault="00A60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16BB" w14:textId="7BE17682" w:rsidR="008E4671" w:rsidRDefault="00A606FF">
    <w:pPr>
      <w:pStyle w:val="Header"/>
    </w:pPr>
    <w:r>
      <w:rPr>
        <w:noProof/>
      </w:rPr>
      <w:pict w14:anchorId="5DB82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55110" o:spid="_x0000_s2050" type="#_x0000_t136" alt="" style="position:absolute;margin-left:0;margin-top:0;width:412.4pt;height:247.4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1BBB" w14:textId="273B3567" w:rsidR="008E4671" w:rsidRDefault="00A606FF">
    <w:pPr>
      <w:pStyle w:val="Header"/>
    </w:pPr>
    <w:r>
      <w:rPr>
        <w:noProof/>
      </w:rPr>
      <w:pict w14:anchorId="37F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55109" o:spid="_x0000_s2049" type="#_x0000_t136" alt="" style="position:absolute;margin-left:0;margin-top:0;width:412.4pt;height:24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014"/>
    <w:multiLevelType w:val="hybridMultilevel"/>
    <w:tmpl w:val="C4CEA2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157C9"/>
    <w:multiLevelType w:val="hybridMultilevel"/>
    <w:tmpl w:val="2B4A2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C675E"/>
    <w:multiLevelType w:val="hybridMultilevel"/>
    <w:tmpl w:val="9CD41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F54C7"/>
    <w:multiLevelType w:val="hybridMultilevel"/>
    <w:tmpl w:val="4BB6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14C62"/>
    <w:multiLevelType w:val="hybridMultilevel"/>
    <w:tmpl w:val="378C79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D62CC"/>
    <w:multiLevelType w:val="hybridMultilevel"/>
    <w:tmpl w:val="D3EA55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305AD"/>
    <w:multiLevelType w:val="hybridMultilevel"/>
    <w:tmpl w:val="6D04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A2"/>
    <w:rsid w:val="00004183"/>
    <w:rsid w:val="0004368B"/>
    <w:rsid w:val="000942AB"/>
    <w:rsid w:val="00095973"/>
    <w:rsid w:val="000C2B7B"/>
    <w:rsid w:val="00100407"/>
    <w:rsid w:val="001021E0"/>
    <w:rsid w:val="001042C6"/>
    <w:rsid w:val="00107A49"/>
    <w:rsid w:val="0013241B"/>
    <w:rsid w:val="0013371F"/>
    <w:rsid w:val="001543DE"/>
    <w:rsid w:val="00163DB5"/>
    <w:rsid w:val="00170F40"/>
    <w:rsid w:val="001715B3"/>
    <w:rsid w:val="00180EF4"/>
    <w:rsid w:val="00185970"/>
    <w:rsid w:val="001A61FE"/>
    <w:rsid w:val="001B1BE8"/>
    <w:rsid w:val="001F2037"/>
    <w:rsid w:val="001F76F6"/>
    <w:rsid w:val="00222F15"/>
    <w:rsid w:val="00223F3B"/>
    <w:rsid w:val="00242AB8"/>
    <w:rsid w:val="0024476C"/>
    <w:rsid w:val="002A4A0B"/>
    <w:rsid w:val="002B00BF"/>
    <w:rsid w:val="002C23EF"/>
    <w:rsid w:val="002C3F21"/>
    <w:rsid w:val="002D37BF"/>
    <w:rsid w:val="002E0CE0"/>
    <w:rsid w:val="002F0B0F"/>
    <w:rsid w:val="002F38A1"/>
    <w:rsid w:val="002F59C3"/>
    <w:rsid w:val="00302C79"/>
    <w:rsid w:val="00351724"/>
    <w:rsid w:val="00357B2E"/>
    <w:rsid w:val="00372F79"/>
    <w:rsid w:val="003968F5"/>
    <w:rsid w:val="003A0BB3"/>
    <w:rsid w:val="003A5C32"/>
    <w:rsid w:val="003C0DD0"/>
    <w:rsid w:val="003C3C9F"/>
    <w:rsid w:val="003D3923"/>
    <w:rsid w:val="003E5095"/>
    <w:rsid w:val="003F48BD"/>
    <w:rsid w:val="00402535"/>
    <w:rsid w:val="0040368C"/>
    <w:rsid w:val="00405480"/>
    <w:rsid w:val="00415DE2"/>
    <w:rsid w:val="00426F86"/>
    <w:rsid w:val="00427395"/>
    <w:rsid w:val="004310CF"/>
    <w:rsid w:val="00433902"/>
    <w:rsid w:val="004354F8"/>
    <w:rsid w:val="00440C2D"/>
    <w:rsid w:val="00453BD3"/>
    <w:rsid w:val="00454F60"/>
    <w:rsid w:val="004553CE"/>
    <w:rsid w:val="004627C8"/>
    <w:rsid w:val="00466D83"/>
    <w:rsid w:val="00470AD4"/>
    <w:rsid w:val="004801B8"/>
    <w:rsid w:val="00481CCA"/>
    <w:rsid w:val="00485165"/>
    <w:rsid w:val="00485A95"/>
    <w:rsid w:val="00490084"/>
    <w:rsid w:val="004B05C6"/>
    <w:rsid w:val="004B7C42"/>
    <w:rsid w:val="004C5EEB"/>
    <w:rsid w:val="004D1BE5"/>
    <w:rsid w:val="004D39C8"/>
    <w:rsid w:val="004E6AF2"/>
    <w:rsid w:val="004E79BE"/>
    <w:rsid w:val="00501CC4"/>
    <w:rsid w:val="00502999"/>
    <w:rsid w:val="00507A35"/>
    <w:rsid w:val="00512E46"/>
    <w:rsid w:val="005144BC"/>
    <w:rsid w:val="00514C29"/>
    <w:rsid w:val="0051571D"/>
    <w:rsid w:val="005306CD"/>
    <w:rsid w:val="005436B4"/>
    <w:rsid w:val="00552FEE"/>
    <w:rsid w:val="00554B7A"/>
    <w:rsid w:val="00565A3E"/>
    <w:rsid w:val="00574BED"/>
    <w:rsid w:val="005918DF"/>
    <w:rsid w:val="005A44D7"/>
    <w:rsid w:val="005A7563"/>
    <w:rsid w:val="005D5941"/>
    <w:rsid w:val="005D73F6"/>
    <w:rsid w:val="005F53BB"/>
    <w:rsid w:val="00622D47"/>
    <w:rsid w:val="00626826"/>
    <w:rsid w:val="00634140"/>
    <w:rsid w:val="00650F89"/>
    <w:rsid w:val="00670AF0"/>
    <w:rsid w:val="0067622F"/>
    <w:rsid w:val="00681F47"/>
    <w:rsid w:val="00683A2F"/>
    <w:rsid w:val="00684B71"/>
    <w:rsid w:val="006955BC"/>
    <w:rsid w:val="006A1B29"/>
    <w:rsid w:val="006B47E2"/>
    <w:rsid w:val="006C62F0"/>
    <w:rsid w:val="006E0629"/>
    <w:rsid w:val="006E7A9A"/>
    <w:rsid w:val="006F70F5"/>
    <w:rsid w:val="00711FF8"/>
    <w:rsid w:val="00743F0F"/>
    <w:rsid w:val="0075773F"/>
    <w:rsid w:val="007665A2"/>
    <w:rsid w:val="00771EFA"/>
    <w:rsid w:val="007846D9"/>
    <w:rsid w:val="00787405"/>
    <w:rsid w:val="007B1B52"/>
    <w:rsid w:val="007D224A"/>
    <w:rsid w:val="00801432"/>
    <w:rsid w:val="008045DB"/>
    <w:rsid w:val="008178E4"/>
    <w:rsid w:val="00822BBC"/>
    <w:rsid w:val="008253F9"/>
    <w:rsid w:val="00862948"/>
    <w:rsid w:val="008836C9"/>
    <w:rsid w:val="00895A1A"/>
    <w:rsid w:val="008A62FB"/>
    <w:rsid w:val="008C0284"/>
    <w:rsid w:val="008C630D"/>
    <w:rsid w:val="008E4671"/>
    <w:rsid w:val="008E51F7"/>
    <w:rsid w:val="008E7F01"/>
    <w:rsid w:val="00911169"/>
    <w:rsid w:val="00922E0E"/>
    <w:rsid w:val="009275FD"/>
    <w:rsid w:val="00927C5D"/>
    <w:rsid w:val="00930D74"/>
    <w:rsid w:val="00951AB2"/>
    <w:rsid w:val="00955DE7"/>
    <w:rsid w:val="009A5150"/>
    <w:rsid w:val="009A7968"/>
    <w:rsid w:val="009B3E17"/>
    <w:rsid w:val="009C0D08"/>
    <w:rsid w:val="009C62F1"/>
    <w:rsid w:val="009E2947"/>
    <w:rsid w:val="009F22B9"/>
    <w:rsid w:val="009F3090"/>
    <w:rsid w:val="00A02B11"/>
    <w:rsid w:val="00A20EA8"/>
    <w:rsid w:val="00A41BED"/>
    <w:rsid w:val="00A50E38"/>
    <w:rsid w:val="00A606FF"/>
    <w:rsid w:val="00A709F7"/>
    <w:rsid w:val="00A80A0F"/>
    <w:rsid w:val="00A86D96"/>
    <w:rsid w:val="00A936D3"/>
    <w:rsid w:val="00AA0585"/>
    <w:rsid w:val="00AA2CED"/>
    <w:rsid w:val="00AB5F61"/>
    <w:rsid w:val="00B16E91"/>
    <w:rsid w:val="00B30033"/>
    <w:rsid w:val="00B336B2"/>
    <w:rsid w:val="00B355F8"/>
    <w:rsid w:val="00B41B0B"/>
    <w:rsid w:val="00B4203D"/>
    <w:rsid w:val="00B513B5"/>
    <w:rsid w:val="00B646E9"/>
    <w:rsid w:val="00B64FFF"/>
    <w:rsid w:val="00B77CDE"/>
    <w:rsid w:val="00BA17AE"/>
    <w:rsid w:val="00BB1C4C"/>
    <w:rsid w:val="00BB348B"/>
    <w:rsid w:val="00BE3836"/>
    <w:rsid w:val="00C06A55"/>
    <w:rsid w:val="00C36F82"/>
    <w:rsid w:val="00C507DA"/>
    <w:rsid w:val="00C53FEB"/>
    <w:rsid w:val="00C70526"/>
    <w:rsid w:val="00C719DA"/>
    <w:rsid w:val="00C7237E"/>
    <w:rsid w:val="00C754E3"/>
    <w:rsid w:val="00CA45B0"/>
    <w:rsid w:val="00CB3F1F"/>
    <w:rsid w:val="00CB721D"/>
    <w:rsid w:val="00D25AD9"/>
    <w:rsid w:val="00D4042D"/>
    <w:rsid w:val="00D54B11"/>
    <w:rsid w:val="00D56E5F"/>
    <w:rsid w:val="00D65491"/>
    <w:rsid w:val="00D7239B"/>
    <w:rsid w:val="00D86597"/>
    <w:rsid w:val="00D94422"/>
    <w:rsid w:val="00DB0899"/>
    <w:rsid w:val="00DC319A"/>
    <w:rsid w:val="00DD2A9F"/>
    <w:rsid w:val="00DD3B27"/>
    <w:rsid w:val="00DF2FDB"/>
    <w:rsid w:val="00E01FCB"/>
    <w:rsid w:val="00E03FA0"/>
    <w:rsid w:val="00E12E02"/>
    <w:rsid w:val="00E204DC"/>
    <w:rsid w:val="00E21657"/>
    <w:rsid w:val="00E27F17"/>
    <w:rsid w:val="00E422D5"/>
    <w:rsid w:val="00E50AA2"/>
    <w:rsid w:val="00E60043"/>
    <w:rsid w:val="00E70FEE"/>
    <w:rsid w:val="00E8191F"/>
    <w:rsid w:val="00E97412"/>
    <w:rsid w:val="00EA3274"/>
    <w:rsid w:val="00EC036A"/>
    <w:rsid w:val="00EC7723"/>
    <w:rsid w:val="00EF2AE9"/>
    <w:rsid w:val="00F1053F"/>
    <w:rsid w:val="00F13F8D"/>
    <w:rsid w:val="00F168D1"/>
    <w:rsid w:val="00F24B01"/>
    <w:rsid w:val="00F32306"/>
    <w:rsid w:val="00F54F3C"/>
    <w:rsid w:val="00F55E2B"/>
    <w:rsid w:val="00F63171"/>
    <w:rsid w:val="00F75B7E"/>
    <w:rsid w:val="00F86E25"/>
    <w:rsid w:val="00FA79C2"/>
    <w:rsid w:val="00FB052F"/>
    <w:rsid w:val="00FD5F67"/>
    <w:rsid w:val="00FE18BB"/>
    <w:rsid w:val="00FE619C"/>
    <w:rsid w:val="013A3991"/>
    <w:rsid w:val="0159A633"/>
    <w:rsid w:val="02262FDA"/>
    <w:rsid w:val="0244A2FE"/>
    <w:rsid w:val="02743079"/>
    <w:rsid w:val="0291A711"/>
    <w:rsid w:val="029CF275"/>
    <w:rsid w:val="034ABBEB"/>
    <w:rsid w:val="03779F25"/>
    <w:rsid w:val="0463D441"/>
    <w:rsid w:val="04C95D27"/>
    <w:rsid w:val="04F2A56B"/>
    <w:rsid w:val="0594A84F"/>
    <w:rsid w:val="065CC1D3"/>
    <w:rsid w:val="065CDDCE"/>
    <w:rsid w:val="07DB6A97"/>
    <w:rsid w:val="07FB0DDA"/>
    <w:rsid w:val="084A8025"/>
    <w:rsid w:val="086404BC"/>
    <w:rsid w:val="088BE5FE"/>
    <w:rsid w:val="08D9B270"/>
    <w:rsid w:val="091C9A7E"/>
    <w:rsid w:val="096B9D5D"/>
    <w:rsid w:val="0977D3F2"/>
    <w:rsid w:val="09915FDC"/>
    <w:rsid w:val="09DAAA89"/>
    <w:rsid w:val="0A70AB66"/>
    <w:rsid w:val="0A7554FF"/>
    <w:rsid w:val="0A9EFCDB"/>
    <w:rsid w:val="0B6DB94C"/>
    <w:rsid w:val="0BA416C0"/>
    <w:rsid w:val="0BB806D8"/>
    <w:rsid w:val="0BE9061B"/>
    <w:rsid w:val="0BE99166"/>
    <w:rsid w:val="0BFDD6C5"/>
    <w:rsid w:val="0C184BD8"/>
    <w:rsid w:val="0C6A9859"/>
    <w:rsid w:val="0C8EE53F"/>
    <w:rsid w:val="0D14AFE8"/>
    <w:rsid w:val="0D1CA300"/>
    <w:rsid w:val="0D3B4BCF"/>
    <w:rsid w:val="0E47A174"/>
    <w:rsid w:val="0F293E0A"/>
    <w:rsid w:val="10224471"/>
    <w:rsid w:val="1068504A"/>
    <w:rsid w:val="115A08F1"/>
    <w:rsid w:val="117409EC"/>
    <w:rsid w:val="1181A7DF"/>
    <w:rsid w:val="120E7EA0"/>
    <w:rsid w:val="1246AD07"/>
    <w:rsid w:val="131897FC"/>
    <w:rsid w:val="13ABE473"/>
    <w:rsid w:val="13C79C51"/>
    <w:rsid w:val="13F0A73C"/>
    <w:rsid w:val="145B47BD"/>
    <w:rsid w:val="147AF7F2"/>
    <w:rsid w:val="14BCEA15"/>
    <w:rsid w:val="14D122F1"/>
    <w:rsid w:val="15126A08"/>
    <w:rsid w:val="1573B0DE"/>
    <w:rsid w:val="16A21049"/>
    <w:rsid w:val="16A6C1D9"/>
    <w:rsid w:val="16C3DB51"/>
    <w:rsid w:val="17F0CC44"/>
    <w:rsid w:val="1837E0CA"/>
    <w:rsid w:val="18F68A49"/>
    <w:rsid w:val="19C484F9"/>
    <w:rsid w:val="1AADCC65"/>
    <w:rsid w:val="1ABAEFEF"/>
    <w:rsid w:val="1AEA75CA"/>
    <w:rsid w:val="1AEF00FE"/>
    <w:rsid w:val="1B49D7BA"/>
    <w:rsid w:val="1BCE4B84"/>
    <w:rsid w:val="1BDB97DB"/>
    <w:rsid w:val="1C99F5D6"/>
    <w:rsid w:val="1D14E479"/>
    <w:rsid w:val="1D69A98A"/>
    <w:rsid w:val="1D75418D"/>
    <w:rsid w:val="1DD24E4C"/>
    <w:rsid w:val="1DD2ED90"/>
    <w:rsid w:val="1E0170A5"/>
    <w:rsid w:val="1E3DEA55"/>
    <w:rsid w:val="1E4FCB10"/>
    <w:rsid w:val="1E532FD8"/>
    <w:rsid w:val="1E8765A7"/>
    <w:rsid w:val="1F233927"/>
    <w:rsid w:val="1F27B32B"/>
    <w:rsid w:val="1F41E89F"/>
    <w:rsid w:val="1F66165A"/>
    <w:rsid w:val="1FD9C492"/>
    <w:rsid w:val="202A5814"/>
    <w:rsid w:val="206BD23B"/>
    <w:rsid w:val="206F2151"/>
    <w:rsid w:val="20804AF3"/>
    <w:rsid w:val="219E0AF4"/>
    <w:rsid w:val="21C4A60A"/>
    <w:rsid w:val="2261E9C2"/>
    <w:rsid w:val="227820FD"/>
    <w:rsid w:val="22A017A3"/>
    <w:rsid w:val="234E759D"/>
    <w:rsid w:val="237AADB9"/>
    <w:rsid w:val="23B77AF7"/>
    <w:rsid w:val="24034E42"/>
    <w:rsid w:val="2422129C"/>
    <w:rsid w:val="24574188"/>
    <w:rsid w:val="24C148B6"/>
    <w:rsid w:val="24DD37B7"/>
    <w:rsid w:val="2515402E"/>
    <w:rsid w:val="253B4423"/>
    <w:rsid w:val="25C6DDF8"/>
    <w:rsid w:val="26C2BB61"/>
    <w:rsid w:val="26E9B088"/>
    <w:rsid w:val="27817C2B"/>
    <w:rsid w:val="27AAC19B"/>
    <w:rsid w:val="27FB41AC"/>
    <w:rsid w:val="2828407A"/>
    <w:rsid w:val="2956AAD8"/>
    <w:rsid w:val="29A6182D"/>
    <w:rsid w:val="29B8292A"/>
    <w:rsid w:val="29ECB0CA"/>
    <w:rsid w:val="29F8FA62"/>
    <w:rsid w:val="2A145271"/>
    <w:rsid w:val="2AB24888"/>
    <w:rsid w:val="2B135EE6"/>
    <w:rsid w:val="2B6708D9"/>
    <w:rsid w:val="2BA60BA1"/>
    <w:rsid w:val="2BDE8378"/>
    <w:rsid w:val="2BED005F"/>
    <w:rsid w:val="2D208743"/>
    <w:rsid w:val="2D6EA8A8"/>
    <w:rsid w:val="2D709E88"/>
    <w:rsid w:val="2DC358E5"/>
    <w:rsid w:val="2E8F3449"/>
    <w:rsid w:val="2E9A1D4C"/>
    <w:rsid w:val="2EDCA858"/>
    <w:rsid w:val="2EFED83E"/>
    <w:rsid w:val="2FA8B0FE"/>
    <w:rsid w:val="2FBAB56A"/>
    <w:rsid w:val="2FC05523"/>
    <w:rsid w:val="3024B434"/>
    <w:rsid w:val="302920D0"/>
    <w:rsid w:val="317930C1"/>
    <w:rsid w:val="318E7BC5"/>
    <w:rsid w:val="3235CE8C"/>
    <w:rsid w:val="33D6152F"/>
    <w:rsid w:val="340F2F42"/>
    <w:rsid w:val="34E06E6B"/>
    <w:rsid w:val="35008570"/>
    <w:rsid w:val="35036F35"/>
    <w:rsid w:val="3551C543"/>
    <w:rsid w:val="3572308E"/>
    <w:rsid w:val="35AD53AE"/>
    <w:rsid w:val="35BD2744"/>
    <w:rsid w:val="35FBC2E3"/>
    <w:rsid w:val="362F4AC9"/>
    <w:rsid w:val="36A2D5AC"/>
    <w:rsid w:val="36F419DC"/>
    <w:rsid w:val="3741906E"/>
    <w:rsid w:val="378479D6"/>
    <w:rsid w:val="379A3407"/>
    <w:rsid w:val="379AB571"/>
    <w:rsid w:val="37B82E65"/>
    <w:rsid w:val="37B86E58"/>
    <w:rsid w:val="3871649E"/>
    <w:rsid w:val="387938E8"/>
    <w:rsid w:val="3893671A"/>
    <w:rsid w:val="38A8DFF2"/>
    <w:rsid w:val="391B8ACF"/>
    <w:rsid w:val="398FF4F1"/>
    <w:rsid w:val="39A1FD0F"/>
    <w:rsid w:val="3A67CEEB"/>
    <w:rsid w:val="3AC96411"/>
    <w:rsid w:val="3BAB7E01"/>
    <w:rsid w:val="3BF4A679"/>
    <w:rsid w:val="3CDDC6AE"/>
    <w:rsid w:val="3CF3C4CF"/>
    <w:rsid w:val="3CFA497A"/>
    <w:rsid w:val="3D0C9FB7"/>
    <w:rsid w:val="3E9C6345"/>
    <w:rsid w:val="3EB8B99A"/>
    <w:rsid w:val="3F8DD74F"/>
    <w:rsid w:val="3FBE9E21"/>
    <w:rsid w:val="3FC65915"/>
    <w:rsid w:val="3FEA4BB1"/>
    <w:rsid w:val="3FEC45DC"/>
    <w:rsid w:val="407E9FFD"/>
    <w:rsid w:val="40BF34BA"/>
    <w:rsid w:val="4107E2CC"/>
    <w:rsid w:val="411836DA"/>
    <w:rsid w:val="412A7BC1"/>
    <w:rsid w:val="41AF4B96"/>
    <w:rsid w:val="42264087"/>
    <w:rsid w:val="42A8E2B2"/>
    <w:rsid w:val="42C5430D"/>
    <w:rsid w:val="42E7C693"/>
    <w:rsid w:val="436A6D67"/>
    <w:rsid w:val="4380713B"/>
    <w:rsid w:val="43BDBD56"/>
    <w:rsid w:val="44158D93"/>
    <w:rsid w:val="4415F739"/>
    <w:rsid w:val="4474A092"/>
    <w:rsid w:val="44919CAC"/>
    <w:rsid w:val="449F7305"/>
    <w:rsid w:val="449F924C"/>
    <w:rsid w:val="450FA669"/>
    <w:rsid w:val="451157C6"/>
    <w:rsid w:val="451F8B8A"/>
    <w:rsid w:val="452D9734"/>
    <w:rsid w:val="45690A39"/>
    <w:rsid w:val="45D51FA5"/>
    <w:rsid w:val="45D5E9EE"/>
    <w:rsid w:val="46639A81"/>
    <w:rsid w:val="46C33906"/>
    <w:rsid w:val="46C91569"/>
    <w:rsid w:val="47008CA4"/>
    <w:rsid w:val="4713BA63"/>
    <w:rsid w:val="47197DEE"/>
    <w:rsid w:val="474533E9"/>
    <w:rsid w:val="47C21CA8"/>
    <w:rsid w:val="47D4A315"/>
    <w:rsid w:val="4817B82F"/>
    <w:rsid w:val="489AECB9"/>
    <w:rsid w:val="48DC6783"/>
    <w:rsid w:val="4974EC59"/>
    <w:rsid w:val="49972431"/>
    <w:rsid w:val="49B5E51E"/>
    <w:rsid w:val="49EBEC26"/>
    <w:rsid w:val="49EF7A59"/>
    <w:rsid w:val="4A0A799E"/>
    <w:rsid w:val="4A33F8ED"/>
    <w:rsid w:val="4A6C4E4F"/>
    <w:rsid w:val="4A8A9C26"/>
    <w:rsid w:val="4B0ED2EB"/>
    <w:rsid w:val="4B39CCD1"/>
    <w:rsid w:val="4B589940"/>
    <w:rsid w:val="4BB62768"/>
    <w:rsid w:val="4BDFC333"/>
    <w:rsid w:val="4BEB8995"/>
    <w:rsid w:val="4C0D0C70"/>
    <w:rsid w:val="4C57DBBE"/>
    <w:rsid w:val="4C641D95"/>
    <w:rsid w:val="4C7B2E9B"/>
    <w:rsid w:val="4D17F1AA"/>
    <w:rsid w:val="4E4165F6"/>
    <w:rsid w:val="4F0E4F4D"/>
    <w:rsid w:val="4F509C1D"/>
    <w:rsid w:val="4F93415E"/>
    <w:rsid w:val="4FF81649"/>
    <w:rsid w:val="5029AF70"/>
    <w:rsid w:val="509C24B0"/>
    <w:rsid w:val="50B6FA90"/>
    <w:rsid w:val="512C1C27"/>
    <w:rsid w:val="51403D8B"/>
    <w:rsid w:val="52182D3B"/>
    <w:rsid w:val="527E34F5"/>
    <w:rsid w:val="5426919A"/>
    <w:rsid w:val="542A7842"/>
    <w:rsid w:val="542FF773"/>
    <w:rsid w:val="5509A1E6"/>
    <w:rsid w:val="550A06BF"/>
    <w:rsid w:val="550E683E"/>
    <w:rsid w:val="555E1F0F"/>
    <w:rsid w:val="55BF1453"/>
    <w:rsid w:val="55C88104"/>
    <w:rsid w:val="565E3283"/>
    <w:rsid w:val="56F0902A"/>
    <w:rsid w:val="570E10D4"/>
    <w:rsid w:val="57340368"/>
    <w:rsid w:val="5754C7A8"/>
    <w:rsid w:val="57907309"/>
    <w:rsid w:val="582C566B"/>
    <w:rsid w:val="5830463F"/>
    <w:rsid w:val="5880BD38"/>
    <w:rsid w:val="58D0CE6A"/>
    <w:rsid w:val="590FCB64"/>
    <w:rsid w:val="5A47CAAD"/>
    <w:rsid w:val="5A92FE2D"/>
    <w:rsid w:val="5AF5DF6C"/>
    <w:rsid w:val="5B7A8F47"/>
    <w:rsid w:val="5B920BC7"/>
    <w:rsid w:val="5BB66ABB"/>
    <w:rsid w:val="5BC0CC0D"/>
    <w:rsid w:val="5BE2911B"/>
    <w:rsid w:val="5BEFFE7A"/>
    <w:rsid w:val="5CBF3A83"/>
    <w:rsid w:val="5D43EE6A"/>
    <w:rsid w:val="5D5D25D8"/>
    <w:rsid w:val="5D910055"/>
    <w:rsid w:val="5DCF8910"/>
    <w:rsid w:val="5E4CCD9F"/>
    <w:rsid w:val="5EDB5D33"/>
    <w:rsid w:val="5F24DC2F"/>
    <w:rsid w:val="5F524F2D"/>
    <w:rsid w:val="5F69868B"/>
    <w:rsid w:val="5F7FA662"/>
    <w:rsid w:val="60219845"/>
    <w:rsid w:val="60910E13"/>
    <w:rsid w:val="609D818B"/>
    <w:rsid w:val="6100AE35"/>
    <w:rsid w:val="6100CFEE"/>
    <w:rsid w:val="6117110E"/>
    <w:rsid w:val="61185362"/>
    <w:rsid w:val="612BBCFA"/>
    <w:rsid w:val="6140E382"/>
    <w:rsid w:val="614BF79D"/>
    <w:rsid w:val="618129C4"/>
    <w:rsid w:val="623F7825"/>
    <w:rsid w:val="62775EF9"/>
    <w:rsid w:val="63247638"/>
    <w:rsid w:val="632F614B"/>
    <w:rsid w:val="63A7EB66"/>
    <w:rsid w:val="63CA9E2B"/>
    <w:rsid w:val="63D50832"/>
    <w:rsid w:val="643B31E5"/>
    <w:rsid w:val="64E25DD8"/>
    <w:rsid w:val="65079B85"/>
    <w:rsid w:val="654A8B56"/>
    <w:rsid w:val="656BFC82"/>
    <w:rsid w:val="65B11679"/>
    <w:rsid w:val="6616E4BD"/>
    <w:rsid w:val="675BF9B7"/>
    <w:rsid w:val="67B19C40"/>
    <w:rsid w:val="67CE9FFD"/>
    <w:rsid w:val="67E9A275"/>
    <w:rsid w:val="68557AE7"/>
    <w:rsid w:val="688AA13D"/>
    <w:rsid w:val="68EDEF06"/>
    <w:rsid w:val="691DB5F4"/>
    <w:rsid w:val="69445437"/>
    <w:rsid w:val="69567468"/>
    <w:rsid w:val="69E76CFA"/>
    <w:rsid w:val="6A01B3CF"/>
    <w:rsid w:val="6A2522F8"/>
    <w:rsid w:val="6A3F6259"/>
    <w:rsid w:val="6A6FF33B"/>
    <w:rsid w:val="6B4E0351"/>
    <w:rsid w:val="6D33E30C"/>
    <w:rsid w:val="6D419F8A"/>
    <w:rsid w:val="6D8C2EDF"/>
    <w:rsid w:val="6D8FFA38"/>
    <w:rsid w:val="6DC48B76"/>
    <w:rsid w:val="6E0BE6BE"/>
    <w:rsid w:val="6E0D5FB1"/>
    <w:rsid w:val="6E3220BE"/>
    <w:rsid w:val="6E4B6C6C"/>
    <w:rsid w:val="6F759D4E"/>
    <w:rsid w:val="6F7BA111"/>
    <w:rsid w:val="6FCD5E30"/>
    <w:rsid w:val="701CCAE6"/>
    <w:rsid w:val="709B5A46"/>
    <w:rsid w:val="70C7D786"/>
    <w:rsid w:val="70CD011D"/>
    <w:rsid w:val="71851EEB"/>
    <w:rsid w:val="7186FFD5"/>
    <w:rsid w:val="71F4933D"/>
    <w:rsid w:val="7205085E"/>
    <w:rsid w:val="7277B1DF"/>
    <w:rsid w:val="72B1CB26"/>
    <w:rsid w:val="7302BF34"/>
    <w:rsid w:val="736C8B52"/>
    <w:rsid w:val="742ECA19"/>
    <w:rsid w:val="7433F8DB"/>
    <w:rsid w:val="75457F21"/>
    <w:rsid w:val="75B354E6"/>
    <w:rsid w:val="7624A667"/>
    <w:rsid w:val="762D3A71"/>
    <w:rsid w:val="7731EB76"/>
    <w:rsid w:val="776F6A3D"/>
    <w:rsid w:val="77B0009C"/>
    <w:rsid w:val="77D89696"/>
    <w:rsid w:val="77F0E9B6"/>
    <w:rsid w:val="78F153B6"/>
    <w:rsid w:val="796F4D19"/>
    <w:rsid w:val="79975EB1"/>
    <w:rsid w:val="79BF8F1A"/>
    <w:rsid w:val="7A981B86"/>
    <w:rsid w:val="7AE19E86"/>
    <w:rsid w:val="7B57ADBE"/>
    <w:rsid w:val="7BDD400C"/>
    <w:rsid w:val="7CA0ED52"/>
    <w:rsid w:val="7D43AAB8"/>
    <w:rsid w:val="7EE15360"/>
    <w:rsid w:val="7EF12548"/>
    <w:rsid w:val="7EF31F06"/>
    <w:rsid w:val="7FD825E8"/>
    <w:rsid w:val="7FE08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CC47E4"/>
  <w15:chartTrackingRefBased/>
  <w15:docId w15:val="{63BE1D08-3EB2-464F-8DFC-622757F6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A2"/>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A2"/>
    <w:rPr>
      <w:color w:val="0000FF"/>
      <w:u w:val="single"/>
    </w:rPr>
  </w:style>
  <w:style w:type="paragraph" w:styleId="ListParagraph">
    <w:name w:val="List Paragraph"/>
    <w:basedOn w:val="Normal"/>
    <w:uiPriority w:val="34"/>
    <w:qFormat/>
    <w:rsid w:val="00E50AA2"/>
    <w:pPr>
      <w:ind w:left="720"/>
      <w:contextualSpacing/>
    </w:pPr>
  </w:style>
  <w:style w:type="character" w:styleId="FollowedHyperlink">
    <w:name w:val="FollowedHyperlink"/>
    <w:basedOn w:val="DefaultParagraphFont"/>
    <w:uiPriority w:val="99"/>
    <w:semiHidden/>
    <w:unhideWhenUsed/>
    <w:rsid w:val="00DD3B27"/>
    <w:rPr>
      <w:color w:val="954F72" w:themeColor="followedHyperlink"/>
      <w:u w:val="single"/>
    </w:rPr>
  </w:style>
  <w:style w:type="paragraph" w:styleId="Header">
    <w:name w:val="header"/>
    <w:basedOn w:val="Normal"/>
    <w:link w:val="HeaderChar"/>
    <w:uiPriority w:val="99"/>
    <w:unhideWhenUsed/>
    <w:rsid w:val="008E4671"/>
    <w:pPr>
      <w:tabs>
        <w:tab w:val="center" w:pos="4680"/>
        <w:tab w:val="right" w:pos="9360"/>
      </w:tabs>
    </w:pPr>
  </w:style>
  <w:style w:type="character" w:customStyle="1" w:styleId="HeaderChar">
    <w:name w:val="Header Char"/>
    <w:basedOn w:val="DefaultParagraphFont"/>
    <w:link w:val="Header"/>
    <w:uiPriority w:val="99"/>
    <w:rsid w:val="008E4671"/>
    <w:rPr>
      <w:rFonts w:ascii="Calibri" w:hAnsi="Calibri" w:cs="Calibri"/>
    </w:rPr>
  </w:style>
  <w:style w:type="paragraph" w:styleId="Footer">
    <w:name w:val="footer"/>
    <w:basedOn w:val="Normal"/>
    <w:link w:val="FooterChar"/>
    <w:uiPriority w:val="99"/>
    <w:unhideWhenUsed/>
    <w:rsid w:val="008E4671"/>
    <w:pPr>
      <w:tabs>
        <w:tab w:val="center" w:pos="4680"/>
        <w:tab w:val="right" w:pos="9360"/>
      </w:tabs>
    </w:pPr>
  </w:style>
  <w:style w:type="character" w:customStyle="1" w:styleId="FooterChar">
    <w:name w:val="Footer Char"/>
    <w:basedOn w:val="DefaultParagraphFont"/>
    <w:link w:val="Footer"/>
    <w:uiPriority w:val="99"/>
    <w:rsid w:val="008E4671"/>
    <w:rPr>
      <w:rFonts w:ascii="Calibri" w:hAnsi="Calibri" w:cs="Calibri"/>
    </w:rPr>
  </w:style>
  <w:style w:type="paragraph" w:styleId="NormalWeb">
    <w:name w:val="Normal (Web)"/>
    <w:basedOn w:val="Normal"/>
    <w:uiPriority w:val="99"/>
    <w:semiHidden/>
    <w:unhideWhenUsed/>
    <w:rsid w:val="004E6AF2"/>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E51F7"/>
    <w:rPr>
      <w:sz w:val="16"/>
      <w:szCs w:val="16"/>
    </w:rPr>
  </w:style>
  <w:style w:type="paragraph" w:styleId="CommentText">
    <w:name w:val="annotation text"/>
    <w:basedOn w:val="Normal"/>
    <w:link w:val="CommentTextChar"/>
    <w:uiPriority w:val="99"/>
    <w:semiHidden/>
    <w:unhideWhenUsed/>
    <w:rsid w:val="008E51F7"/>
    <w:rPr>
      <w:sz w:val="20"/>
      <w:szCs w:val="20"/>
    </w:rPr>
  </w:style>
  <w:style w:type="character" w:customStyle="1" w:styleId="CommentTextChar">
    <w:name w:val="Comment Text Char"/>
    <w:basedOn w:val="DefaultParagraphFont"/>
    <w:link w:val="CommentText"/>
    <w:uiPriority w:val="99"/>
    <w:semiHidden/>
    <w:rsid w:val="008E51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51F7"/>
    <w:rPr>
      <w:b/>
      <w:bCs/>
    </w:rPr>
  </w:style>
  <w:style w:type="character" w:customStyle="1" w:styleId="CommentSubjectChar">
    <w:name w:val="Comment Subject Char"/>
    <w:basedOn w:val="CommentTextChar"/>
    <w:link w:val="CommentSubject"/>
    <w:uiPriority w:val="99"/>
    <w:semiHidden/>
    <w:rsid w:val="008E51F7"/>
    <w:rPr>
      <w:rFonts w:ascii="Calibri" w:hAnsi="Calibri" w:cs="Calibri"/>
      <w:b/>
      <w:bCs/>
      <w:sz w:val="20"/>
      <w:szCs w:val="20"/>
    </w:rPr>
  </w:style>
  <w:style w:type="paragraph" w:styleId="BalloonText">
    <w:name w:val="Balloon Text"/>
    <w:basedOn w:val="Normal"/>
    <w:link w:val="BalloonTextChar"/>
    <w:uiPriority w:val="99"/>
    <w:semiHidden/>
    <w:unhideWhenUsed/>
    <w:rsid w:val="008E51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1F7"/>
    <w:rPr>
      <w:rFonts w:ascii="Times New Roman" w:hAnsi="Times New Roman" w:cs="Times New Roman"/>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A5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e.ok.gov/sites/default/files/documents/files/Oklahoma%20School%20Safety%20Protocols.pdf" TargetMode="External"/><Relationship Id="rId18" Type="http://schemas.openxmlformats.org/officeDocument/2006/relationships/hyperlink" Target="https://www.ok.gov/schoolsecurity/documents/Drill%20Documentation%20Updated%2019-20.docx" TargetMode="External"/><Relationship Id="rId26" Type="http://schemas.openxmlformats.org/officeDocument/2006/relationships/hyperlink" Target="https://sde.ok.gov/school-safety-pd" TargetMode="External"/><Relationship Id="rId39" Type="http://schemas.microsoft.com/office/2018/08/relationships/commentsExtensible" Target="commentsExtensible.xml"/><Relationship Id="rId21" Type="http://schemas.openxmlformats.org/officeDocument/2006/relationships/hyperlink" Target="https://sde.ok.gov/ok-cares-partner" TargetMode="External"/><Relationship Id="rId34" Type="http://schemas.openxmlformats.org/officeDocument/2006/relationships/hyperlink" Target="https://sde.ok.gov/counseling" TargetMode="External"/><Relationship Id="rId7" Type="http://schemas.openxmlformats.org/officeDocument/2006/relationships/styles" Target="styles.xml"/><Relationship Id="rId12" Type="http://schemas.openxmlformats.org/officeDocument/2006/relationships/hyperlink" Target="https://sde.ok.gov/sites/default/files/Return%20to%20Learn%20Oklahoma.pdf" TargetMode="External"/><Relationship Id="rId17" Type="http://schemas.openxmlformats.org/officeDocument/2006/relationships/hyperlink" Target="https://sde.ok.gov/sites/default/files/documents/files/OSDE%20OSSI%20W-Drill%20Considerations%207.1.2020%20%281%29.pdf" TargetMode="External"/><Relationship Id="rId25" Type="http://schemas.openxmlformats.org/officeDocument/2006/relationships/hyperlink" Target="https://staysafeonline.org/covid-19-security-resource-library/" TargetMode="External"/><Relationship Id="rId33" Type="http://schemas.openxmlformats.org/officeDocument/2006/relationships/hyperlink" Target="https://rems.ed.gov/docs/HH_Vol1Issue1.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cn.net/applications/oscn/deliverdocument.asp?lookup=Next&amp;listorder=21610&amp;dbCode=STOKST70&amp;year=" TargetMode="External"/><Relationship Id="rId20" Type="http://schemas.openxmlformats.org/officeDocument/2006/relationships/hyperlink" Target="https://sde.ok.gov/school-safety-pd" TargetMode="External"/><Relationship Id="rId29" Type="http://schemas.openxmlformats.org/officeDocument/2006/relationships/hyperlink" Target="https://sde.ok.gov/school-safety-and-secur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yberbullying.org/" TargetMode="External"/><Relationship Id="rId32" Type="http://schemas.openxmlformats.org/officeDocument/2006/relationships/hyperlink" Target="https://sde.ok.gov/ok-cares-partner"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scn.net/applications/oscn/deliverdocument.asp?lookup=Previous&amp;listorder=21615&amp;dbCode=STOKST70&amp;year=" TargetMode="External"/><Relationship Id="rId23" Type="http://schemas.openxmlformats.org/officeDocument/2006/relationships/hyperlink" Target="https://www.dhs.gov/topic/cybersecurity" TargetMode="External"/><Relationship Id="rId28" Type="http://schemas.openxmlformats.org/officeDocument/2006/relationships/hyperlink" Target="https://www.ravemobilesafety.com/oklahoma-school-panic-button"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ok.gov/schoolsecurity/documents/Drill%20Documentation%20Updated%2019-20.docx" TargetMode="External"/><Relationship Id="rId31" Type="http://schemas.openxmlformats.org/officeDocument/2006/relationships/hyperlink" Target="https://sde.ok.gov/school-safety-and-secur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k.gov/schoolsecurity/documents/Drill%20Documentation%20Updated%2019-20.docx" TargetMode="External"/><Relationship Id="rId22" Type="http://schemas.openxmlformats.org/officeDocument/2006/relationships/hyperlink" Target="https://sde.ok.gov/ok-cares-bta" TargetMode="External"/><Relationship Id="rId27" Type="http://schemas.openxmlformats.org/officeDocument/2006/relationships/hyperlink" Target="https://sde.ok.gov/documents/2020-08-10/any-ps-eop-coop-annex-document" TargetMode="External"/><Relationship Id="rId30" Type="http://schemas.openxmlformats.org/officeDocument/2006/relationships/hyperlink" Target="https://www.ok.gov/ossi/tipline/app/index.php"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63c39a0-8d73-46ed-9e58-59f8bcc00279">DJF5FJN7JDYX-79815492-9892</_dlc_DocId>
    <_dlc_DocIdUrl xmlns="b63c39a0-8d73-46ed-9e58-59f8bcc00279">
      <Url>https://officemgmtentserv.sharepoint.com/sites/OKCares/_layouts/15/DocIdRedir.aspx?ID=DJF5FJN7JDYX-79815492-9892</Url>
      <Description>DJF5FJN7JDYX-79815492-9892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F7303F1F76248A939CAF7C3B21757" ma:contentTypeVersion="12" ma:contentTypeDescription="Create a new document." ma:contentTypeScope="" ma:versionID="68a76e711e884e4e24d9ce49fa9a4936">
  <xsd:schema xmlns:xsd="http://www.w3.org/2001/XMLSchema" xmlns:xs="http://www.w3.org/2001/XMLSchema" xmlns:p="http://schemas.microsoft.com/office/2006/metadata/properties" xmlns:ns2="60f3e328-f6e5-4372-87a4-b75e2995686f" xmlns:ns3="b63c39a0-8d73-46ed-9e58-59f8bcc00279" targetNamespace="http://schemas.microsoft.com/office/2006/metadata/properties" ma:root="true" ma:fieldsID="ce29427b8ce64ae53d61586fca1d9661" ns2:_="" ns3:_="">
    <xsd:import namespace="60f3e328-f6e5-4372-87a4-b75e2995686f"/>
    <xsd:import namespace="b63c39a0-8d73-46ed-9e58-59f8bcc00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e328-f6e5-4372-87a4-b75e29956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c39a0-8d73-46ed-9e58-59f8bcc0027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093C-6AF7-4363-9577-A898BD0A6C4A}">
  <ds:schemaRefs>
    <ds:schemaRef ds:uri="http://schemas.microsoft.com/sharepoint/v3/contenttype/forms"/>
  </ds:schemaRefs>
</ds:datastoreItem>
</file>

<file path=customXml/itemProps2.xml><?xml version="1.0" encoding="utf-8"?>
<ds:datastoreItem xmlns:ds="http://schemas.openxmlformats.org/officeDocument/2006/customXml" ds:itemID="{0B6C5C26-9219-4D2E-ADCD-41E03FB68977}">
  <ds:schemaRefs>
    <ds:schemaRef ds:uri="http://schemas.microsoft.com/sharepoint/events"/>
  </ds:schemaRefs>
</ds:datastoreItem>
</file>

<file path=customXml/itemProps3.xml><?xml version="1.0" encoding="utf-8"?>
<ds:datastoreItem xmlns:ds="http://schemas.openxmlformats.org/officeDocument/2006/customXml" ds:itemID="{64BC21F2-61D6-4608-9CAC-9B440EEF658F}">
  <ds:schemaRefs>
    <ds:schemaRef ds:uri="http://schemas.microsoft.com/office/2006/metadata/properties"/>
    <ds:schemaRef ds:uri="http://schemas.microsoft.com/office/infopath/2007/PartnerControls"/>
    <ds:schemaRef ds:uri="b63c39a0-8d73-46ed-9e58-59f8bcc00279"/>
  </ds:schemaRefs>
</ds:datastoreItem>
</file>

<file path=customXml/itemProps4.xml><?xml version="1.0" encoding="utf-8"?>
<ds:datastoreItem xmlns:ds="http://schemas.openxmlformats.org/officeDocument/2006/customXml" ds:itemID="{A356F367-7FF4-4D5A-8E83-C1D633D7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e328-f6e5-4372-87a4-b75e2995686f"/>
    <ds:schemaRef ds:uri="b63c39a0-8d73-46ed-9e58-59f8bcc0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62637B-969D-A745-B31D-62201363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Donlin</dc:creator>
  <cp:keywords/>
  <dc:description/>
  <cp:lastModifiedBy>Lindsay Moore</cp:lastModifiedBy>
  <cp:revision>120</cp:revision>
  <dcterms:created xsi:type="dcterms:W3CDTF">2020-07-28T18:27:00Z</dcterms:created>
  <dcterms:modified xsi:type="dcterms:W3CDTF">2020-08-11T14:12:00Z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0x01010061DF7303F1F76248A939CAF7C3B21757</vt:lpwstr>
  </property>
  <property fmtid="{D5CDD505-2E9C-101B-9397-08002B2CF9AE}" pid="3" name="_dlc_DocIdItemGuid">
    <vt:lpwstr>7410f9cc-67e1-4f95-ba6e-1951bf5d554f</vt:lpwstr>
  </property>
</Properties>
</file>