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D615" w14:textId="77777777" w:rsidR="00D66A4E" w:rsidRDefault="00D66A4E" w:rsidP="00D66A4E">
      <w:pPr>
        <w:jc w:val="center"/>
        <w:rPr>
          <w:rFonts w:ascii="Georgia" w:hAnsi="Georgia"/>
          <w:sz w:val="28"/>
          <w:szCs w:val="28"/>
        </w:rPr>
      </w:pPr>
      <w:r>
        <w:rPr>
          <w:b/>
          <w:noProof/>
        </w:rPr>
        <w:drawing>
          <wp:inline distT="0" distB="0" distL="0" distR="0" wp14:anchorId="6689135F" wp14:editId="33B91601">
            <wp:extent cx="2550455" cy="9202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NetBluBlk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1183" cy="924161"/>
                    </a:xfrm>
                    <a:prstGeom prst="rect">
                      <a:avLst/>
                    </a:prstGeom>
                  </pic:spPr>
                </pic:pic>
              </a:graphicData>
            </a:graphic>
          </wp:inline>
        </w:drawing>
      </w:r>
    </w:p>
    <w:p w14:paraId="1E0FAE8F" w14:textId="77777777" w:rsidR="00D66A4E" w:rsidRDefault="00D66A4E" w:rsidP="00D66A4E">
      <w:pPr>
        <w:spacing w:line="240" w:lineRule="auto"/>
        <w:contextualSpacing/>
        <w:jc w:val="center"/>
        <w:rPr>
          <w:rFonts w:ascii="Georgia" w:hAnsi="Georgia"/>
          <w:sz w:val="28"/>
          <w:szCs w:val="28"/>
        </w:rPr>
      </w:pPr>
      <w:r>
        <w:rPr>
          <w:rFonts w:ascii="Georgia" w:hAnsi="Georgia"/>
          <w:sz w:val="28"/>
          <w:szCs w:val="28"/>
        </w:rPr>
        <w:t>2020</w:t>
      </w:r>
      <w:r>
        <w:rPr>
          <w:rFonts w:ascii="Georgia" w:hAnsi="Georgia"/>
          <w:sz w:val="28"/>
          <w:szCs w:val="28"/>
        </w:rPr>
        <w:t xml:space="preserve"> Summer </w:t>
      </w:r>
      <w:r w:rsidRPr="00D66A4E">
        <w:rPr>
          <w:rFonts w:ascii="Georgia" w:hAnsi="Georgia"/>
          <w:b/>
          <w:sz w:val="28"/>
          <w:szCs w:val="28"/>
        </w:rPr>
        <w:t>Virtual</w:t>
      </w:r>
      <w:r>
        <w:rPr>
          <w:rFonts w:ascii="Georgia" w:hAnsi="Georgia"/>
          <w:sz w:val="28"/>
          <w:szCs w:val="28"/>
        </w:rPr>
        <w:t xml:space="preserve"> </w:t>
      </w:r>
      <w:r>
        <w:rPr>
          <w:rFonts w:ascii="Georgia" w:hAnsi="Georgia"/>
          <w:sz w:val="28"/>
          <w:szCs w:val="28"/>
        </w:rPr>
        <w:t>Teacher Externship Application</w:t>
      </w:r>
    </w:p>
    <w:p w14:paraId="5AA87000" w14:textId="77777777" w:rsidR="00D66A4E" w:rsidRPr="003C4CE4" w:rsidRDefault="00D66A4E" w:rsidP="00D66A4E">
      <w:pPr>
        <w:spacing w:line="240" w:lineRule="auto"/>
        <w:contextualSpacing/>
        <w:jc w:val="center"/>
        <w:rPr>
          <w:rFonts w:ascii="Georgia" w:hAnsi="Georgia"/>
          <w:b/>
          <w:i/>
        </w:rPr>
      </w:pPr>
      <w:r>
        <w:rPr>
          <w:rFonts w:ascii="Georgia" w:hAnsi="Georgia"/>
          <w:b/>
          <w:i/>
        </w:rPr>
        <w:t xml:space="preserve">(Partnership with </w:t>
      </w:r>
      <w:proofErr w:type="spellStart"/>
      <w:r>
        <w:rPr>
          <w:rFonts w:ascii="Georgia" w:hAnsi="Georgia"/>
          <w:b/>
          <w:i/>
        </w:rPr>
        <w:t>OneNet</w:t>
      </w:r>
      <w:proofErr w:type="spellEnd"/>
      <w:r w:rsidRPr="003C4CE4">
        <w:rPr>
          <w:rFonts w:ascii="Georgia" w:hAnsi="Georgia"/>
          <w:b/>
          <w:i/>
        </w:rPr>
        <w:t xml:space="preserve"> and the Oklahoma State Department of Education)</w:t>
      </w:r>
    </w:p>
    <w:p w14:paraId="0ADD97DB" w14:textId="77777777" w:rsidR="00D66A4E" w:rsidRPr="0096069C" w:rsidRDefault="00D66A4E" w:rsidP="00D66A4E">
      <w:pPr>
        <w:jc w:val="center"/>
        <w:rPr>
          <w:rFonts w:ascii="Georgia" w:hAnsi="Georgia"/>
          <w:b/>
          <w:sz w:val="24"/>
          <w:szCs w:val="24"/>
        </w:rPr>
      </w:pPr>
    </w:p>
    <w:p w14:paraId="72175697" w14:textId="77777777" w:rsidR="00D66A4E" w:rsidRPr="0096069C" w:rsidRDefault="00D66A4E" w:rsidP="00D66A4E">
      <w:pPr>
        <w:jc w:val="both"/>
        <w:rPr>
          <w:b/>
          <w:sz w:val="24"/>
          <w:szCs w:val="24"/>
        </w:rPr>
      </w:pPr>
      <w:r w:rsidRPr="0096069C">
        <w:rPr>
          <w:rFonts w:ascii="Georgia" w:hAnsi="Georgia"/>
          <w:b/>
          <w:sz w:val="28"/>
          <w:szCs w:val="28"/>
        </w:rPr>
        <w:t xml:space="preserve">About </w:t>
      </w:r>
      <w:proofErr w:type="spellStart"/>
      <w:r w:rsidRPr="0096069C">
        <w:rPr>
          <w:rFonts w:ascii="Georgia" w:hAnsi="Georgia"/>
          <w:b/>
          <w:sz w:val="28"/>
          <w:szCs w:val="28"/>
        </w:rPr>
        <w:t>OneNet</w:t>
      </w:r>
      <w:proofErr w:type="spellEnd"/>
      <w:r w:rsidRPr="0096069C">
        <w:rPr>
          <w:rFonts w:ascii="Georgia" w:hAnsi="Georgia"/>
          <w:b/>
          <w:sz w:val="28"/>
          <w:szCs w:val="28"/>
        </w:rPr>
        <w:t>:</w:t>
      </w:r>
      <w:r w:rsidRPr="0096069C">
        <w:rPr>
          <w:b/>
          <w:sz w:val="24"/>
          <w:szCs w:val="24"/>
        </w:rPr>
        <w:t xml:space="preserve"> </w:t>
      </w:r>
    </w:p>
    <w:p w14:paraId="0461DB3E" w14:textId="77777777" w:rsidR="00D66A4E" w:rsidRDefault="00D66A4E" w:rsidP="00D66A4E">
      <w:pPr>
        <w:spacing w:line="240" w:lineRule="auto"/>
        <w:contextualSpacing/>
        <w:jc w:val="both"/>
        <w:rPr>
          <w:rFonts w:ascii="Georgia" w:hAnsi="Georgia"/>
          <w:sz w:val="24"/>
          <w:szCs w:val="24"/>
        </w:rPr>
      </w:pPr>
      <w:r w:rsidRPr="0096069C">
        <w:rPr>
          <w:rFonts w:ascii="Georgia" w:hAnsi="Georgia"/>
          <w:sz w:val="24"/>
          <w:szCs w:val="24"/>
        </w:rPr>
        <w:t xml:space="preserve">For more than 20 years, </w:t>
      </w:r>
      <w:proofErr w:type="spellStart"/>
      <w:r w:rsidRPr="0096069C">
        <w:rPr>
          <w:rFonts w:ascii="Georgia" w:hAnsi="Georgia"/>
          <w:sz w:val="24"/>
          <w:szCs w:val="24"/>
        </w:rPr>
        <w:t>OneNet</w:t>
      </w:r>
      <w:proofErr w:type="spellEnd"/>
      <w:r w:rsidRPr="0096069C">
        <w:rPr>
          <w:rFonts w:ascii="Georgia" w:hAnsi="Georgia"/>
          <w:sz w:val="24"/>
          <w:szCs w:val="24"/>
        </w:rPr>
        <w:t xml:space="preserve"> has served as the comprehensive digital communications initiative of Oklahoma State Regents for Higher Education. As the only statewide internet service provider, </w:t>
      </w:r>
      <w:proofErr w:type="spellStart"/>
      <w:r w:rsidRPr="0096069C">
        <w:rPr>
          <w:rFonts w:ascii="Georgia" w:hAnsi="Georgia"/>
          <w:sz w:val="24"/>
          <w:szCs w:val="24"/>
        </w:rPr>
        <w:t>OneNet</w:t>
      </w:r>
      <w:proofErr w:type="spellEnd"/>
      <w:r w:rsidRPr="0096069C">
        <w:rPr>
          <w:rFonts w:ascii="Georgia" w:hAnsi="Georgia"/>
          <w:sz w:val="24"/>
          <w:szCs w:val="24"/>
        </w:rPr>
        <w:t xml:space="preserve"> has been a leader within state government for numerous technology advancements over the last two decades. Today, </w:t>
      </w:r>
      <w:proofErr w:type="spellStart"/>
      <w:r w:rsidRPr="0096069C">
        <w:rPr>
          <w:rFonts w:ascii="Georgia" w:hAnsi="Georgia"/>
          <w:sz w:val="24"/>
          <w:szCs w:val="24"/>
        </w:rPr>
        <w:t>OneNet’s</w:t>
      </w:r>
      <w:proofErr w:type="spellEnd"/>
      <w:r w:rsidRPr="0096069C">
        <w:rPr>
          <w:rFonts w:ascii="Georgia" w:hAnsi="Georgia"/>
          <w:sz w:val="24"/>
          <w:szCs w:val="24"/>
        </w:rPr>
        <w:t xml:space="preserve"> network is the most advanced in the state – operating at a network speed 1,000 times faster than the average home connection. </w:t>
      </w:r>
      <w:proofErr w:type="spellStart"/>
      <w:r w:rsidRPr="0096069C">
        <w:rPr>
          <w:rFonts w:ascii="Georgia" w:hAnsi="Georgia"/>
          <w:sz w:val="24"/>
          <w:szCs w:val="24"/>
        </w:rPr>
        <w:t>OneNet</w:t>
      </w:r>
      <w:proofErr w:type="spellEnd"/>
      <w:r w:rsidRPr="0096069C">
        <w:rPr>
          <w:rFonts w:ascii="Georgia" w:hAnsi="Georgia"/>
          <w:sz w:val="24"/>
          <w:szCs w:val="24"/>
        </w:rPr>
        <w:t xml:space="preserve"> advances technology across Oklahoma by leveraging local, national, public and private partnerships to provide </w:t>
      </w:r>
      <w:proofErr w:type="gramStart"/>
      <w:r w:rsidRPr="0096069C">
        <w:rPr>
          <w:rFonts w:ascii="Georgia" w:hAnsi="Georgia"/>
          <w:sz w:val="24"/>
          <w:szCs w:val="24"/>
        </w:rPr>
        <w:t>world-class</w:t>
      </w:r>
      <w:proofErr w:type="gramEnd"/>
      <w:r w:rsidRPr="0096069C">
        <w:rPr>
          <w:rFonts w:ascii="Georgia" w:hAnsi="Georgia"/>
          <w:sz w:val="24"/>
          <w:szCs w:val="24"/>
        </w:rPr>
        <w:t xml:space="preserve"> broadband connectivity to institutions that sustain communities and enrich lives. </w:t>
      </w:r>
      <w:proofErr w:type="spellStart"/>
      <w:r w:rsidRPr="0096069C">
        <w:rPr>
          <w:rFonts w:ascii="Georgia" w:hAnsi="Georgia"/>
          <w:sz w:val="24"/>
          <w:szCs w:val="24"/>
        </w:rPr>
        <w:t>OneNet</w:t>
      </w:r>
      <w:proofErr w:type="spellEnd"/>
      <w:r w:rsidRPr="0096069C">
        <w:rPr>
          <w:rFonts w:ascii="Georgia" w:hAnsi="Georgia"/>
          <w:sz w:val="24"/>
          <w:szCs w:val="24"/>
        </w:rPr>
        <w:t xml:space="preserve"> not only provides broadband services, </w:t>
      </w:r>
      <w:proofErr w:type="gramStart"/>
      <w:r w:rsidRPr="0096069C">
        <w:rPr>
          <w:rFonts w:ascii="Georgia" w:hAnsi="Georgia"/>
          <w:sz w:val="24"/>
          <w:szCs w:val="24"/>
        </w:rPr>
        <w:t>but</w:t>
      </w:r>
      <w:proofErr w:type="gramEnd"/>
      <w:r w:rsidRPr="0096069C">
        <w:rPr>
          <w:rFonts w:ascii="Georgia" w:hAnsi="Georgia"/>
          <w:sz w:val="24"/>
          <w:szCs w:val="24"/>
        </w:rPr>
        <w:t xml:space="preserve"> specializes in a variety of internet-related services such as cybersecurity, data storage, technical support and more. </w:t>
      </w:r>
      <w:proofErr w:type="spellStart"/>
      <w:r w:rsidRPr="0096069C">
        <w:rPr>
          <w:rFonts w:ascii="Georgia" w:hAnsi="Georgia"/>
          <w:sz w:val="24"/>
          <w:szCs w:val="24"/>
        </w:rPr>
        <w:t>OneNet</w:t>
      </w:r>
      <w:proofErr w:type="spellEnd"/>
      <w:r w:rsidRPr="0096069C">
        <w:rPr>
          <w:rFonts w:ascii="Georgia" w:hAnsi="Georgia"/>
          <w:sz w:val="24"/>
          <w:szCs w:val="24"/>
        </w:rPr>
        <w:t xml:space="preserve"> currently serves half of Oklahoma K-12 schools and community agencies in 77 counties, positioning us as a vital resource to </w:t>
      </w:r>
      <w:proofErr w:type="gramStart"/>
      <w:r w:rsidRPr="0096069C">
        <w:rPr>
          <w:rFonts w:ascii="Georgia" w:hAnsi="Georgia"/>
          <w:sz w:val="24"/>
          <w:szCs w:val="24"/>
        </w:rPr>
        <w:t>be leveraged</w:t>
      </w:r>
      <w:proofErr w:type="gramEnd"/>
      <w:r w:rsidRPr="0096069C">
        <w:rPr>
          <w:rFonts w:ascii="Georgia" w:hAnsi="Georgia"/>
          <w:sz w:val="24"/>
          <w:szCs w:val="24"/>
        </w:rPr>
        <w:t xml:space="preserve"> for the development and implementation of technology advancements in the years to come.</w:t>
      </w:r>
    </w:p>
    <w:p w14:paraId="39247AB8" w14:textId="77777777" w:rsidR="00D66A4E" w:rsidRDefault="00D66A4E" w:rsidP="00D66A4E">
      <w:pPr>
        <w:spacing w:line="240" w:lineRule="auto"/>
        <w:contextualSpacing/>
        <w:jc w:val="both"/>
        <w:rPr>
          <w:rFonts w:ascii="Georgia" w:hAnsi="Georgia"/>
          <w:sz w:val="24"/>
          <w:szCs w:val="24"/>
        </w:rPr>
      </w:pPr>
    </w:p>
    <w:p w14:paraId="4784AA3A" w14:textId="77777777" w:rsidR="00D66A4E" w:rsidRPr="0096069C" w:rsidRDefault="00D66A4E" w:rsidP="00D66A4E">
      <w:pPr>
        <w:spacing w:line="240" w:lineRule="auto"/>
        <w:contextualSpacing/>
        <w:jc w:val="both"/>
        <w:rPr>
          <w:rFonts w:ascii="Georgia" w:hAnsi="Georgia"/>
          <w:sz w:val="24"/>
          <w:szCs w:val="24"/>
        </w:rPr>
      </w:pPr>
    </w:p>
    <w:p w14:paraId="4783548D" w14:textId="77777777" w:rsidR="00D66A4E" w:rsidRPr="0096069C" w:rsidRDefault="00D66A4E" w:rsidP="00D66A4E">
      <w:pPr>
        <w:spacing w:line="240" w:lineRule="auto"/>
        <w:contextualSpacing/>
        <w:jc w:val="both"/>
        <w:rPr>
          <w:rFonts w:ascii="Georgia" w:hAnsi="Georgia"/>
          <w:sz w:val="24"/>
          <w:szCs w:val="24"/>
        </w:rPr>
      </w:pPr>
      <w:proofErr w:type="spellStart"/>
      <w:r w:rsidRPr="0096069C">
        <w:rPr>
          <w:rFonts w:ascii="Georgia" w:hAnsi="Georgia"/>
          <w:sz w:val="24"/>
          <w:szCs w:val="24"/>
        </w:rPr>
        <w:t>OneNet’s</w:t>
      </w:r>
      <w:proofErr w:type="spellEnd"/>
      <w:r w:rsidRPr="0096069C">
        <w:rPr>
          <w:rFonts w:ascii="Georgia" w:hAnsi="Georgia"/>
          <w:sz w:val="24"/>
          <w:szCs w:val="24"/>
        </w:rPr>
        <w:t xml:space="preserve"> </w:t>
      </w:r>
      <w:r w:rsidRPr="00D66A4E">
        <w:rPr>
          <w:rFonts w:ascii="Georgia" w:hAnsi="Georgia"/>
          <w:b/>
          <w:sz w:val="24"/>
          <w:szCs w:val="24"/>
        </w:rPr>
        <w:t>virtual</w:t>
      </w:r>
      <w:r>
        <w:rPr>
          <w:rFonts w:ascii="Georgia" w:hAnsi="Georgia"/>
          <w:sz w:val="24"/>
          <w:szCs w:val="24"/>
        </w:rPr>
        <w:t xml:space="preserve"> </w:t>
      </w:r>
      <w:r w:rsidRPr="0096069C">
        <w:rPr>
          <w:rFonts w:ascii="Georgia" w:hAnsi="Georgia"/>
          <w:sz w:val="24"/>
          <w:szCs w:val="24"/>
        </w:rPr>
        <w:t xml:space="preserve">externship aims to provide a committed teacher with hands-on learning experience in internet-related fields. </w:t>
      </w:r>
      <w:r>
        <w:rPr>
          <w:rFonts w:ascii="Georgia" w:hAnsi="Georgia"/>
          <w:sz w:val="24"/>
          <w:szCs w:val="24"/>
        </w:rPr>
        <w:t>Using Zoom video conferencing, t</w:t>
      </w:r>
      <w:r w:rsidRPr="0096069C">
        <w:rPr>
          <w:rFonts w:ascii="Georgia" w:hAnsi="Georgia"/>
          <w:sz w:val="24"/>
          <w:szCs w:val="24"/>
        </w:rPr>
        <w:t xml:space="preserve">he extern will have the opportunity to work with </w:t>
      </w:r>
      <w:proofErr w:type="spellStart"/>
      <w:r w:rsidRPr="0096069C">
        <w:rPr>
          <w:rFonts w:ascii="Georgia" w:hAnsi="Georgia"/>
          <w:sz w:val="24"/>
          <w:szCs w:val="24"/>
        </w:rPr>
        <w:t>OneNet’s</w:t>
      </w:r>
      <w:proofErr w:type="spellEnd"/>
      <w:r w:rsidRPr="0096069C">
        <w:rPr>
          <w:rFonts w:ascii="Georgia" w:hAnsi="Georgia"/>
          <w:sz w:val="24"/>
          <w:szCs w:val="24"/>
        </w:rPr>
        <w:t xml:space="preserve"> network, systems and cybersecurity teams to gain a better understanding about </w:t>
      </w:r>
      <w:proofErr w:type="spellStart"/>
      <w:r w:rsidRPr="0096069C">
        <w:rPr>
          <w:rFonts w:ascii="Georgia" w:hAnsi="Georgia"/>
          <w:sz w:val="24"/>
          <w:szCs w:val="24"/>
        </w:rPr>
        <w:t>OneNet</w:t>
      </w:r>
      <w:proofErr w:type="spellEnd"/>
      <w:r w:rsidRPr="0096069C">
        <w:rPr>
          <w:rFonts w:ascii="Georgia" w:hAnsi="Georgia"/>
          <w:sz w:val="24"/>
          <w:szCs w:val="24"/>
        </w:rPr>
        <w:t xml:space="preserve"> services and our role as the internet service provider for the state. While working with the network team, the extern will learn about maintaining network operations, troubleshooting system failures and configuring software. Working with the systems group gives the teacher the opportunity to learn about managing virtual infrastructure, servers, applications, video conferencing, web hosting, email hosting, </w:t>
      </w:r>
      <w:bookmarkStart w:id="0" w:name="_SG_9013f42cfdfa4ff9aec21297cd94a2ff"/>
      <w:r w:rsidRPr="0096069C">
        <w:rPr>
          <w:rFonts w:ascii="Georgia" w:hAnsi="Georgia"/>
          <w:sz w:val="24"/>
          <w:szCs w:val="24"/>
        </w:rPr>
        <w:t>DNS</w:t>
      </w:r>
      <w:bookmarkEnd w:id="0"/>
      <w:r w:rsidRPr="0096069C">
        <w:rPr>
          <w:rFonts w:ascii="Georgia" w:hAnsi="Georgia"/>
          <w:sz w:val="24"/>
          <w:szCs w:val="24"/>
        </w:rPr>
        <w:t xml:space="preserve">, colocation and </w:t>
      </w:r>
      <w:proofErr w:type="spellStart"/>
      <w:r w:rsidRPr="0096069C">
        <w:rPr>
          <w:rFonts w:ascii="Georgia" w:hAnsi="Georgia"/>
          <w:sz w:val="24"/>
          <w:szCs w:val="24"/>
        </w:rPr>
        <w:t>OneNet’s</w:t>
      </w:r>
      <w:proofErr w:type="spellEnd"/>
      <w:r w:rsidRPr="0096069C">
        <w:rPr>
          <w:rFonts w:ascii="Georgia" w:hAnsi="Georgia"/>
          <w:sz w:val="24"/>
          <w:szCs w:val="24"/>
        </w:rPr>
        <w:t xml:space="preserve"> data center. The teacher will also </w:t>
      </w:r>
      <w:r>
        <w:rPr>
          <w:rFonts w:ascii="Georgia" w:hAnsi="Georgia"/>
          <w:sz w:val="24"/>
          <w:szCs w:val="24"/>
        </w:rPr>
        <w:t xml:space="preserve">virtually </w:t>
      </w:r>
      <w:r w:rsidRPr="0096069C">
        <w:rPr>
          <w:rFonts w:ascii="Georgia" w:hAnsi="Georgia"/>
          <w:sz w:val="24"/>
          <w:szCs w:val="24"/>
        </w:rPr>
        <w:t xml:space="preserve">shadow </w:t>
      </w:r>
      <w:proofErr w:type="spellStart"/>
      <w:r w:rsidRPr="0096069C">
        <w:rPr>
          <w:rFonts w:ascii="Georgia" w:hAnsi="Georgia"/>
          <w:sz w:val="24"/>
          <w:szCs w:val="24"/>
        </w:rPr>
        <w:t>OneNet’s</w:t>
      </w:r>
      <w:proofErr w:type="spellEnd"/>
      <w:r w:rsidRPr="0096069C">
        <w:rPr>
          <w:rFonts w:ascii="Georgia" w:hAnsi="Georgia"/>
          <w:sz w:val="24"/>
          <w:szCs w:val="24"/>
        </w:rPr>
        <w:t xml:space="preserve"> cyber team, learning about how to mitigate malicious activity, denial of service attacks (</w:t>
      </w:r>
      <w:proofErr w:type="spellStart"/>
      <w:r w:rsidRPr="0096069C">
        <w:rPr>
          <w:rFonts w:ascii="Georgia" w:hAnsi="Georgia"/>
          <w:sz w:val="24"/>
          <w:szCs w:val="24"/>
        </w:rPr>
        <w:t>DDoS</w:t>
      </w:r>
      <w:proofErr w:type="spellEnd"/>
      <w:r w:rsidRPr="0096069C">
        <w:rPr>
          <w:rFonts w:ascii="Georgia" w:hAnsi="Georgia"/>
          <w:sz w:val="24"/>
          <w:szCs w:val="24"/>
        </w:rPr>
        <w:t xml:space="preserve">), malware and other </w:t>
      </w:r>
      <w:proofErr w:type="spellStart"/>
      <w:r w:rsidRPr="0096069C">
        <w:rPr>
          <w:rFonts w:ascii="Georgia" w:hAnsi="Georgia"/>
          <w:sz w:val="24"/>
          <w:szCs w:val="24"/>
        </w:rPr>
        <w:t>cyberthreats</w:t>
      </w:r>
      <w:proofErr w:type="spellEnd"/>
      <w:r w:rsidRPr="0096069C">
        <w:rPr>
          <w:rFonts w:ascii="Georgia" w:hAnsi="Georgia"/>
          <w:sz w:val="24"/>
          <w:szCs w:val="24"/>
        </w:rPr>
        <w:t xml:space="preserve">. At the conclusion of the externship, the teacher will leverage their </w:t>
      </w:r>
      <w:proofErr w:type="spellStart"/>
      <w:r w:rsidRPr="0096069C">
        <w:rPr>
          <w:rFonts w:ascii="Georgia" w:hAnsi="Georgia"/>
          <w:sz w:val="24"/>
          <w:szCs w:val="24"/>
        </w:rPr>
        <w:t>OneNet</w:t>
      </w:r>
      <w:proofErr w:type="spellEnd"/>
      <w:r w:rsidRPr="0096069C">
        <w:rPr>
          <w:rFonts w:ascii="Georgia" w:hAnsi="Georgia"/>
          <w:sz w:val="24"/>
          <w:szCs w:val="24"/>
        </w:rPr>
        <w:t xml:space="preserve"> experience to develop a STEM lesson plan based on internet-related services. This lesson plan </w:t>
      </w:r>
      <w:proofErr w:type="gramStart"/>
      <w:r w:rsidRPr="0096069C">
        <w:rPr>
          <w:rFonts w:ascii="Georgia" w:hAnsi="Georgia"/>
          <w:sz w:val="24"/>
          <w:szCs w:val="24"/>
        </w:rPr>
        <w:t>will be implemented</w:t>
      </w:r>
      <w:proofErr w:type="gramEnd"/>
      <w:r w:rsidRPr="0096069C">
        <w:rPr>
          <w:rFonts w:ascii="Georgia" w:hAnsi="Georgia"/>
          <w:sz w:val="24"/>
          <w:szCs w:val="24"/>
        </w:rPr>
        <w:t xml:space="preserve"> into their classroom and may be used by teachers around the state to introduce internet-related STEM concepts into education. </w:t>
      </w:r>
    </w:p>
    <w:p w14:paraId="144F8B21" w14:textId="77777777" w:rsidR="00D66A4E" w:rsidRDefault="00D66A4E" w:rsidP="00D66A4E">
      <w:pPr>
        <w:jc w:val="both"/>
        <w:rPr>
          <w:sz w:val="24"/>
          <w:szCs w:val="24"/>
        </w:rPr>
      </w:pPr>
    </w:p>
    <w:p w14:paraId="4A9925AA" w14:textId="77777777" w:rsidR="00D66A4E" w:rsidRDefault="00D66A4E" w:rsidP="00D66A4E">
      <w:pPr>
        <w:jc w:val="both"/>
        <w:rPr>
          <w:rFonts w:ascii="Georgia" w:hAnsi="Georgia"/>
          <w:sz w:val="24"/>
          <w:szCs w:val="24"/>
        </w:rPr>
      </w:pPr>
    </w:p>
    <w:p w14:paraId="7046B8D5" w14:textId="77777777" w:rsidR="00D66A4E" w:rsidRPr="006A1A5E" w:rsidRDefault="00D66A4E" w:rsidP="00D66A4E">
      <w:pPr>
        <w:jc w:val="both"/>
        <w:rPr>
          <w:rFonts w:ascii="Georgia" w:hAnsi="Georgia"/>
          <w:sz w:val="24"/>
          <w:szCs w:val="24"/>
        </w:rPr>
      </w:pPr>
    </w:p>
    <w:p w14:paraId="642DA78E" w14:textId="77777777" w:rsidR="00D66A4E" w:rsidRPr="0096069C" w:rsidRDefault="00D66A4E" w:rsidP="00D66A4E">
      <w:pPr>
        <w:jc w:val="both"/>
        <w:rPr>
          <w:rFonts w:ascii="Georgia" w:hAnsi="Georgia" w:cs="Arial"/>
          <w:b/>
          <w:color w:val="000000"/>
          <w:sz w:val="28"/>
          <w:szCs w:val="28"/>
          <w:shd w:val="clear" w:color="auto" w:fill="FFFFFF"/>
        </w:rPr>
      </w:pPr>
      <w:r w:rsidRPr="0096069C">
        <w:rPr>
          <w:rFonts w:ascii="Georgia" w:hAnsi="Georgia" w:cs="Arial"/>
          <w:b/>
          <w:color w:val="000000"/>
          <w:sz w:val="28"/>
          <w:szCs w:val="28"/>
          <w:shd w:val="clear" w:color="auto" w:fill="FFFFFF"/>
        </w:rPr>
        <w:lastRenderedPageBreak/>
        <w:t>Externship Program Mission:</w:t>
      </w:r>
    </w:p>
    <w:p w14:paraId="4681ED3E" w14:textId="77777777" w:rsidR="00D66A4E" w:rsidRDefault="00D66A4E" w:rsidP="00D66A4E">
      <w:pPr>
        <w:spacing w:line="240" w:lineRule="auto"/>
        <w:contextualSpacing/>
        <w:jc w:val="both"/>
        <w:rPr>
          <w:rFonts w:ascii="Georgia" w:hAnsi="Georgia" w:cs="Arial"/>
          <w:color w:val="000000"/>
          <w:sz w:val="24"/>
          <w:szCs w:val="24"/>
          <w:shd w:val="clear" w:color="auto" w:fill="FFFFFF"/>
        </w:rPr>
      </w:pPr>
      <w:r w:rsidRPr="006A1A5E">
        <w:rPr>
          <w:rFonts w:ascii="Georgia" w:hAnsi="Georgia" w:cs="Arial"/>
          <w:color w:val="000000"/>
          <w:sz w:val="24"/>
          <w:szCs w:val="24"/>
          <w:shd w:val="clear" w:color="auto" w:fill="FFFFFF"/>
        </w:rPr>
        <w:t xml:space="preserve">Our mission is to connect business leaders with teachers to transform the classroom experience, inspiring students to become the next generation of innovators.  This program places committed teachers into paid externships in companies in STEM fields so they can experience first-hand what careers might look like for their students. Through their job experiences, these teachers develop the skills and insights to make their teaching come alive in order to inspire their students. </w:t>
      </w:r>
    </w:p>
    <w:p w14:paraId="01774AA1" w14:textId="77777777" w:rsidR="00D66A4E" w:rsidRPr="006A1A5E" w:rsidRDefault="00D66A4E" w:rsidP="00D66A4E">
      <w:pPr>
        <w:spacing w:line="240" w:lineRule="auto"/>
        <w:contextualSpacing/>
        <w:jc w:val="both"/>
        <w:rPr>
          <w:rFonts w:ascii="Georgia" w:hAnsi="Georgia" w:cs="Arial"/>
          <w:color w:val="000000"/>
          <w:sz w:val="24"/>
          <w:szCs w:val="24"/>
          <w:shd w:val="clear" w:color="auto" w:fill="FFFFFF"/>
        </w:rPr>
      </w:pPr>
    </w:p>
    <w:p w14:paraId="5876B391" w14:textId="77777777" w:rsidR="00D66A4E" w:rsidRDefault="00D66A4E" w:rsidP="00D66A4E">
      <w:pPr>
        <w:spacing w:line="240" w:lineRule="auto"/>
        <w:contextualSpacing/>
        <w:jc w:val="both"/>
        <w:rPr>
          <w:rStyle w:val="apple-converted-space"/>
          <w:rFonts w:ascii="Georgia" w:hAnsi="Georgia" w:cs="Arial"/>
          <w:color w:val="000000"/>
          <w:sz w:val="24"/>
          <w:szCs w:val="24"/>
          <w:shd w:val="clear" w:color="auto" w:fill="FFFFFF"/>
        </w:rPr>
      </w:pPr>
      <w:r w:rsidRPr="006A1A5E">
        <w:rPr>
          <w:rFonts w:ascii="Georgia" w:hAnsi="Georgia" w:cs="Arial"/>
          <w:color w:val="000000"/>
          <w:sz w:val="24"/>
          <w:szCs w:val="24"/>
          <w:shd w:val="clear" w:color="auto" w:fill="FFFFFF"/>
        </w:rPr>
        <w:t xml:space="preserve">Externships serve as a professional development vehicle for teachers to learn about the industry related to their campus programs. By engaging with and in </w:t>
      </w:r>
      <w:proofErr w:type="gramStart"/>
      <w:r w:rsidRPr="006A1A5E">
        <w:rPr>
          <w:rFonts w:ascii="Georgia" w:hAnsi="Georgia" w:cs="Arial"/>
          <w:color w:val="000000"/>
          <w:sz w:val="24"/>
          <w:szCs w:val="24"/>
          <w:shd w:val="clear" w:color="auto" w:fill="FFFFFF"/>
        </w:rPr>
        <w:t>industry based</w:t>
      </w:r>
      <w:proofErr w:type="gramEnd"/>
      <w:r w:rsidRPr="006A1A5E">
        <w:rPr>
          <w:rFonts w:ascii="Georgia" w:hAnsi="Georgia" w:cs="Arial"/>
          <w:color w:val="000000"/>
          <w:sz w:val="24"/>
          <w:szCs w:val="24"/>
          <w:shd w:val="clear" w:color="auto" w:fill="FFFFFF"/>
        </w:rPr>
        <w:t xml:space="preserve"> practices</w:t>
      </w:r>
      <w:r>
        <w:rPr>
          <w:rFonts w:ascii="Georgia" w:hAnsi="Georgia" w:cs="Arial"/>
          <w:color w:val="000000"/>
          <w:sz w:val="24"/>
          <w:szCs w:val="24"/>
          <w:shd w:val="clear" w:color="auto" w:fill="FFFFFF"/>
        </w:rPr>
        <w:t>,</w:t>
      </w:r>
      <w:r w:rsidRPr="006A1A5E">
        <w:rPr>
          <w:rFonts w:ascii="Georgia" w:hAnsi="Georgia" w:cs="Arial"/>
          <w:color w:val="000000"/>
          <w:sz w:val="24"/>
          <w:szCs w:val="24"/>
          <w:shd w:val="clear" w:color="auto" w:fill="FFFFFF"/>
        </w:rPr>
        <w:t xml:space="preserve"> teachers are better able to craft curriculum that is meaningful and relevant.</w:t>
      </w:r>
      <w:r w:rsidRPr="006A1A5E">
        <w:rPr>
          <w:rStyle w:val="apple-converted-space"/>
          <w:rFonts w:ascii="Georgia" w:hAnsi="Georgia" w:cs="Arial"/>
          <w:color w:val="000000"/>
          <w:sz w:val="24"/>
          <w:szCs w:val="24"/>
          <w:shd w:val="clear" w:color="auto" w:fill="FFFFFF"/>
        </w:rPr>
        <w:t> </w:t>
      </w:r>
    </w:p>
    <w:p w14:paraId="5CD39A8A" w14:textId="77777777" w:rsidR="00D66A4E" w:rsidRPr="0096069C" w:rsidRDefault="00D66A4E" w:rsidP="00D66A4E">
      <w:pPr>
        <w:jc w:val="both"/>
        <w:rPr>
          <w:rStyle w:val="apple-converted-space"/>
          <w:rFonts w:ascii="Georgia" w:hAnsi="Georgia" w:cs="Arial"/>
          <w:b/>
          <w:color w:val="000000"/>
          <w:sz w:val="28"/>
          <w:szCs w:val="28"/>
          <w:shd w:val="clear" w:color="auto" w:fill="FFFFFF"/>
        </w:rPr>
      </w:pPr>
    </w:p>
    <w:p w14:paraId="3CDC95C5" w14:textId="77777777" w:rsidR="00D66A4E" w:rsidRPr="0096069C" w:rsidRDefault="00D66A4E" w:rsidP="00D66A4E">
      <w:pPr>
        <w:jc w:val="both"/>
        <w:rPr>
          <w:rStyle w:val="apple-converted-space"/>
          <w:rFonts w:ascii="Georgia" w:hAnsi="Georgia" w:cs="Arial"/>
          <w:b/>
          <w:color w:val="000000"/>
          <w:sz w:val="28"/>
          <w:szCs w:val="28"/>
          <w:shd w:val="clear" w:color="auto" w:fill="FFFFFF"/>
        </w:rPr>
      </w:pPr>
      <w:r w:rsidRPr="0096069C">
        <w:rPr>
          <w:rStyle w:val="apple-converted-space"/>
          <w:rFonts w:ascii="Georgia" w:hAnsi="Georgia" w:cs="Arial"/>
          <w:b/>
          <w:color w:val="000000"/>
          <w:sz w:val="28"/>
          <w:szCs w:val="28"/>
          <w:shd w:val="clear" w:color="auto" w:fill="FFFFFF"/>
        </w:rPr>
        <w:t>Schedule, Compensation, Location:</w:t>
      </w:r>
    </w:p>
    <w:p w14:paraId="756A8725" w14:textId="77777777" w:rsidR="00D66A4E" w:rsidRDefault="00D66A4E" w:rsidP="00D66A4E">
      <w:pPr>
        <w:spacing w:line="240" w:lineRule="auto"/>
        <w:contextualSpacing/>
        <w:jc w:val="both"/>
        <w:rPr>
          <w:rStyle w:val="apple-converted-space"/>
          <w:rFonts w:ascii="Georgia" w:hAnsi="Georgia" w:cs="Arial"/>
          <w:color w:val="000000"/>
          <w:sz w:val="24"/>
          <w:szCs w:val="24"/>
          <w:shd w:val="clear" w:color="auto" w:fill="FFFFFF"/>
        </w:rPr>
      </w:pPr>
      <w:r>
        <w:rPr>
          <w:rStyle w:val="apple-converted-space"/>
          <w:rFonts w:ascii="Georgia" w:hAnsi="Georgia" w:cs="Arial"/>
          <w:color w:val="000000"/>
          <w:sz w:val="24"/>
          <w:szCs w:val="24"/>
          <w:shd w:val="clear" w:color="auto" w:fill="FFFFFF"/>
        </w:rPr>
        <w:t xml:space="preserve">Dates:  (Select one) </w:t>
      </w:r>
    </w:p>
    <w:p w14:paraId="12CF9BD1" w14:textId="77777777" w:rsidR="00D66A4E" w:rsidRDefault="00D66A4E" w:rsidP="00D66A4E">
      <w:pPr>
        <w:spacing w:line="240" w:lineRule="auto"/>
        <w:ind w:left="720" w:firstLine="720"/>
        <w:contextualSpacing/>
        <w:jc w:val="both"/>
        <w:rPr>
          <w:rStyle w:val="apple-converted-space"/>
          <w:rFonts w:ascii="Georgia" w:hAnsi="Georgia" w:cs="Arial"/>
          <w:color w:val="000000"/>
          <w:sz w:val="24"/>
          <w:szCs w:val="24"/>
          <w:shd w:val="clear" w:color="auto" w:fill="FFFFFF"/>
        </w:rPr>
      </w:pPr>
      <w:r>
        <w:rPr>
          <w:rStyle w:val="apple-converted-space"/>
          <w:rFonts w:ascii="Georgia" w:hAnsi="Georgia" w:cs="Arial"/>
          <w:color w:val="000000"/>
          <w:sz w:val="24"/>
          <w:szCs w:val="24"/>
          <w:shd w:val="clear" w:color="auto" w:fill="FFFFFF"/>
        </w:rPr>
        <w:t>July 6-8</w:t>
      </w:r>
    </w:p>
    <w:p w14:paraId="419960B1" w14:textId="77777777" w:rsidR="00D66A4E" w:rsidRDefault="00D66A4E" w:rsidP="00D66A4E">
      <w:pPr>
        <w:spacing w:line="240" w:lineRule="auto"/>
        <w:ind w:left="720" w:firstLine="720"/>
        <w:contextualSpacing/>
        <w:jc w:val="both"/>
        <w:rPr>
          <w:rStyle w:val="apple-converted-space"/>
          <w:rFonts w:ascii="Georgia" w:hAnsi="Georgia" w:cs="Arial"/>
          <w:color w:val="000000"/>
          <w:sz w:val="24"/>
          <w:szCs w:val="24"/>
          <w:shd w:val="clear" w:color="auto" w:fill="FFFFFF"/>
        </w:rPr>
      </w:pPr>
      <w:r>
        <w:rPr>
          <w:rStyle w:val="apple-converted-space"/>
          <w:rFonts w:ascii="Georgia" w:hAnsi="Georgia" w:cs="Arial"/>
          <w:color w:val="000000"/>
          <w:sz w:val="24"/>
          <w:szCs w:val="24"/>
          <w:shd w:val="clear" w:color="auto" w:fill="FFFFFF"/>
        </w:rPr>
        <w:t>July 20-22</w:t>
      </w:r>
      <w:r>
        <w:rPr>
          <w:rStyle w:val="apple-converted-space"/>
          <w:rFonts w:ascii="Georgia" w:hAnsi="Georgia" w:cs="Arial"/>
          <w:color w:val="000000"/>
          <w:sz w:val="24"/>
          <w:szCs w:val="24"/>
          <w:shd w:val="clear" w:color="auto" w:fill="FFFFFF"/>
        </w:rPr>
        <w:t xml:space="preserve"> </w:t>
      </w:r>
    </w:p>
    <w:p w14:paraId="341F2FE2" w14:textId="77777777" w:rsidR="00D66A4E" w:rsidRDefault="00D66A4E" w:rsidP="00D66A4E">
      <w:pPr>
        <w:spacing w:line="240" w:lineRule="auto"/>
        <w:contextualSpacing/>
        <w:jc w:val="both"/>
        <w:rPr>
          <w:rStyle w:val="apple-converted-space"/>
          <w:rFonts w:ascii="Georgia" w:hAnsi="Georgia" w:cs="Arial"/>
          <w:color w:val="000000"/>
          <w:sz w:val="24"/>
          <w:szCs w:val="24"/>
          <w:shd w:val="clear" w:color="auto" w:fill="FFFFFF"/>
        </w:rPr>
      </w:pPr>
    </w:p>
    <w:p w14:paraId="2B7CB2D1" w14:textId="77777777" w:rsidR="00D66A4E" w:rsidRDefault="00D66A4E" w:rsidP="00D66A4E">
      <w:pPr>
        <w:spacing w:line="240" w:lineRule="auto"/>
        <w:contextualSpacing/>
        <w:jc w:val="both"/>
        <w:rPr>
          <w:rStyle w:val="apple-converted-space"/>
          <w:rFonts w:ascii="Georgia" w:hAnsi="Georgia" w:cs="Arial"/>
          <w:color w:val="000000"/>
          <w:sz w:val="24"/>
          <w:szCs w:val="24"/>
          <w:shd w:val="clear" w:color="auto" w:fill="FFFFFF"/>
        </w:rPr>
      </w:pPr>
      <w:r>
        <w:rPr>
          <w:rStyle w:val="apple-converted-space"/>
          <w:rFonts w:ascii="Georgia" w:hAnsi="Georgia" w:cs="Arial"/>
          <w:color w:val="000000"/>
          <w:sz w:val="24"/>
          <w:szCs w:val="24"/>
          <w:shd w:val="clear" w:color="auto" w:fill="FFFFFF"/>
        </w:rPr>
        <w:t>Times:  Monday 8:30-11:30 AM &amp; 1:30-4:30 PM</w:t>
      </w:r>
    </w:p>
    <w:p w14:paraId="69E4BADD" w14:textId="77777777" w:rsidR="00D66A4E" w:rsidRDefault="00D66A4E" w:rsidP="00D66A4E">
      <w:pPr>
        <w:spacing w:line="240" w:lineRule="auto"/>
        <w:contextualSpacing/>
        <w:jc w:val="both"/>
        <w:rPr>
          <w:rStyle w:val="apple-converted-space"/>
          <w:rFonts w:ascii="Georgia" w:hAnsi="Georgia" w:cs="Arial"/>
          <w:color w:val="000000"/>
          <w:sz w:val="24"/>
          <w:szCs w:val="24"/>
          <w:shd w:val="clear" w:color="auto" w:fill="FFFFFF"/>
        </w:rPr>
      </w:pPr>
      <w:r>
        <w:rPr>
          <w:rStyle w:val="apple-converted-space"/>
          <w:rFonts w:ascii="Georgia" w:hAnsi="Georgia" w:cs="Arial"/>
          <w:color w:val="000000"/>
          <w:sz w:val="24"/>
          <w:szCs w:val="24"/>
          <w:shd w:val="clear" w:color="auto" w:fill="FFFFFF"/>
        </w:rPr>
        <w:tab/>
        <w:t xml:space="preserve">  Tuesday 8:30-11:30 AM &amp; 1:30-4:30 PM</w:t>
      </w:r>
    </w:p>
    <w:p w14:paraId="06E1A04F" w14:textId="77777777" w:rsidR="00D66A4E" w:rsidRDefault="00D66A4E" w:rsidP="00D66A4E">
      <w:pPr>
        <w:spacing w:line="240" w:lineRule="auto"/>
        <w:contextualSpacing/>
        <w:jc w:val="both"/>
        <w:rPr>
          <w:rStyle w:val="apple-converted-space"/>
          <w:rFonts w:ascii="Georgia" w:hAnsi="Georgia" w:cs="Arial"/>
          <w:color w:val="000000"/>
          <w:sz w:val="24"/>
          <w:szCs w:val="24"/>
          <w:shd w:val="clear" w:color="auto" w:fill="FFFFFF"/>
        </w:rPr>
      </w:pPr>
      <w:r>
        <w:rPr>
          <w:rStyle w:val="apple-converted-space"/>
          <w:rFonts w:ascii="Georgia" w:hAnsi="Georgia" w:cs="Arial"/>
          <w:color w:val="000000"/>
          <w:sz w:val="24"/>
          <w:szCs w:val="24"/>
          <w:shd w:val="clear" w:color="auto" w:fill="FFFFFF"/>
        </w:rPr>
        <w:t xml:space="preserve">               Wednesday 8:30-10:30 AM</w:t>
      </w:r>
    </w:p>
    <w:p w14:paraId="18CF9905" w14:textId="77777777" w:rsidR="00D66A4E" w:rsidRPr="0036606C" w:rsidRDefault="00D66A4E" w:rsidP="00D66A4E">
      <w:pPr>
        <w:spacing w:line="240" w:lineRule="auto"/>
        <w:contextualSpacing/>
        <w:jc w:val="both"/>
        <w:rPr>
          <w:rStyle w:val="apple-converted-space"/>
          <w:rFonts w:ascii="Georgia" w:hAnsi="Georgia" w:cs="Arial"/>
          <w:color w:val="000000"/>
          <w:sz w:val="24"/>
          <w:szCs w:val="24"/>
          <w:shd w:val="clear" w:color="auto" w:fill="FFFFFF"/>
        </w:rPr>
      </w:pPr>
      <w:r>
        <w:rPr>
          <w:rStyle w:val="apple-converted-space"/>
          <w:rFonts w:ascii="Georgia" w:hAnsi="Georgia" w:cs="Arial"/>
          <w:color w:val="000000"/>
          <w:sz w:val="24"/>
          <w:szCs w:val="24"/>
          <w:shd w:val="clear" w:color="auto" w:fill="FFFFFF"/>
        </w:rPr>
        <w:tab/>
      </w:r>
    </w:p>
    <w:p w14:paraId="6F2E0FA2" w14:textId="77777777" w:rsidR="00D66A4E" w:rsidRDefault="00D66A4E" w:rsidP="00D66A4E">
      <w:pPr>
        <w:jc w:val="both"/>
        <w:rPr>
          <w:rStyle w:val="apple-converted-space"/>
          <w:rFonts w:ascii="Georgia" w:hAnsi="Georgia" w:cs="Arial"/>
          <w:color w:val="000000"/>
          <w:sz w:val="24"/>
          <w:szCs w:val="24"/>
          <w:shd w:val="clear" w:color="auto" w:fill="FFFFFF"/>
        </w:rPr>
      </w:pPr>
      <w:r w:rsidRPr="00861BD9">
        <w:rPr>
          <w:rFonts w:ascii="Georgia" w:hAnsi="Georgia" w:cs="Arial"/>
          <w:color w:val="000000"/>
          <w:sz w:val="24"/>
          <w:szCs w:val="24"/>
          <w:shd w:val="clear" w:color="auto" w:fill="FFFFFF"/>
        </w:rPr>
        <w:t>Compensation:</w:t>
      </w:r>
      <w:r>
        <w:rPr>
          <w:rFonts w:ascii="Georgia" w:hAnsi="Georgia" w:cs="Arial"/>
          <w:color w:val="000000"/>
          <w:sz w:val="28"/>
          <w:szCs w:val="28"/>
          <w:shd w:val="clear" w:color="auto" w:fill="FFFFFF"/>
        </w:rPr>
        <w:t xml:space="preserve">  </w:t>
      </w:r>
      <w:r>
        <w:rPr>
          <w:rStyle w:val="apple-converted-space"/>
          <w:rFonts w:ascii="Georgia" w:hAnsi="Georgia" w:cs="Arial"/>
          <w:color w:val="000000"/>
          <w:sz w:val="24"/>
          <w:szCs w:val="24"/>
          <w:shd w:val="clear" w:color="auto" w:fill="FFFFFF"/>
        </w:rPr>
        <w:t>$15.00 hourly</w:t>
      </w:r>
      <w:r>
        <w:rPr>
          <w:rStyle w:val="apple-converted-space"/>
          <w:rFonts w:ascii="Georgia" w:hAnsi="Georgia" w:cs="Arial"/>
          <w:color w:val="000000"/>
          <w:sz w:val="24"/>
          <w:szCs w:val="24"/>
          <w:shd w:val="clear" w:color="auto" w:fill="FFFFFF"/>
        </w:rPr>
        <w:t xml:space="preserve"> (14 hours)</w:t>
      </w:r>
    </w:p>
    <w:p w14:paraId="551AAA3E" w14:textId="77777777" w:rsidR="00D66A4E" w:rsidRDefault="00D66A4E" w:rsidP="00D66A4E">
      <w:pPr>
        <w:spacing w:line="240" w:lineRule="auto"/>
        <w:contextualSpacing/>
        <w:jc w:val="both"/>
        <w:rPr>
          <w:rStyle w:val="apple-converted-space"/>
          <w:rFonts w:ascii="Georgia" w:hAnsi="Georgia" w:cs="Arial"/>
          <w:color w:val="000000"/>
          <w:sz w:val="24"/>
          <w:szCs w:val="24"/>
          <w:shd w:val="clear" w:color="auto" w:fill="FFFFFF"/>
        </w:rPr>
      </w:pPr>
      <w:r>
        <w:rPr>
          <w:rStyle w:val="apple-converted-space"/>
          <w:rFonts w:ascii="Georgia" w:hAnsi="Georgia" w:cs="Arial"/>
          <w:color w:val="000000"/>
          <w:sz w:val="24"/>
          <w:szCs w:val="24"/>
          <w:shd w:val="clear" w:color="auto" w:fill="FFFFFF"/>
        </w:rPr>
        <w:t>655 Research Parkway, Suite 150</w:t>
      </w:r>
    </w:p>
    <w:p w14:paraId="7B01F80B" w14:textId="77777777" w:rsidR="00D66A4E" w:rsidRDefault="00D66A4E" w:rsidP="00D66A4E">
      <w:pPr>
        <w:spacing w:line="240" w:lineRule="auto"/>
        <w:contextualSpacing/>
        <w:jc w:val="both"/>
        <w:rPr>
          <w:rStyle w:val="apple-converted-space"/>
          <w:rFonts w:ascii="Georgia" w:hAnsi="Georgia" w:cs="Arial"/>
          <w:color w:val="000000"/>
          <w:sz w:val="24"/>
          <w:szCs w:val="24"/>
          <w:shd w:val="clear" w:color="auto" w:fill="FFFFFF"/>
        </w:rPr>
      </w:pPr>
      <w:r>
        <w:rPr>
          <w:rStyle w:val="apple-converted-space"/>
          <w:rFonts w:ascii="Georgia" w:hAnsi="Georgia" w:cs="Arial"/>
          <w:color w:val="000000"/>
          <w:sz w:val="24"/>
          <w:szCs w:val="24"/>
          <w:shd w:val="clear" w:color="auto" w:fill="FFFFFF"/>
        </w:rPr>
        <w:t>Oklahoma City, OK  73104</w:t>
      </w:r>
    </w:p>
    <w:p w14:paraId="1595B0F0" w14:textId="77777777" w:rsidR="00D66A4E" w:rsidRPr="0096069C" w:rsidRDefault="00D66A4E" w:rsidP="00D66A4E">
      <w:pPr>
        <w:spacing w:line="240" w:lineRule="auto"/>
        <w:contextualSpacing/>
        <w:jc w:val="both"/>
        <w:rPr>
          <w:rFonts w:ascii="Georgia" w:hAnsi="Georgia" w:cs="Arial"/>
          <w:b/>
          <w:color w:val="000000"/>
          <w:sz w:val="28"/>
          <w:szCs w:val="28"/>
          <w:shd w:val="clear" w:color="auto" w:fill="FFFFFF"/>
        </w:rPr>
      </w:pPr>
    </w:p>
    <w:p w14:paraId="2AB1B33E" w14:textId="77777777" w:rsidR="00D66A4E" w:rsidRPr="0096069C" w:rsidRDefault="00D66A4E" w:rsidP="00D66A4E">
      <w:pPr>
        <w:jc w:val="both"/>
        <w:rPr>
          <w:rFonts w:ascii="Georgia" w:hAnsi="Georgia" w:cs="Arial"/>
          <w:b/>
          <w:color w:val="000000"/>
          <w:sz w:val="28"/>
          <w:szCs w:val="28"/>
          <w:shd w:val="clear" w:color="auto" w:fill="FFFFFF"/>
        </w:rPr>
      </w:pPr>
      <w:r w:rsidRPr="0096069C">
        <w:rPr>
          <w:rFonts w:ascii="Georgia" w:hAnsi="Georgia" w:cs="Arial"/>
          <w:b/>
          <w:color w:val="000000"/>
          <w:sz w:val="28"/>
          <w:szCs w:val="28"/>
          <w:shd w:val="clear" w:color="auto" w:fill="FFFFFF"/>
        </w:rPr>
        <w:t>Program Goals:</w:t>
      </w:r>
    </w:p>
    <w:p w14:paraId="7E361302" w14:textId="77777777" w:rsidR="00D66A4E" w:rsidRPr="006A1A5E" w:rsidRDefault="00D66A4E" w:rsidP="00D66A4E">
      <w:pPr>
        <w:pStyle w:val="ListParagraph"/>
        <w:numPr>
          <w:ilvl w:val="0"/>
          <w:numId w:val="2"/>
        </w:numPr>
        <w:jc w:val="both"/>
        <w:rPr>
          <w:rFonts w:ascii="Georgia" w:hAnsi="Georgia" w:cs="Arial"/>
          <w:color w:val="000000"/>
          <w:sz w:val="24"/>
          <w:szCs w:val="24"/>
          <w:u w:val="single"/>
          <w:shd w:val="clear" w:color="auto" w:fill="FFFFFF"/>
        </w:rPr>
      </w:pPr>
      <w:r w:rsidRPr="006A1A5E">
        <w:rPr>
          <w:rFonts w:ascii="Georgia" w:hAnsi="Georgia" w:cs="Arial"/>
          <w:color w:val="000000"/>
          <w:sz w:val="24"/>
          <w:szCs w:val="24"/>
          <w:u w:val="single"/>
          <w:shd w:val="clear" w:color="auto" w:fill="FFFFFF"/>
        </w:rPr>
        <w:t>Career Exploration</w:t>
      </w:r>
    </w:p>
    <w:p w14:paraId="7B842A7C" w14:textId="77777777" w:rsidR="00D66A4E" w:rsidRPr="006A1A5E" w:rsidRDefault="00D66A4E" w:rsidP="00D66A4E">
      <w:pPr>
        <w:pStyle w:val="ListParagraph"/>
        <w:spacing w:line="240" w:lineRule="auto"/>
        <w:jc w:val="both"/>
        <w:rPr>
          <w:rFonts w:ascii="Georgia" w:hAnsi="Georgia" w:cs="Arial"/>
          <w:color w:val="000000"/>
          <w:sz w:val="24"/>
          <w:szCs w:val="24"/>
          <w:shd w:val="clear" w:color="auto" w:fill="FFFFFF"/>
        </w:rPr>
      </w:pPr>
      <w:r w:rsidRPr="006A1A5E">
        <w:rPr>
          <w:rFonts w:ascii="Georgia" w:hAnsi="Georgia" w:cs="Arial"/>
          <w:color w:val="000000"/>
          <w:sz w:val="24"/>
          <w:szCs w:val="24"/>
          <w:shd w:val="clear" w:color="auto" w:fill="FFFFFF"/>
        </w:rPr>
        <w:t xml:space="preserve">Preparing students for the future workforce is a tremendous responsibility </w:t>
      </w:r>
      <w:proofErr w:type="gramStart"/>
      <w:r w:rsidRPr="006A1A5E">
        <w:rPr>
          <w:rFonts w:ascii="Georgia" w:hAnsi="Georgia" w:cs="Arial"/>
          <w:color w:val="000000"/>
          <w:sz w:val="24"/>
          <w:szCs w:val="24"/>
          <w:shd w:val="clear" w:color="auto" w:fill="FFFFFF"/>
        </w:rPr>
        <w:t>being placed</w:t>
      </w:r>
      <w:proofErr w:type="gramEnd"/>
      <w:r w:rsidRPr="006A1A5E">
        <w:rPr>
          <w:rFonts w:ascii="Georgia" w:hAnsi="Georgia" w:cs="Arial"/>
          <w:color w:val="000000"/>
          <w:sz w:val="24"/>
          <w:szCs w:val="24"/>
          <w:shd w:val="clear" w:color="auto" w:fill="FFFFFF"/>
        </w:rPr>
        <w:t xml:space="preserve"> upon the classroom teacher. This exploration requires exposing students to the skills expected from industry as a member of a global community. As STEM education becomes a topic of national importance, teachers need to increase the use of authentic learning experiences for students in the classroom. This real-world application </w:t>
      </w:r>
      <w:proofErr w:type="gramStart"/>
      <w:r w:rsidRPr="006A1A5E">
        <w:rPr>
          <w:rFonts w:ascii="Georgia" w:hAnsi="Georgia" w:cs="Arial"/>
          <w:color w:val="000000"/>
          <w:sz w:val="24"/>
          <w:szCs w:val="24"/>
          <w:shd w:val="clear" w:color="auto" w:fill="FFFFFF"/>
        </w:rPr>
        <w:t>is accomplished</w:t>
      </w:r>
      <w:proofErr w:type="gramEnd"/>
      <w:r w:rsidRPr="006A1A5E">
        <w:rPr>
          <w:rFonts w:ascii="Georgia" w:hAnsi="Georgia" w:cs="Arial"/>
          <w:color w:val="000000"/>
          <w:sz w:val="24"/>
          <w:szCs w:val="24"/>
          <w:shd w:val="clear" w:color="auto" w:fill="FFFFFF"/>
        </w:rPr>
        <w:t xml:space="preserve"> by giving teachers the tools and resources to continuously develop their own skills and knowledge in STEM methods, teaching techniques, and relevant use of problem solving processes. </w:t>
      </w:r>
    </w:p>
    <w:p w14:paraId="185ED381" w14:textId="77777777" w:rsidR="00D66A4E" w:rsidRPr="006A1A5E" w:rsidRDefault="00D66A4E" w:rsidP="00D66A4E">
      <w:pPr>
        <w:pStyle w:val="ListParagraph"/>
        <w:jc w:val="both"/>
        <w:rPr>
          <w:rFonts w:ascii="Georgia" w:hAnsi="Georgia" w:cs="Arial"/>
          <w:color w:val="000000"/>
          <w:sz w:val="24"/>
          <w:szCs w:val="24"/>
          <w:shd w:val="clear" w:color="auto" w:fill="FFFFFF"/>
        </w:rPr>
      </w:pPr>
    </w:p>
    <w:p w14:paraId="08E4CA77" w14:textId="77777777" w:rsidR="00D66A4E" w:rsidRPr="006A1A5E" w:rsidRDefault="00D66A4E" w:rsidP="00D66A4E">
      <w:pPr>
        <w:pStyle w:val="ListParagraph"/>
        <w:numPr>
          <w:ilvl w:val="0"/>
          <w:numId w:val="2"/>
        </w:numPr>
        <w:jc w:val="both"/>
        <w:rPr>
          <w:rFonts w:ascii="Georgia" w:hAnsi="Georgia" w:cs="Arial"/>
          <w:color w:val="000000"/>
          <w:sz w:val="24"/>
          <w:szCs w:val="24"/>
          <w:u w:val="single"/>
          <w:shd w:val="clear" w:color="auto" w:fill="FFFFFF"/>
        </w:rPr>
      </w:pPr>
      <w:r w:rsidRPr="006A1A5E">
        <w:rPr>
          <w:rFonts w:ascii="Georgia" w:hAnsi="Georgia" w:cs="Arial"/>
          <w:color w:val="000000"/>
          <w:sz w:val="24"/>
          <w:szCs w:val="24"/>
          <w:u w:val="single"/>
          <w:shd w:val="clear" w:color="auto" w:fill="FFFFFF"/>
        </w:rPr>
        <w:t>Engineering Design and 21</w:t>
      </w:r>
      <w:r w:rsidRPr="006A1A5E">
        <w:rPr>
          <w:rFonts w:ascii="Georgia" w:hAnsi="Georgia" w:cs="Arial"/>
          <w:color w:val="000000"/>
          <w:sz w:val="24"/>
          <w:szCs w:val="24"/>
          <w:u w:val="single"/>
          <w:shd w:val="clear" w:color="auto" w:fill="FFFFFF"/>
          <w:vertAlign w:val="superscript"/>
        </w:rPr>
        <w:t>st</w:t>
      </w:r>
      <w:r w:rsidRPr="006A1A5E">
        <w:rPr>
          <w:rFonts w:ascii="Georgia" w:hAnsi="Georgia" w:cs="Arial"/>
          <w:color w:val="000000"/>
          <w:sz w:val="24"/>
          <w:szCs w:val="24"/>
          <w:u w:val="single"/>
          <w:shd w:val="clear" w:color="auto" w:fill="FFFFFF"/>
        </w:rPr>
        <w:t xml:space="preserve"> Century Skills</w:t>
      </w:r>
    </w:p>
    <w:p w14:paraId="4C37FF76" w14:textId="77777777" w:rsidR="00D66A4E" w:rsidRDefault="00D66A4E" w:rsidP="00D66A4E">
      <w:pPr>
        <w:pStyle w:val="ListParagraph"/>
        <w:spacing w:line="240" w:lineRule="auto"/>
        <w:jc w:val="both"/>
        <w:rPr>
          <w:rFonts w:ascii="Georgia" w:hAnsi="Georgia" w:cs="Arial"/>
          <w:color w:val="000000"/>
          <w:sz w:val="24"/>
          <w:szCs w:val="24"/>
          <w:shd w:val="clear" w:color="auto" w:fill="FFFFFF"/>
        </w:rPr>
      </w:pPr>
      <w:r w:rsidRPr="006A1A5E">
        <w:rPr>
          <w:rFonts w:ascii="Georgia" w:hAnsi="Georgia" w:cs="Arial"/>
          <w:color w:val="000000"/>
          <w:sz w:val="24"/>
          <w:szCs w:val="24"/>
          <w:shd w:val="clear" w:color="auto" w:fill="FFFFFF"/>
        </w:rPr>
        <w:t xml:space="preserve">Teachers need to have experience and understanding of how 21st century skills and the engineering design process </w:t>
      </w:r>
      <w:proofErr w:type="gramStart"/>
      <w:r w:rsidRPr="006A1A5E">
        <w:rPr>
          <w:rFonts w:ascii="Georgia" w:hAnsi="Georgia" w:cs="Arial"/>
          <w:color w:val="000000"/>
          <w:sz w:val="24"/>
          <w:szCs w:val="24"/>
          <w:shd w:val="clear" w:color="auto" w:fill="FFFFFF"/>
        </w:rPr>
        <w:t>are being utilized</w:t>
      </w:r>
      <w:proofErr w:type="gramEnd"/>
      <w:r w:rsidRPr="006A1A5E">
        <w:rPr>
          <w:rFonts w:ascii="Georgia" w:hAnsi="Georgia" w:cs="Arial"/>
          <w:color w:val="000000"/>
          <w:sz w:val="24"/>
          <w:szCs w:val="24"/>
          <w:shd w:val="clear" w:color="auto" w:fill="FFFFFF"/>
        </w:rPr>
        <w:t xml:space="preserve"> in the corporate workforce to solve technological challenges. By using teacher externships as a professional development model, teachers gain first-hand knowledge of how companies are </w:t>
      </w:r>
      <w:r w:rsidRPr="006A1A5E">
        <w:rPr>
          <w:rFonts w:ascii="Georgia" w:hAnsi="Georgia" w:cs="Arial"/>
          <w:color w:val="000000"/>
          <w:sz w:val="24"/>
          <w:szCs w:val="24"/>
          <w:shd w:val="clear" w:color="auto" w:fill="FFFFFF"/>
        </w:rPr>
        <w:lastRenderedPageBreak/>
        <w:t>using the engineering design process and 21st century skills to be competitive in the workforce. The externship, along with targeted professional development, create</w:t>
      </w:r>
      <w:r>
        <w:rPr>
          <w:rFonts w:ascii="Georgia" w:hAnsi="Georgia" w:cs="Arial"/>
          <w:color w:val="000000"/>
          <w:sz w:val="24"/>
          <w:szCs w:val="24"/>
          <w:shd w:val="clear" w:color="auto" w:fill="FFFFFF"/>
        </w:rPr>
        <w:t>s</w:t>
      </w:r>
      <w:r w:rsidRPr="006A1A5E">
        <w:rPr>
          <w:rFonts w:ascii="Georgia" w:hAnsi="Georgia" w:cs="Arial"/>
          <w:color w:val="000000"/>
          <w:sz w:val="24"/>
          <w:szCs w:val="24"/>
          <w:shd w:val="clear" w:color="auto" w:fill="FFFFFF"/>
        </w:rPr>
        <w:t xml:space="preserve"> opportunities for improved teaching practices through increased frequency of STEM teaching techniques in the classroom.</w:t>
      </w:r>
    </w:p>
    <w:p w14:paraId="1B502F9B" w14:textId="77777777" w:rsidR="00D66A4E" w:rsidRPr="006A1A5E" w:rsidRDefault="00D66A4E" w:rsidP="00D66A4E">
      <w:pPr>
        <w:pStyle w:val="ListParagraph"/>
        <w:spacing w:line="240" w:lineRule="auto"/>
        <w:jc w:val="both"/>
        <w:rPr>
          <w:rFonts w:ascii="Georgia" w:hAnsi="Georgia" w:cs="Arial"/>
          <w:color w:val="000000"/>
          <w:sz w:val="24"/>
          <w:szCs w:val="24"/>
          <w:u w:val="single"/>
          <w:shd w:val="clear" w:color="auto" w:fill="FFFFFF"/>
        </w:rPr>
      </w:pPr>
    </w:p>
    <w:p w14:paraId="6E3F09B3" w14:textId="77777777" w:rsidR="00D66A4E" w:rsidRPr="0096069C" w:rsidRDefault="00D66A4E" w:rsidP="00D66A4E">
      <w:pPr>
        <w:jc w:val="both"/>
        <w:rPr>
          <w:rFonts w:ascii="Georgia" w:hAnsi="Georgia" w:cs="Arial"/>
          <w:b/>
          <w:color w:val="000000"/>
          <w:sz w:val="28"/>
          <w:szCs w:val="28"/>
          <w:shd w:val="clear" w:color="auto" w:fill="FFFFFF"/>
        </w:rPr>
      </w:pPr>
      <w:r w:rsidRPr="0096069C">
        <w:rPr>
          <w:rFonts w:ascii="Georgia" w:hAnsi="Georgia" w:cs="Arial"/>
          <w:b/>
          <w:color w:val="000000"/>
          <w:sz w:val="28"/>
          <w:szCs w:val="28"/>
          <w:shd w:val="clear" w:color="auto" w:fill="FFFFFF"/>
        </w:rPr>
        <w:t>OSDE Support:</w:t>
      </w:r>
    </w:p>
    <w:p w14:paraId="0364014E" w14:textId="77777777" w:rsidR="00D66A4E" w:rsidRPr="006A1A5E" w:rsidRDefault="00D66A4E" w:rsidP="00D66A4E">
      <w:pPr>
        <w:pStyle w:val="NormalWeb"/>
        <w:spacing w:before="0" w:beforeAutospacing="0" w:after="0" w:afterAutospacing="0"/>
        <w:jc w:val="both"/>
        <w:rPr>
          <w:rFonts w:ascii="Georgia" w:hAnsi="Georgia"/>
          <w:color w:val="000000"/>
        </w:rPr>
      </w:pPr>
      <w:r w:rsidRPr="006A1A5E">
        <w:rPr>
          <w:rFonts w:ascii="Georgia" w:hAnsi="Georgia"/>
          <w:color w:val="000000"/>
        </w:rPr>
        <w:t xml:space="preserve">The OSDE STEM Team is equipped to bring focus to the experience so that it has impact </w:t>
      </w:r>
      <w:r>
        <w:rPr>
          <w:rFonts w:ascii="Georgia" w:hAnsi="Georgia"/>
          <w:color w:val="000000"/>
        </w:rPr>
        <w:t xml:space="preserve">on </w:t>
      </w:r>
      <w:r w:rsidRPr="006A1A5E">
        <w:rPr>
          <w:rFonts w:ascii="Georgia" w:hAnsi="Georgia"/>
          <w:color w:val="000000"/>
        </w:rPr>
        <w:t xml:space="preserve">classroom instructional practices </w:t>
      </w:r>
    </w:p>
    <w:p w14:paraId="2E92C8C1" w14:textId="77777777" w:rsidR="00D66A4E" w:rsidRPr="006A1A5E" w:rsidRDefault="00D66A4E" w:rsidP="00D66A4E">
      <w:pPr>
        <w:jc w:val="both"/>
        <w:rPr>
          <w:rFonts w:ascii="Georgia" w:eastAsia="Times New Roman" w:hAnsi="Georgia"/>
          <w:color w:val="000000"/>
          <w:sz w:val="24"/>
          <w:szCs w:val="24"/>
        </w:rPr>
      </w:pPr>
    </w:p>
    <w:p w14:paraId="502C6F86" w14:textId="77777777" w:rsidR="00D66A4E" w:rsidRDefault="00D66A4E" w:rsidP="00D66A4E">
      <w:pPr>
        <w:pStyle w:val="NormalWeb"/>
        <w:spacing w:before="0" w:beforeAutospacing="0" w:after="0" w:afterAutospacing="0"/>
        <w:jc w:val="both"/>
        <w:rPr>
          <w:rFonts w:ascii="Georgia" w:hAnsi="Georgia"/>
          <w:color w:val="000000"/>
        </w:rPr>
      </w:pPr>
      <w:r w:rsidRPr="006A1A5E">
        <w:rPr>
          <w:rFonts w:ascii="Georgia" w:hAnsi="Georgia"/>
          <w:color w:val="000000"/>
        </w:rPr>
        <w:t>STEM Educator Externship Expectations:</w:t>
      </w:r>
    </w:p>
    <w:p w14:paraId="53BF5899" w14:textId="77777777" w:rsidR="00D66A4E" w:rsidRPr="006A1A5E" w:rsidRDefault="00D66A4E" w:rsidP="00D66A4E">
      <w:pPr>
        <w:pStyle w:val="NormalWeb"/>
        <w:spacing w:before="0" w:beforeAutospacing="0" w:after="0" w:afterAutospacing="0"/>
        <w:jc w:val="both"/>
        <w:rPr>
          <w:rFonts w:ascii="Georgia" w:hAnsi="Georgia"/>
          <w:color w:val="000000"/>
        </w:rPr>
      </w:pPr>
    </w:p>
    <w:p w14:paraId="6EB6B527" w14:textId="77777777" w:rsidR="00D66A4E" w:rsidRPr="006A1A5E" w:rsidRDefault="00D66A4E" w:rsidP="00D66A4E">
      <w:pPr>
        <w:pStyle w:val="NormalWeb"/>
        <w:numPr>
          <w:ilvl w:val="0"/>
          <w:numId w:val="1"/>
        </w:numPr>
        <w:spacing w:before="0" w:beforeAutospacing="0" w:after="0" w:afterAutospacing="0"/>
        <w:jc w:val="both"/>
        <w:textAlignment w:val="baseline"/>
        <w:rPr>
          <w:rFonts w:ascii="Georgia" w:hAnsi="Georgia"/>
        </w:rPr>
      </w:pPr>
      <w:r w:rsidRPr="0025720D">
        <w:rPr>
          <w:rFonts w:ascii="Georgia" w:hAnsi="Georgia"/>
          <w:bCs/>
          <w:color w:val="000000"/>
        </w:rPr>
        <w:t>Pre-Virtual Meeting</w:t>
      </w:r>
      <w:r w:rsidRPr="006A1A5E">
        <w:rPr>
          <w:rFonts w:ascii="Georgia" w:hAnsi="Georgia"/>
          <w:b/>
          <w:bCs/>
          <w:color w:val="000000"/>
        </w:rPr>
        <w:t xml:space="preserve"> -</w:t>
      </w:r>
      <w:r>
        <w:rPr>
          <w:rFonts w:ascii="Georgia" w:hAnsi="Georgia"/>
          <w:color w:val="000000"/>
        </w:rPr>
        <w:t xml:space="preserve"> E</w:t>
      </w:r>
      <w:r w:rsidRPr="006A1A5E">
        <w:rPr>
          <w:rFonts w:ascii="Georgia" w:hAnsi="Georgia"/>
          <w:color w:val="000000"/>
        </w:rPr>
        <w:t>ducators p</w:t>
      </w:r>
      <w:r>
        <w:rPr>
          <w:rFonts w:ascii="Georgia" w:hAnsi="Georgia"/>
          <w:color w:val="000000"/>
        </w:rPr>
        <w:t>articipating in STEM externship</w:t>
      </w:r>
      <w:r w:rsidRPr="006A1A5E">
        <w:rPr>
          <w:rFonts w:ascii="Georgia" w:hAnsi="Georgia"/>
          <w:color w:val="000000"/>
        </w:rPr>
        <w:t xml:space="preserve"> </w:t>
      </w:r>
      <w:proofErr w:type="gramStart"/>
      <w:r w:rsidRPr="006A1A5E">
        <w:rPr>
          <w:rFonts w:ascii="Georgia" w:hAnsi="Georgia"/>
          <w:color w:val="000000"/>
        </w:rPr>
        <w:t>will be prompted</w:t>
      </w:r>
      <w:proofErr w:type="gramEnd"/>
      <w:r w:rsidRPr="006A1A5E">
        <w:rPr>
          <w:rFonts w:ascii="Georgia" w:hAnsi="Georgia"/>
          <w:color w:val="000000"/>
        </w:rPr>
        <w:t xml:space="preserve"> with things to look for that might connect to their STEM classroom.</w:t>
      </w:r>
    </w:p>
    <w:p w14:paraId="7250959F" w14:textId="77777777" w:rsidR="00D66A4E" w:rsidRPr="006A1A5E" w:rsidRDefault="00D66A4E" w:rsidP="00D66A4E">
      <w:pPr>
        <w:pStyle w:val="NormalWeb"/>
        <w:numPr>
          <w:ilvl w:val="0"/>
          <w:numId w:val="1"/>
        </w:numPr>
        <w:spacing w:before="0" w:beforeAutospacing="0" w:after="0" w:afterAutospacing="0"/>
        <w:jc w:val="both"/>
        <w:textAlignment w:val="baseline"/>
        <w:rPr>
          <w:rFonts w:ascii="Georgia" w:hAnsi="Georgia"/>
        </w:rPr>
      </w:pPr>
      <w:r w:rsidRPr="0025720D">
        <w:rPr>
          <w:rFonts w:ascii="Georgia" w:hAnsi="Georgia"/>
          <w:bCs/>
          <w:color w:val="000000"/>
        </w:rPr>
        <w:t>Reflection Questions</w:t>
      </w:r>
      <w:r>
        <w:rPr>
          <w:rFonts w:ascii="Georgia" w:hAnsi="Georgia"/>
          <w:color w:val="000000"/>
        </w:rPr>
        <w:t xml:space="preserve"> - E</w:t>
      </w:r>
      <w:r w:rsidRPr="006A1A5E">
        <w:rPr>
          <w:rFonts w:ascii="Georgia" w:hAnsi="Georgia"/>
          <w:color w:val="000000"/>
        </w:rPr>
        <w:t>ducators participating in STEM ext</w:t>
      </w:r>
      <w:r>
        <w:rPr>
          <w:rFonts w:ascii="Georgia" w:hAnsi="Georgia"/>
          <w:color w:val="000000"/>
        </w:rPr>
        <w:t xml:space="preserve">ernships will respond to </w:t>
      </w:r>
      <w:r w:rsidRPr="006A1A5E">
        <w:rPr>
          <w:rFonts w:ascii="Georgia" w:hAnsi="Georgia"/>
          <w:color w:val="000000"/>
        </w:rPr>
        <w:t>questions that allow for reflect</w:t>
      </w:r>
      <w:r>
        <w:rPr>
          <w:rFonts w:ascii="Georgia" w:hAnsi="Georgia"/>
          <w:color w:val="000000"/>
        </w:rPr>
        <w:t>ion on the experience regarding</w:t>
      </w:r>
      <w:r w:rsidRPr="006A1A5E">
        <w:rPr>
          <w:rFonts w:ascii="Georgia" w:hAnsi="Georgia"/>
          <w:color w:val="000000"/>
        </w:rPr>
        <w:t xml:space="preserve"> practical application and inspection of their classroom practice.</w:t>
      </w:r>
    </w:p>
    <w:p w14:paraId="1888E9BA" w14:textId="77777777" w:rsidR="00D66A4E" w:rsidRPr="005F7D19" w:rsidRDefault="00D66A4E" w:rsidP="00D66A4E">
      <w:pPr>
        <w:pStyle w:val="NormalWeb"/>
        <w:numPr>
          <w:ilvl w:val="0"/>
          <w:numId w:val="1"/>
        </w:numPr>
        <w:spacing w:before="0" w:beforeAutospacing="0" w:after="0" w:afterAutospacing="0"/>
        <w:jc w:val="both"/>
        <w:textAlignment w:val="baseline"/>
        <w:rPr>
          <w:rFonts w:ascii="Georgia" w:hAnsi="Georgia"/>
        </w:rPr>
      </w:pPr>
      <w:r w:rsidRPr="0025720D">
        <w:rPr>
          <w:rFonts w:ascii="Georgia" w:hAnsi="Georgia"/>
          <w:bCs/>
          <w:color w:val="000000"/>
        </w:rPr>
        <w:t>Post-Virtual Meeting</w:t>
      </w:r>
      <w:r w:rsidRPr="006A1A5E">
        <w:rPr>
          <w:rFonts w:ascii="Georgia" w:hAnsi="Georgia"/>
          <w:color w:val="000000"/>
        </w:rPr>
        <w:t xml:space="preserve"> - All educators participating in STEM externships </w:t>
      </w:r>
      <w:proofErr w:type="gramStart"/>
      <w:r w:rsidRPr="006A1A5E">
        <w:rPr>
          <w:rFonts w:ascii="Georgia" w:hAnsi="Georgia"/>
          <w:color w:val="000000"/>
        </w:rPr>
        <w:t>will be prompted</w:t>
      </w:r>
      <w:proofErr w:type="gramEnd"/>
      <w:r w:rsidRPr="006A1A5E">
        <w:rPr>
          <w:rFonts w:ascii="Georgia" w:hAnsi="Georgia"/>
          <w:color w:val="000000"/>
        </w:rPr>
        <w:t xml:space="preserve"> to reflect on connections to their STEM classrooms and ways in which they can share those reflections with a broader audience of educators through blog posts, podcasts or videos.</w:t>
      </w:r>
    </w:p>
    <w:p w14:paraId="577B4CE0" w14:textId="77777777" w:rsidR="00D66A4E" w:rsidRDefault="00D66A4E" w:rsidP="00D66A4E">
      <w:pPr>
        <w:rPr>
          <w:rFonts w:ascii="Georgia" w:hAnsi="Georgia"/>
          <w:sz w:val="28"/>
          <w:szCs w:val="28"/>
        </w:rPr>
      </w:pPr>
    </w:p>
    <w:p w14:paraId="30411214" w14:textId="77777777" w:rsidR="00D66A4E" w:rsidRDefault="00D66A4E" w:rsidP="00D66A4E">
      <w:pPr>
        <w:rPr>
          <w:rFonts w:ascii="Georgia" w:hAnsi="Georgia"/>
          <w:sz w:val="28"/>
          <w:szCs w:val="28"/>
        </w:rPr>
      </w:pPr>
    </w:p>
    <w:p w14:paraId="4B5F67E6" w14:textId="77777777" w:rsidR="00D66A4E" w:rsidRDefault="00D66A4E" w:rsidP="00D66A4E">
      <w:pPr>
        <w:rPr>
          <w:rFonts w:ascii="Georgia" w:hAnsi="Georgia"/>
          <w:sz w:val="28"/>
          <w:szCs w:val="28"/>
        </w:rPr>
      </w:pPr>
    </w:p>
    <w:p w14:paraId="2621CC35" w14:textId="77777777" w:rsidR="00D66A4E" w:rsidRDefault="00D66A4E" w:rsidP="00D66A4E">
      <w:pPr>
        <w:rPr>
          <w:rFonts w:ascii="Georgia" w:hAnsi="Georgia"/>
          <w:sz w:val="28"/>
          <w:szCs w:val="28"/>
        </w:rPr>
      </w:pPr>
    </w:p>
    <w:p w14:paraId="79A3C513" w14:textId="77777777" w:rsidR="00D66A4E" w:rsidRDefault="00D66A4E" w:rsidP="00D66A4E">
      <w:pPr>
        <w:rPr>
          <w:rFonts w:ascii="Georgia" w:hAnsi="Georgia"/>
          <w:sz w:val="28"/>
          <w:szCs w:val="28"/>
        </w:rPr>
      </w:pPr>
    </w:p>
    <w:p w14:paraId="1ACC501B" w14:textId="77777777" w:rsidR="00D66A4E" w:rsidRDefault="00D66A4E" w:rsidP="00D66A4E">
      <w:pPr>
        <w:rPr>
          <w:rFonts w:ascii="Georgia" w:hAnsi="Georgia"/>
          <w:sz w:val="28"/>
          <w:szCs w:val="28"/>
        </w:rPr>
      </w:pPr>
    </w:p>
    <w:p w14:paraId="2B29EC5C" w14:textId="77777777" w:rsidR="00D66A4E" w:rsidRDefault="00D66A4E" w:rsidP="00D66A4E">
      <w:pPr>
        <w:rPr>
          <w:rFonts w:ascii="Georgia" w:hAnsi="Georgia"/>
          <w:sz w:val="28"/>
          <w:szCs w:val="28"/>
        </w:rPr>
      </w:pPr>
    </w:p>
    <w:p w14:paraId="025D4304" w14:textId="77777777" w:rsidR="00D66A4E" w:rsidRDefault="00D66A4E" w:rsidP="00D66A4E">
      <w:pPr>
        <w:rPr>
          <w:rFonts w:ascii="Georgia" w:hAnsi="Georgia"/>
          <w:sz w:val="28"/>
          <w:szCs w:val="28"/>
        </w:rPr>
      </w:pPr>
    </w:p>
    <w:p w14:paraId="4EE0AFC4" w14:textId="77777777" w:rsidR="00D66A4E" w:rsidRDefault="00D66A4E" w:rsidP="00D66A4E">
      <w:pPr>
        <w:rPr>
          <w:rFonts w:ascii="Georgia" w:hAnsi="Georgia"/>
          <w:sz w:val="28"/>
          <w:szCs w:val="28"/>
        </w:rPr>
      </w:pPr>
    </w:p>
    <w:p w14:paraId="1CC3DEB4" w14:textId="77777777" w:rsidR="00D66A4E" w:rsidRDefault="00D66A4E" w:rsidP="00D66A4E">
      <w:pPr>
        <w:rPr>
          <w:rFonts w:ascii="Georgia" w:hAnsi="Georgia"/>
          <w:sz w:val="28"/>
          <w:szCs w:val="28"/>
        </w:rPr>
      </w:pPr>
    </w:p>
    <w:p w14:paraId="21436A79" w14:textId="77777777" w:rsidR="00D66A4E" w:rsidRDefault="00D66A4E" w:rsidP="00D66A4E">
      <w:pPr>
        <w:rPr>
          <w:rFonts w:ascii="Georgia" w:hAnsi="Georgia"/>
          <w:sz w:val="28"/>
          <w:szCs w:val="28"/>
        </w:rPr>
      </w:pPr>
    </w:p>
    <w:p w14:paraId="32585795" w14:textId="77777777" w:rsidR="00D66A4E" w:rsidRDefault="00D66A4E" w:rsidP="00D66A4E">
      <w:pPr>
        <w:rPr>
          <w:rFonts w:ascii="Georgia" w:hAnsi="Georgia"/>
          <w:sz w:val="28"/>
          <w:szCs w:val="28"/>
        </w:rPr>
      </w:pPr>
    </w:p>
    <w:p w14:paraId="0224CEBE" w14:textId="77777777" w:rsidR="00D66A4E" w:rsidRPr="0096069C" w:rsidRDefault="00D66A4E" w:rsidP="00D66A4E">
      <w:pPr>
        <w:rPr>
          <w:rFonts w:ascii="Georgia" w:hAnsi="Georgia"/>
          <w:b/>
          <w:sz w:val="28"/>
          <w:szCs w:val="28"/>
        </w:rPr>
      </w:pPr>
      <w:r w:rsidRPr="0096069C">
        <w:rPr>
          <w:rFonts w:ascii="Georgia" w:hAnsi="Georgia"/>
          <w:b/>
          <w:sz w:val="28"/>
          <w:szCs w:val="28"/>
        </w:rPr>
        <w:lastRenderedPageBreak/>
        <w:t>Externship Application:</w:t>
      </w:r>
    </w:p>
    <w:p w14:paraId="591BF9CE" w14:textId="77777777" w:rsidR="00D66A4E" w:rsidRPr="00FB0CFC" w:rsidRDefault="00D66A4E" w:rsidP="00D66A4E">
      <w:pPr>
        <w:rPr>
          <w:rFonts w:ascii="Georgia" w:hAnsi="Georgia"/>
          <w:sz w:val="28"/>
          <w:szCs w:val="28"/>
        </w:rPr>
      </w:pPr>
      <w:r w:rsidRPr="00FB0CFC">
        <w:rPr>
          <w:rFonts w:ascii="Georgia" w:hAnsi="Georgia"/>
          <w:sz w:val="28"/>
          <w:szCs w:val="28"/>
        </w:rPr>
        <w:t>Name:</w:t>
      </w:r>
    </w:p>
    <w:p w14:paraId="214B492E" w14:textId="77777777" w:rsidR="00D66A4E" w:rsidRPr="00FB0CFC" w:rsidRDefault="00D66A4E" w:rsidP="00D66A4E">
      <w:pPr>
        <w:rPr>
          <w:rFonts w:ascii="Georgia" w:hAnsi="Georgia"/>
          <w:sz w:val="28"/>
          <w:szCs w:val="28"/>
        </w:rPr>
      </w:pPr>
      <w:r w:rsidRPr="00FB0CFC">
        <w:rPr>
          <w:rFonts w:ascii="Georgia" w:hAnsi="Georgia"/>
          <w:sz w:val="28"/>
          <w:szCs w:val="28"/>
        </w:rPr>
        <w:t>Date of Birth:</w:t>
      </w:r>
    </w:p>
    <w:p w14:paraId="60431F0F" w14:textId="77777777" w:rsidR="00D66A4E" w:rsidRPr="00FB0CFC" w:rsidRDefault="00D66A4E" w:rsidP="00D66A4E">
      <w:pPr>
        <w:rPr>
          <w:rFonts w:ascii="Georgia" w:hAnsi="Georgia"/>
          <w:sz w:val="28"/>
          <w:szCs w:val="28"/>
        </w:rPr>
      </w:pPr>
      <w:r w:rsidRPr="00FB0CFC">
        <w:rPr>
          <w:rFonts w:ascii="Georgia" w:hAnsi="Georgia"/>
          <w:sz w:val="28"/>
          <w:szCs w:val="28"/>
        </w:rPr>
        <w:t>U.S. Citizen:</w:t>
      </w:r>
    </w:p>
    <w:p w14:paraId="0A0B68E1" w14:textId="77777777" w:rsidR="00D66A4E" w:rsidRPr="00FB0CFC" w:rsidRDefault="00D66A4E" w:rsidP="00D66A4E">
      <w:pPr>
        <w:rPr>
          <w:rFonts w:ascii="Georgia" w:hAnsi="Georgia"/>
          <w:sz w:val="28"/>
          <w:szCs w:val="28"/>
        </w:rPr>
      </w:pPr>
      <w:r w:rsidRPr="00FB0CFC">
        <w:rPr>
          <w:rFonts w:ascii="Georgia" w:hAnsi="Georgia"/>
          <w:sz w:val="28"/>
          <w:szCs w:val="28"/>
        </w:rPr>
        <w:t>Home Address:</w:t>
      </w:r>
    </w:p>
    <w:p w14:paraId="72C33ED3" w14:textId="77777777" w:rsidR="00D66A4E" w:rsidRPr="00FB0CFC" w:rsidRDefault="00D66A4E" w:rsidP="00D66A4E">
      <w:pPr>
        <w:rPr>
          <w:rFonts w:ascii="Georgia" w:hAnsi="Georgia"/>
          <w:sz w:val="28"/>
          <w:szCs w:val="28"/>
        </w:rPr>
      </w:pPr>
      <w:r w:rsidRPr="00FB0CFC">
        <w:rPr>
          <w:rFonts w:ascii="Georgia" w:hAnsi="Georgia"/>
          <w:sz w:val="28"/>
          <w:szCs w:val="28"/>
        </w:rPr>
        <w:t>School Information:</w:t>
      </w:r>
    </w:p>
    <w:p w14:paraId="474E229B" w14:textId="77777777" w:rsidR="00D66A4E" w:rsidRPr="00FB0CFC" w:rsidRDefault="00D66A4E" w:rsidP="00D66A4E">
      <w:pPr>
        <w:rPr>
          <w:rFonts w:ascii="Georgia" w:hAnsi="Georgia"/>
          <w:sz w:val="28"/>
          <w:szCs w:val="28"/>
        </w:rPr>
      </w:pPr>
      <w:r w:rsidRPr="00FB0CFC">
        <w:rPr>
          <w:rFonts w:ascii="Georgia" w:hAnsi="Georgia"/>
          <w:sz w:val="28"/>
          <w:szCs w:val="28"/>
        </w:rPr>
        <w:t>Phone:</w:t>
      </w:r>
    </w:p>
    <w:p w14:paraId="1B927B30" w14:textId="77777777" w:rsidR="00D66A4E" w:rsidRDefault="00D66A4E" w:rsidP="00D66A4E">
      <w:pPr>
        <w:rPr>
          <w:rFonts w:ascii="Georgia" w:hAnsi="Georgia"/>
          <w:sz w:val="28"/>
          <w:szCs w:val="28"/>
        </w:rPr>
      </w:pPr>
      <w:r w:rsidRPr="00FB0CFC">
        <w:rPr>
          <w:rFonts w:ascii="Georgia" w:hAnsi="Georgia"/>
          <w:sz w:val="28"/>
          <w:szCs w:val="28"/>
        </w:rPr>
        <w:t>E-mail:</w:t>
      </w:r>
    </w:p>
    <w:p w14:paraId="5D8CA2F9" w14:textId="77777777" w:rsidR="00D66A4E" w:rsidRDefault="00D66A4E" w:rsidP="00D66A4E">
      <w:pPr>
        <w:rPr>
          <w:rFonts w:ascii="Georgia" w:hAnsi="Georgia"/>
          <w:sz w:val="28"/>
          <w:szCs w:val="28"/>
        </w:rPr>
      </w:pPr>
      <w:r>
        <w:rPr>
          <w:rFonts w:ascii="Georgia" w:hAnsi="Georgia"/>
          <w:sz w:val="28"/>
          <w:szCs w:val="28"/>
        </w:rPr>
        <w:t>Preferred time</w:t>
      </w:r>
      <w:r>
        <w:rPr>
          <w:rFonts w:ascii="Georgia" w:hAnsi="Georgia"/>
          <w:sz w:val="28"/>
          <w:szCs w:val="28"/>
        </w:rPr>
        <w:t>:  Circle one</w:t>
      </w:r>
    </w:p>
    <w:p w14:paraId="77550FAF" w14:textId="77777777" w:rsidR="00D66A4E" w:rsidRDefault="00D66A4E" w:rsidP="00D66A4E">
      <w:pPr>
        <w:spacing w:line="240" w:lineRule="auto"/>
        <w:contextualSpacing/>
        <w:jc w:val="both"/>
        <w:rPr>
          <w:rStyle w:val="apple-converted-space"/>
          <w:rFonts w:ascii="Georgia" w:hAnsi="Georgia" w:cs="Arial"/>
          <w:color w:val="000000"/>
          <w:sz w:val="28"/>
          <w:szCs w:val="28"/>
          <w:shd w:val="clear" w:color="auto" w:fill="FFFFFF"/>
        </w:rPr>
      </w:pPr>
      <w:r>
        <w:rPr>
          <w:rStyle w:val="apple-converted-space"/>
          <w:rFonts w:ascii="Georgia" w:hAnsi="Georgia" w:cs="Arial"/>
          <w:color w:val="000000"/>
          <w:sz w:val="28"/>
          <w:szCs w:val="28"/>
          <w:shd w:val="clear" w:color="auto" w:fill="FFFFFF"/>
        </w:rPr>
        <w:tab/>
        <w:t>July 6-8</w:t>
      </w:r>
    </w:p>
    <w:p w14:paraId="154795A0" w14:textId="77777777" w:rsidR="00D66A4E" w:rsidRPr="001E3581" w:rsidRDefault="00D66A4E" w:rsidP="00D66A4E">
      <w:pPr>
        <w:spacing w:line="240" w:lineRule="auto"/>
        <w:contextualSpacing/>
        <w:jc w:val="both"/>
        <w:rPr>
          <w:rStyle w:val="apple-converted-space"/>
          <w:rFonts w:ascii="Georgia" w:hAnsi="Georgia" w:cs="Arial"/>
          <w:color w:val="000000"/>
          <w:sz w:val="28"/>
          <w:szCs w:val="28"/>
          <w:shd w:val="clear" w:color="auto" w:fill="FFFFFF"/>
        </w:rPr>
      </w:pPr>
      <w:r>
        <w:rPr>
          <w:rStyle w:val="apple-converted-space"/>
          <w:rFonts w:ascii="Georgia" w:hAnsi="Georgia" w:cs="Arial"/>
          <w:color w:val="000000"/>
          <w:sz w:val="28"/>
          <w:szCs w:val="28"/>
          <w:shd w:val="clear" w:color="auto" w:fill="FFFFFF"/>
        </w:rPr>
        <w:tab/>
        <w:t>July 20-22</w:t>
      </w:r>
    </w:p>
    <w:p w14:paraId="7643E813" w14:textId="77777777" w:rsidR="00D66A4E" w:rsidRDefault="00D66A4E" w:rsidP="00D66A4E">
      <w:pPr>
        <w:rPr>
          <w:rFonts w:ascii="Georgia" w:hAnsi="Georgia"/>
          <w:sz w:val="28"/>
          <w:szCs w:val="28"/>
        </w:rPr>
      </w:pPr>
    </w:p>
    <w:p w14:paraId="262B0FA6" w14:textId="77777777" w:rsidR="00D66A4E" w:rsidRPr="00FB0CFC" w:rsidRDefault="00D66A4E" w:rsidP="00D66A4E">
      <w:pPr>
        <w:rPr>
          <w:rFonts w:ascii="Georgia" w:hAnsi="Georgia"/>
          <w:sz w:val="28"/>
          <w:szCs w:val="28"/>
        </w:rPr>
      </w:pPr>
      <w:r w:rsidRPr="00FB0CFC">
        <w:rPr>
          <w:rFonts w:ascii="Georgia" w:hAnsi="Georgia"/>
          <w:sz w:val="28"/>
          <w:szCs w:val="28"/>
        </w:rPr>
        <w:t>Education/Degrees:</w:t>
      </w:r>
    </w:p>
    <w:p w14:paraId="5D0418C3" w14:textId="77777777" w:rsidR="00D66A4E" w:rsidRDefault="00D66A4E" w:rsidP="00D66A4E">
      <w:pPr>
        <w:rPr>
          <w:rFonts w:ascii="Georgia" w:hAnsi="Georgia"/>
          <w:sz w:val="28"/>
          <w:szCs w:val="28"/>
        </w:rPr>
      </w:pPr>
      <w:r w:rsidRPr="00FB0CFC">
        <w:rPr>
          <w:rFonts w:ascii="Georgia" w:hAnsi="Georgia"/>
          <w:sz w:val="28"/>
          <w:szCs w:val="28"/>
        </w:rPr>
        <w:t>Employment/Teaching Background:</w:t>
      </w:r>
    </w:p>
    <w:p w14:paraId="0136D94B" w14:textId="77777777" w:rsidR="00D66A4E" w:rsidRDefault="00D66A4E" w:rsidP="00D66A4E">
      <w:pPr>
        <w:rPr>
          <w:rFonts w:ascii="Georgia" w:hAnsi="Georgia"/>
          <w:sz w:val="28"/>
          <w:szCs w:val="28"/>
        </w:rPr>
      </w:pPr>
    </w:p>
    <w:p w14:paraId="303ACDAA" w14:textId="77777777" w:rsidR="00D66A4E" w:rsidRPr="00FB0CFC" w:rsidRDefault="00D66A4E" w:rsidP="00D66A4E">
      <w:pPr>
        <w:rPr>
          <w:rFonts w:ascii="Georgia" w:hAnsi="Georgia"/>
          <w:sz w:val="28"/>
          <w:szCs w:val="28"/>
        </w:rPr>
      </w:pPr>
    </w:p>
    <w:p w14:paraId="5AF0CE2C" w14:textId="77777777" w:rsidR="00D66A4E" w:rsidRDefault="00D66A4E" w:rsidP="00D66A4E">
      <w:pPr>
        <w:rPr>
          <w:rFonts w:ascii="Georgia" w:hAnsi="Georgia"/>
          <w:sz w:val="28"/>
          <w:szCs w:val="28"/>
        </w:rPr>
      </w:pPr>
      <w:r>
        <w:rPr>
          <w:rFonts w:ascii="Georgia" w:hAnsi="Georgia"/>
          <w:sz w:val="28"/>
          <w:szCs w:val="28"/>
        </w:rPr>
        <w:t xml:space="preserve">Previous and </w:t>
      </w:r>
      <w:r w:rsidRPr="00FB0CFC">
        <w:rPr>
          <w:rFonts w:ascii="Georgia" w:hAnsi="Georgia"/>
          <w:sz w:val="28"/>
          <w:szCs w:val="28"/>
        </w:rPr>
        <w:t>Current course(s) and grade level(s) taught:</w:t>
      </w:r>
    </w:p>
    <w:p w14:paraId="6322440A" w14:textId="77777777" w:rsidR="00D66A4E" w:rsidRDefault="00D66A4E" w:rsidP="00D66A4E">
      <w:pPr>
        <w:rPr>
          <w:rFonts w:ascii="Georgia" w:hAnsi="Georgia"/>
          <w:sz w:val="28"/>
          <w:szCs w:val="28"/>
        </w:rPr>
      </w:pPr>
    </w:p>
    <w:p w14:paraId="349911E5" w14:textId="77777777" w:rsidR="00D66A4E" w:rsidRPr="00FB0CFC" w:rsidRDefault="00D66A4E" w:rsidP="00D66A4E">
      <w:pPr>
        <w:rPr>
          <w:rFonts w:ascii="Georgia" w:hAnsi="Georgia"/>
          <w:sz w:val="28"/>
          <w:szCs w:val="28"/>
        </w:rPr>
      </w:pPr>
    </w:p>
    <w:p w14:paraId="6F5044FF" w14:textId="77777777" w:rsidR="00D66A4E" w:rsidRDefault="00D66A4E" w:rsidP="00D66A4E">
      <w:pPr>
        <w:rPr>
          <w:rFonts w:ascii="Georgia" w:hAnsi="Georgia"/>
          <w:sz w:val="28"/>
          <w:szCs w:val="28"/>
        </w:rPr>
      </w:pPr>
      <w:r w:rsidRPr="00FB0CFC">
        <w:rPr>
          <w:rFonts w:ascii="Georgia" w:hAnsi="Georgia"/>
          <w:sz w:val="28"/>
          <w:szCs w:val="28"/>
        </w:rPr>
        <w:t>List any professional development, awards, research or other information you would like us to consider.</w:t>
      </w:r>
    </w:p>
    <w:p w14:paraId="7573DD6D" w14:textId="77777777" w:rsidR="00D66A4E" w:rsidRDefault="00D66A4E" w:rsidP="00D66A4E">
      <w:pPr>
        <w:rPr>
          <w:rFonts w:ascii="Georgia" w:hAnsi="Georgia"/>
          <w:sz w:val="28"/>
          <w:szCs w:val="28"/>
        </w:rPr>
      </w:pPr>
    </w:p>
    <w:p w14:paraId="790282EC" w14:textId="77777777" w:rsidR="00D66A4E" w:rsidRDefault="00D66A4E" w:rsidP="00D66A4E">
      <w:pPr>
        <w:rPr>
          <w:rFonts w:ascii="Georgia" w:hAnsi="Georgia"/>
          <w:sz w:val="28"/>
          <w:szCs w:val="28"/>
        </w:rPr>
      </w:pPr>
    </w:p>
    <w:p w14:paraId="7065A053" w14:textId="77777777" w:rsidR="00D66A4E" w:rsidRPr="00FB0CFC" w:rsidRDefault="00D66A4E" w:rsidP="00D66A4E">
      <w:pPr>
        <w:rPr>
          <w:rFonts w:ascii="Georgia" w:hAnsi="Georgia"/>
          <w:sz w:val="28"/>
          <w:szCs w:val="28"/>
        </w:rPr>
      </w:pPr>
    </w:p>
    <w:p w14:paraId="05C49574" w14:textId="77777777" w:rsidR="00D66A4E" w:rsidRDefault="00D66A4E" w:rsidP="00D66A4E">
      <w:pPr>
        <w:rPr>
          <w:rFonts w:ascii="Georgia" w:eastAsia="Times New Roman" w:hAnsi="Georgia" w:cs="Arial"/>
          <w:bCs/>
          <w:color w:val="000000"/>
          <w:sz w:val="28"/>
          <w:szCs w:val="28"/>
          <w:bdr w:val="none" w:sz="0" w:space="0" w:color="auto" w:frame="1"/>
        </w:rPr>
      </w:pPr>
      <w:r>
        <w:rPr>
          <w:rFonts w:ascii="Georgia" w:eastAsia="Times New Roman" w:hAnsi="Georgia" w:cs="Arial"/>
          <w:bCs/>
          <w:color w:val="000000"/>
          <w:sz w:val="28"/>
          <w:szCs w:val="28"/>
          <w:bdr w:val="none" w:sz="0" w:space="0" w:color="auto" w:frame="1"/>
        </w:rPr>
        <w:lastRenderedPageBreak/>
        <w:t>Rank your proficiency in the following skills and computer programs:</w:t>
      </w:r>
    </w:p>
    <w:tbl>
      <w:tblPr>
        <w:tblStyle w:val="TableGrid"/>
        <w:tblW w:w="0" w:type="auto"/>
        <w:tblLayout w:type="fixed"/>
        <w:tblLook w:val="04A0" w:firstRow="1" w:lastRow="0" w:firstColumn="1" w:lastColumn="0" w:noHBand="0" w:noVBand="1"/>
      </w:tblPr>
      <w:tblGrid>
        <w:gridCol w:w="2988"/>
        <w:gridCol w:w="1440"/>
        <w:gridCol w:w="1440"/>
        <w:gridCol w:w="1327"/>
        <w:gridCol w:w="1643"/>
      </w:tblGrid>
      <w:tr w:rsidR="00D66A4E" w14:paraId="6E7F5E9D" w14:textId="77777777" w:rsidTr="00DE050D">
        <w:tc>
          <w:tcPr>
            <w:tcW w:w="2988" w:type="dxa"/>
          </w:tcPr>
          <w:p w14:paraId="61A63C02" w14:textId="77777777" w:rsidR="00D66A4E" w:rsidRDefault="00D66A4E" w:rsidP="00DE050D">
            <w:pPr>
              <w:rPr>
                <w:rFonts w:ascii="Georgia" w:hAnsi="Georgia"/>
                <w:sz w:val="28"/>
                <w:szCs w:val="28"/>
              </w:rPr>
            </w:pPr>
          </w:p>
        </w:tc>
        <w:tc>
          <w:tcPr>
            <w:tcW w:w="1440" w:type="dxa"/>
          </w:tcPr>
          <w:p w14:paraId="415913C2" w14:textId="77777777" w:rsidR="00D66A4E" w:rsidRPr="00735CD7" w:rsidRDefault="00D66A4E" w:rsidP="00DE050D">
            <w:pPr>
              <w:jc w:val="center"/>
              <w:rPr>
                <w:rFonts w:ascii="Georgia" w:hAnsi="Georgia"/>
                <w:sz w:val="24"/>
                <w:szCs w:val="24"/>
              </w:rPr>
            </w:pPr>
            <w:r w:rsidRPr="00735CD7">
              <w:rPr>
                <w:rFonts w:ascii="Georgia" w:hAnsi="Georgia"/>
                <w:sz w:val="24"/>
                <w:szCs w:val="24"/>
              </w:rPr>
              <w:t>No experience</w:t>
            </w:r>
          </w:p>
        </w:tc>
        <w:tc>
          <w:tcPr>
            <w:tcW w:w="1440" w:type="dxa"/>
          </w:tcPr>
          <w:p w14:paraId="1157DD0F" w14:textId="77777777" w:rsidR="00D66A4E" w:rsidRPr="00735CD7" w:rsidRDefault="00D66A4E" w:rsidP="00DE050D">
            <w:pPr>
              <w:jc w:val="center"/>
              <w:rPr>
                <w:rFonts w:ascii="Georgia" w:hAnsi="Georgia"/>
                <w:sz w:val="24"/>
                <w:szCs w:val="24"/>
              </w:rPr>
            </w:pPr>
            <w:r w:rsidRPr="00735CD7">
              <w:rPr>
                <w:rFonts w:ascii="Georgia" w:hAnsi="Georgia"/>
                <w:sz w:val="24"/>
                <w:szCs w:val="24"/>
              </w:rPr>
              <w:t>Little experience</w:t>
            </w:r>
          </w:p>
        </w:tc>
        <w:tc>
          <w:tcPr>
            <w:tcW w:w="1327" w:type="dxa"/>
          </w:tcPr>
          <w:p w14:paraId="72C84B48" w14:textId="77777777" w:rsidR="00D66A4E" w:rsidRPr="00735CD7" w:rsidRDefault="00D66A4E" w:rsidP="00DE050D">
            <w:pPr>
              <w:jc w:val="center"/>
              <w:rPr>
                <w:rFonts w:ascii="Georgia" w:hAnsi="Georgia"/>
                <w:sz w:val="24"/>
                <w:szCs w:val="24"/>
              </w:rPr>
            </w:pPr>
            <w:r w:rsidRPr="00735CD7">
              <w:rPr>
                <w:rFonts w:ascii="Georgia" w:hAnsi="Georgia"/>
                <w:sz w:val="24"/>
                <w:szCs w:val="24"/>
              </w:rPr>
              <w:t>Proficient</w:t>
            </w:r>
          </w:p>
        </w:tc>
        <w:tc>
          <w:tcPr>
            <w:tcW w:w="1643" w:type="dxa"/>
          </w:tcPr>
          <w:p w14:paraId="08FD0A43" w14:textId="77777777" w:rsidR="00D66A4E" w:rsidRPr="00735CD7" w:rsidRDefault="00D66A4E" w:rsidP="00DE050D">
            <w:pPr>
              <w:jc w:val="center"/>
              <w:rPr>
                <w:rFonts w:ascii="Georgia" w:hAnsi="Georgia"/>
                <w:sz w:val="24"/>
                <w:szCs w:val="24"/>
              </w:rPr>
            </w:pPr>
            <w:r w:rsidRPr="00735CD7">
              <w:rPr>
                <w:rFonts w:ascii="Georgia" w:hAnsi="Georgia"/>
                <w:sz w:val="24"/>
                <w:szCs w:val="24"/>
              </w:rPr>
              <w:t>Advanced Experience</w:t>
            </w:r>
          </w:p>
        </w:tc>
      </w:tr>
      <w:tr w:rsidR="00D66A4E" w14:paraId="23A7DFED" w14:textId="77777777" w:rsidTr="00DE050D">
        <w:tc>
          <w:tcPr>
            <w:tcW w:w="2988" w:type="dxa"/>
          </w:tcPr>
          <w:p w14:paraId="275DA8AB" w14:textId="77777777" w:rsidR="00D66A4E" w:rsidRPr="00735CD7" w:rsidRDefault="00D66A4E" w:rsidP="00DE050D">
            <w:pPr>
              <w:rPr>
                <w:rFonts w:ascii="Georgia" w:hAnsi="Georgia"/>
                <w:sz w:val="24"/>
                <w:szCs w:val="24"/>
              </w:rPr>
            </w:pPr>
            <w:r w:rsidRPr="00735CD7">
              <w:rPr>
                <w:rFonts w:ascii="Georgia" w:hAnsi="Georgia"/>
                <w:sz w:val="24"/>
                <w:szCs w:val="24"/>
              </w:rPr>
              <w:t>Word Processing</w:t>
            </w:r>
          </w:p>
        </w:tc>
        <w:tc>
          <w:tcPr>
            <w:tcW w:w="1440" w:type="dxa"/>
          </w:tcPr>
          <w:p w14:paraId="4F1C76DF" w14:textId="77777777" w:rsidR="00D66A4E" w:rsidRDefault="00D66A4E" w:rsidP="00DE050D">
            <w:pPr>
              <w:rPr>
                <w:rFonts w:ascii="Georgia" w:hAnsi="Georgia"/>
                <w:sz w:val="28"/>
                <w:szCs w:val="28"/>
              </w:rPr>
            </w:pPr>
          </w:p>
        </w:tc>
        <w:tc>
          <w:tcPr>
            <w:tcW w:w="1440" w:type="dxa"/>
          </w:tcPr>
          <w:p w14:paraId="12091F2F" w14:textId="77777777" w:rsidR="00D66A4E" w:rsidRDefault="00D66A4E" w:rsidP="00DE050D">
            <w:pPr>
              <w:rPr>
                <w:rFonts w:ascii="Georgia" w:hAnsi="Georgia"/>
                <w:sz w:val="28"/>
                <w:szCs w:val="28"/>
              </w:rPr>
            </w:pPr>
          </w:p>
        </w:tc>
        <w:tc>
          <w:tcPr>
            <w:tcW w:w="1327" w:type="dxa"/>
          </w:tcPr>
          <w:p w14:paraId="02FDFD35" w14:textId="77777777" w:rsidR="00D66A4E" w:rsidRDefault="00D66A4E" w:rsidP="00DE050D">
            <w:pPr>
              <w:rPr>
                <w:rFonts w:ascii="Georgia" w:hAnsi="Georgia"/>
                <w:sz w:val="28"/>
                <w:szCs w:val="28"/>
              </w:rPr>
            </w:pPr>
          </w:p>
        </w:tc>
        <w:tc>
          <w:tcPr>
            <w:tcW w:w="1643" w:type="dxa"/>
          </w:tcPr>
          <w:p w14:paraId="64E79765" w14:textId="77777777" w:rsidR="00D66A4E" w:rsidRDefault="00D66A4E" w:rsidP="00DE050D">
            <w:pPr>
              <w:rPr>
                <w:rFonts w:ascii="Georgia" w:hAnsi="Georgia"/>
                <w:sz w:val="28"/>
                <w:szCs w:val="28"/>
              </w:rPr>
            </w:pPr>
          </w:p>
        </w:tc>
      </w:tr>
      <w:tr w:rsidR="00D66A4E" w14:paraId="79FA4BFE" w14:textId="77777777" w:rsidTr="00DE050D">
        <w:tc>
          <w:tcPr>
            <w:tcW w:w="2988" w:type="dxa"/>
          </w:tcPr>
          <w:p w14:paraId="7A465698" w14:textId="77777777" w:rsidR="00D66A4E" w:rsidRPr="00735CD7" w:rsidRDefault="00D66A4E" w:rsidP="00DE050D">
            <w:pPr>
              <w:rPr>
                <w:rFonts w:ascii="Georgia" w:hAnsi="Georgia"/>
                <w:sz w:val="24"/>
                <w:szCs w:val="24"/>
              </w:rPr>
            </w:pPr>
            <w:r w:rsidRPr="00735CD7">
              <w:rPr>
                <w:rFonts w:ascii="Georgia" w:hAnsi="Georgia"/>
                <w:sz w:val="24"/>
                <w:szCs w:val="24"/>
              </w:rPr>
              <w:t>Power Point</w:t>
            </w:r>
          </w:p>
        </w:tc>
        <w:tc>
          <w:tcPr>
            <w:tcW w:w="1440" w:type="dxa"/>
          </w:tcPr>
          <w:p w14:paraId="7774FAB4" w14:textId="77777777" w:rsidR="00D66A4E" w:rsidRDefault="00D66A4E" w:rsidP="00DE050D">
            <w:pPr>
              <w:rPr>
                <w:rFonts w:ascii="Georgia" w:hAnsi="Georgia"/>
                <w:sz w:val="28"/>
                <w:szCs w:val="28"/>
              </w:rPr>
            </w:pPr>
          </w:p>
        </w:tc>
        <w:tc>
          <w:tcPr>
            <w:tcW w:w="1440" w:type="dxa"/>
          </w:tcPr>
          <w:p w14:paraId="5DC2C466" w14:textId="77777777" w:rsidR="00D66A4E" w:rsidRDefault="00D66A4E" w:rsidP="00DE050D">
            <w:pPr>
              <w:rPr>
                <w:rFonts w:ascii="Georgia" w:hAnsi="Georgia"/>
                <w:sz w:val="28"/>
                <w:szCs w:val="28"/>
              </w:rPr>
            </w:pPr>
          </w:p>
        </w:tc>
        <w:tc>
          <w:tcPr>
            <w:tcW w:w="1327" w:type="dxa"/>
          </w:tcPr>
          <w:p w14:paraId="13F56462" w14:textId="77777777" w:rsidR="00D66A4E" w:rsidRDefault="00D66A4E" w:rsidP="00DE050D">
            <w:pPr>
              <w:rPr>
                <w:rFonts w:ascii="Georgia" w:hAnsi="Georgia"/>
                <w:sz w:val="28"/>
                <w:szCs w:val="28"/>
              </w:rPr>
            </w:pPr>
          </w:p>
        </w:tc>
        <w:tc>
          <w:tcPr>
            <w:tcW w:w="1643" w:type="dxa"/>
          </w:tcPr>
          <w:p w14:paraId="4818C996" w14:textId="77777777" w:rsidR="00D66A4E" w:rsidRDefault="00D66A4E" w:rsidP="00DE050D">
            <w:pPr>
              <w:rPr>
                <w:rFonts w:ascii="Georgia" w:hAnsi="Georgia"/>
                <w:sz w:val="28"/>
                <w:szCs w:val="28"/>
              </w:rPr>
            </w:pPr>
          </w:p>
        </w:tc>
      </w:tr>
      <w:tr w:rsidR="00D66A4E" w14:paraId="0E96360E" w14:textId="77777777" w:rsidTr="00DE050D">
        <w:tc>
          <w:tcPr>
            <w:tcW w:w="2988" w:type="dxa"/>
          </w:tcPr>
          <w:p w14:paraId="12423A93" w14:textId="77777777" w:rsidR="00D66A4E" w:rsidRPr="00735CD7" w:rsidRDefault="00D66A4E" w:rsidP="00DE050D">
            <w:pPr>
              <w:rPr>
                <w:rFonts w:ascii="Georgia" w:hAnsi="Georgia"/>
                <w:sz w:val="24"/>
                <w:szCs w:val="24"/>
              </w:rPr>
            </w:pPr>
            <w:r w:rsidRPr="00735CD7">
              <w:rPr>
                <w:rFonts w:ascii="Georgia" w:hAnsi="Georgia"/>
                <w:sz w:val="24"/>
                <w:szCs w:val="24"/>
              </w:rPr>
              <w:t>Excel Spreadsheets</w:t>
            </w:r>
          </w:p>
        </w:tc>
        <w:tc>
          <w:tcPr>
            <w:tcW w:w="1440" w:type="dxa"/>
          </w:tcPr>
          <w:p w14:paraId="11CDD114" w14:textId="77777777" w:rsidR="00D66A4E" w:rsidRDefault="00D66A4E" w:rsidP="00DE050D">
            <w:pPr>
              <w:rPr>
                <w:rFonts w:ascii="Georgia" w:hAnsi="Georgia"/>
                <w:sz w:val="28"/>
                <w:szCs w:val="28"/>
              </w:rPr>
            </w:pPr>
          </w:p>
        </w:tc>
        <w:tc>
          <w:tcPr>
            <w:tcW w:w="1440" w:type="dxa"/>
          </w:tcPr>
          <w:p w14:paraId="1FDA9E2C" w14:textId="77777777" w:rsidR="00D66A4E" w:rsidRDefault="00D66A4E" w:rsidP="00DE050D">
            <w:pPr>
              <w:rPr>
                <w:rFonts w:ascii="Georgia" w:hAnsi="Georgia"/>
                <w:sz w:val="28"/>
                <w:szCs w:val="28"/>
              </w:rPr>
            </w:pPr>
          </w:p>
        </w:tc>
        <w:tc>
          <w:tcPr>
            <w:tcW w:w="1327" w:type="dxa"/>
          </w:tcPr>
          <w:p w14:paraId="20F2B06A" w14:textId="77777777" w:rsidR="00D66A4E" w:rsidRDefault="00D66A4E" w:rsidP="00DE050D">
            <w:pPr>
              <w:rPr>
                <w:rFonts w:ascii="Georgia" w:hAnsi="Georgia"/>
                <w:sz w:val="28"/>
                <w:szCs w:val="28"/>
              </w:rPr>
            </w:pPr>
          </w:p>
        </w:tc>
        <w:tc>
          <w:tcPr>
            <w:tcW w:w="1643" w:type="dxa"/>
          </w:tcPr>
          <w:p w14:paraId="19668F5A" w14:textId="77777777" w:rsidR="00D66A4E" w:rsidRDefault="00D66A4E" w:rsidP="00DE050D">
            <w:pPr>
              <w:rPr>
                <w:rFonts w:ascii="Georgia" w:hAnsi="Georgia"/>
                <w:sz w:val="28"/>
                <w:szCs w:val="28"/>
              </w:rPr>
            </w:pPr>
          </w:p>
        </w:tc>
      </w:tr>
      <w:tr w:rsidR="00D66A4E" w14:paraId="13595E78" w14:textId="77777777" w:rsidTr="00DE050D">
        <w:tc>
          <w:tcPr>
            <w:tcW w:w="2988" w:type="dxa"/>
          </w:tcPr>
          <w:p w14:paraId="33A48011" w14:textId="77777777" w:rsidR="00D66A4E" w:rsidRPr="00735CD7" w:rsidRDefault="00D66A4E" w:rsidP="00DE050D">
            <w:pPr>
              <w:rPr>
                <w:rFonts w:ascii="Georgia" w:hAnsi="Georgia"/>
                <w:sz w:val="24"/>
                <w:szCs w:val="24"/>
              </w:rPr>
            </w:pPr>
            <w:r w:rsidRPr="00735CD7">
              <w:rPr>
                <w:rFonts w:ascii="Georgia" w:hAnsi="Georgia"/>
                <w:sz w:val="24"/>
                <w:szCs w:val="24"/>
              </w:rPr>
              <w:t>Blogging</w:t>
            </w:r>
          </w:p>
        </w:tc>
        <w:tc>
          <w:tcPr>
            <w:tcW w:w="1440" w:type="dxa"/>
          </w:tcPr>
          <w:p w14:paraId="48D1E2DE" w14:textId="77777777" w:rsidR="00D66A4E" w:rsidRDefault="00D66A4E" w:rsidP="00DE050D">
            <w:pPr>
              <w:rPr>
                <w:rFonts w:ascii="Georgia" w:hAnsi="Georgia"/>
                <w:sz w:val="28"/>
                <w:szCs w:val="28"/>
              </w:rPr>
            </w:pPr>
          </w:p>
        </w:tc>
        <w:tc>
          <w:tcPr>
            <w:tcW w:w="1440" w:type="dxa"/>
          </w:tcPr>
          <w:p w14:paraId="36F93E8F" w14:textId="77777777" w:rsidR="00D66A4E" w:rsidRDefault="00D66A4E" w:rsidP="00DE050D">
            <w:pPr>
              <w:rPr>
                <w:rFonts w:ascii="Georgia" w:hAnsi="Georgia"/>
                <w:sz w:val="28"/>
                <w:szCs w:val="28"/>
              </w:rPr>
            </w:pPr>
          </w:p>
        </w:tc>
        <w:tc>
          <w:tcPr>
            <w:tcW w:w="1327" w:type="dxa"/>
          </w:tcPr>
          <w:p w14:paraId="12E1BA9C" w14:textId="77777777" w:rsidR="00D66A4E" w:rsidRDefault="00D66A4E" w:rsidP="00DE050D">
            <w:pPr>
              <w:rPr>
                <w:rFonts w:ascii="Georgia" w:hAnsi="Georgia"/>
                <w:sz w:val="28"/>
                <w:szCs w:val="28"/>
              </w:rPr>
            </w:pPr>
          </w:p>
        </w:tc>
        <w:tc>
          <w:tcPr>
            <w:tcW w:w="1643" w:type="dxa"/>
          </w:tcPr>
          <w:p w14:paraId="78C0B129" w14:textId="77777777" w:rsidR="00D66A4E" w:rsidRDefault="00D66A4E" w:rsidP="00DE050D">
            <w:pPr>
              <w:rPr>
                <w:rFonts w:ascii="Georgia" w:hAnsi="Georgia"/>
                <w:sz w:val="28"/>
                <w:szCs w:val="28"/>
              </w:rPr>
            </w:pPr>
          </w:p>
        </w:tc>
      </w:tr>
      <w:tr w:rsidR="00D66A4E" w14:paraId="406A1720" w14:textId="77777777" w:rsidTr="00DE050D">
        <w:tc>
          <w:tcPr>
            <w:tcW w:w="2988" w:type="dxa"/>
          </w:tcPr>
          <w:p w14:paraId="6689DCB6" w14:textId="77777777" w:rsidR="00D66A4E" w:rsidRPr="00735CD7" w:rsidRDefault="00D66A4E" w:rsidP="00DE050D">
            <w:pPr>
              <w:rPr>
                <w:rFonts w:ascii="Georgia" w:hAnsi="Georgia"/>
                <w:sz w:val="24"/>
                <w:szCs w:val="24"/>
              </w:rPr>
            </w:pPr>
            <w:r w:rsidRPr="00735CD7">
              <w:rPr>
                <w:rFonts w:ascii="Georgia" w:hAnsi="Georgia"/>
                <w:sz w:val="24"/>
                <w:szCs w:val="24"/>
              </w:rPr>
              <w:t>Social Networking</w:t>
            </w:r>
          </w:p>
        </w:tc>
        <w:tc>
          <w:tcPr>
            <w:tcW w:w="1440" w:type="dxa"/>
          </w:tcPr>
          <w:p w14:paraId="51E51805" w14:textId="77777777" w:rsidR="00D66A4E" w:rsidRDefault="00D66A4E" w:rsidP="00DE050D">
            <w:pPr>
              <w:rPr>
                <w:rFonts w:ascii="Georgia" w:hAnsi="Georgia"/>
                <w:sz w:val="28"/>
                <w:szCs w:val="28"/>
              </w:rPr>
            </w:pPr>
          </w:p>
        </w:tc>
        <w:tc>
          <w:tcPr>
            <w:tcW w:w="1440" w:type="dxa"/>
          </w:tcPr>
          <w:p w14:paraId="5CD752DA" w14:textId="77777777" w:rsidR="00D66A4E" w:rsidRDefault="00D66A4E" w:rsidP="00DE050D">
            <w:pPr>
              <w:rPr>
                <w:rFonts w:ascii="Georgia" w:hAnsi="Georgia"/>
                <w:sz w:val="28"/>
                <w:szCs w:val="28"/>
              </w:rPr>
            </w:pPr>
          </w:p>
        </w:tc>
        <w:tc>
          <w:tcPr>
            <w:tcW w:w="1327" w:type="dxa"/>
          </w:tcPr>
          <w:p w14:paraId="4B9269A2" w14:textId="77777777" w:rsidR="00D66A4E" w:rsidRDefault="00D66A4E" w:rsidP="00DE050D">
            <w:pPr>
              <w:rPr>
                <w:rFonts w:ascii="Georgia" w:hAnsi="Georgia"/>
                <w:sz w:val="28"/>
                <w:szCs w:val="28"/>
              </w:rPr>
            </w:pPr>
          </w:p>
        </w:tc>
        <w:tc>
          <w:tcPr>
            <w:tcW w:w="1643" w:type="dxa"/>
          </w:tcPr>
          <w:p w14:paraId="4AEB5008" w14:textId="77777777" w:rsidR="00D66A4E" w:rsidRDefault="00D66A4E" w:rsidP="00DE050D">
            <w:pPr>
              <w:rPr>
                <w:rFonts w:ascii="Georgia" w:hAnsi="Georgia"/>
                <w:sz w:val="28"/>
                <w:szCs w:val="28"/>
              </w:rPr>
            </w:pPr>
          </w:p>
        </w:tc>
      </w:tr>
      <w:tr w:rsidR="00D66A4E" w14:paraId="41B1BB50" w14:textId="77777777" w:rsidTr="00DE050D">
        <w:tc>
          <w:tcPr>
            <w:tcW w:w="2988" w:type="dxa"/>
          </w:tcPr>
          <w:p w14:paraId="410606C2" w14:textId="77777777" w:rsidR="00D66A4E" w:rsidRPr="00735CD7" w:rsidRDefault="00D66A4E" w:rsidP="00DE050D">
            <w:pPr>
              <w:rPr>
                <w:rFonts w:ascii="Georgia" w:hAnsi="Georgia"/>
                <w:sz w:val="24"/>
                <w:szCs w:val="24"/>
              </w:rPr>
            </w:pPr>
            <w:r w:rsidRPr="00735CD7">
              <w:rPr>
                <w:rFonts w:ascii="Georgia" w:hAnsi="Georgia"/>
                <w:sz w:val="24"/>
                <w:szCs w:val="24"/>
              </w:rPr>
              <w:t>Skype</w:t>
            </w:r>
          </w:p>
        </w:tc>
        <w:tc>
          <w:tcPr>
            <w:tcW w:w="1440" w:type="dxa"/>
          </w:tcPr>
          <w:p w14:paraId="1F3E1C0B" w14:textId="77777777" w:rsidR="00D66A4E" w:rsidRDefault="00D66A4E" w:rsidP="00DE050D">
            <w:pPr>
              <w:rPr>
                <w:rFonts w:ascii="Georgia" w:hAnsi="Georgia"/>
                <w:sz w:val="28"/>
                <w:szCs w:val="28"/>
              </w:rPr>
            </w:pPr>
          </w:p>
        </w:tc>
        <w:tc>
          <w:tcPr>
            <w:tcW w:w="1440" w:type="dxa"/>
          </w:tcPr>
          <w:p w14:paraId="2CC68420" w14:textId="77777777" w:rsidR="00D66A4E" w:rsidRDefault="00D66A4E" w:rsidP="00DE050D">
            <w:pPr>
              <w:rPr>
                <w:rFonts w:ascii="Georgia" w:hAnsi="Georgia"/>
                <w:sz w:val="28"/>
                <w:szCs w:val="28"/>
              </w:rPr>
            </w:pPr>
          </w:p>
        </w:tc>
        <w:tc>
          <w:tcPr>
            <w:tcW w:w="1327" w:type="dxa"/>
          </w:tcPr>
          <w:p w14:paraId="56C786F5" w14:textId="77777777" w:rsidR="00D66A4E" w:rsidRDefault="00D66A4E" w:rsidP="00DE050D">
            <w:pPr>
              <w:rPr>
                <w:rFonts w:ascii="Georgia" w:hAnsi="Georgia"/>
                <w:sz w:val="28"/>
                <w:szCs w:val="28"/>
              </w:rPr>
            </w:pPr>
          </w:p>
        </w:tc>
        <w:tc>
          <w:tcPr>
            <w:tcW w:w="1643" w:type="dxa"/>
          </w:tcPr>
          <w:p w14:paraId="3F913BD9" w14:textId="77777777" w:rsidR="00D66A4E" w:rsidRDefault="00D66A4E" w:rsidP="00DE050D">
            <w:pPr>
              <w:rPr>
                <w:rFonts w:ascii="Georgia" w:hAnsi="Georgia"/>
                <w:sz w:val="28"/>
                <w:szCs w:val="28"/>
              </w:rPr>
            </w:pPr>
          </w:p>
        </w:tc>
      </w:tr>
      <w:tr w:rsidR="00D66A4E" w14:paraId="1B1541F7" w14:textId="77777777" w:rsidTr="00DE050D">
        <w:tc>
          <w:tcPr>
            <w:tcW w:w="2988" w:type="dxa"/>
          </w:tcPr>
          <w:p w14:paraId="5A6BD0D7" w14:textId="77777777" w:rsidR="00D66A4E" w:rsidRPr="00735CD7" w:rsidRDefault="00D66A4E" w:rsidP="00DE050D">
            <w:pPr>
              <w:rPr>
                <w:rFonts w:ascii="Georgia" w:hAnsi="Georgia"/>
                <w:sz w:val="24"/>
                <w:szCs w:val="24"/>
              </w:rPr>
            </w:pPr>
            <w:r w:rsidRPr="00735CD7">
              <w:rPr>
                <w:rFonts w:ascii="Georgia" w:hAnsi="Georgia"/>
                <w:sz w:val="24"/>
                <w:szCs w:val="24"/>
              </w:rPr>
              <w:t>Programming</w:t>
            </w:r>
          </w:p>
        </w:tc>
        <w:tc>
          <w:tcPr>
            <w:tcW w:w="1440" w:type="dxa"/>
          </w:tcPr>
          <w:p w14:paraId="7537ADB5" w14:textId="77777777" w:rsidR="00D66A4E" w:rsidRDefault="00D66A4E" w:rsidP="00DE050D">
            <w:pPr>
              <w:rPr>
                <w:rFonts w:ascii="Georgia" w:hAnsi="Georgia"/>
                <w:sz w:val="28"/>
                <w:szCs w:val="28"/>
              </w:rPr>
            </w:pPr>
          </w:p>
        </w:tc>
        <w:tc>
          <w:tcPr>
            <w:tcW w:w="1440" w:type="dxa"/>
          </w:tcPr>
          <w:p w14:paraId="740FDE47" w14:textId="77777777" w:rsidR="00D66A4E" w:rsidRDefault="00D66A4E" w:rsidP="00DE050D">
            <w:pPr>
              <w:rPr>
                <w:rFonts w:ascii="Georgia" w:hAnsi="Georgia"/>
                <w:sz w:val="28"/>
                <w:szCs w:val="28"/>
              </w:rPr>
            </w:pPr>
          </w:p>
        </w:tc>
        <w:tc>
          <w:tcPr>
            <w:tcW w:w="1327" w:type="dxa"/>
          </w:tcPr>
          <w:p w14:paraId="1FCF4ECB" w14:textId="77777777" w:rsidR="00D66A4E" w:rsidRDefault="00D66A4E" w:rsidP="00DE050D">
            <w:pPr>
              <w:rPr>
                <w:rFonts w:ascii="Georgia" w:hAnsi="Georgia"/>
                <w:sz w:val="28"/>
                <w:szCs w:val="28"/>
              </w:rPr>
            </w:pPr>
          </w:p>
        </w:tc>
        <w:tc>
          <w:tcPr>
            <w:tcW w:w="1643" w:type="dxa"/>
          </w:tcPr>
          <w:p w14:paraId="6F0E851B" w14:textId="77777777" w:rsidR="00D66A4E" w:rsidRDefault="00D66A4E" w:rsidP="00DE050D">
            <w:pPr>
              <w:rPr>
                <w:rFonts w:ascii="Georgia" w:hAnsi="Georgia"/>
                <w:sz w:val="28"/>
                <w:szCs w:val="28"/>
              </w:rPr>
            </w:pPr>
          </w:p>
        </w:tc>
      </w:tr>
      <w:tr w:rsidR="00D66A4E" w14:paraId="63941BAA" w14:textId="77777777" w:rsidTr="00DE050D">
        <w:tc>
          <w:tcPr>
            <w:tcW w:w="2988" w:type="dxa"/>
          </w:tcPr>
          <w:p w14:paraId="19905C9A" w14:textId="77777777" w:rsidR="00D66A4E" w:rsidRPr="00735CD7" w:rsidRDefault="00D66A4E" w:rsidP="00DE050D">
            <w:pPr>
              <w:rPr>
                <w:rFonts w:ascii="Georgia" w:hAnsi="Georgia"/>
                <w:sz w:val="24"/>
                <w:szCs w:val="24"/>
              </w:rPr>
            </w:pPr>
            <w:r w:rsidRPr="00735CD7">
              <w:rPr>
                <w:rFonts w:ascii="Georgia" w:hAnsi="Georgia"/>
                <w:sz w:val="24"/>
                <w:szCs w:val="24"/>
              </w:rPr>
              <w:t>Online Surveys</w:t>
            </w:r>
          </w:p>
        </w:tc>
        <w:tc>
          <w:tcPr>
            <w:tcW w:w="1440" w:type="dxa"/>
          </w:tcPr>
          <w:p w14:paraId="523D3871" w14:textId="77777777" w:rsidR="00D66A4E" w:rsidRDefault="00D66A4E" w:rsidP="00DE050D">
            <w:pPr>
              <w:rPr>
                <w:rFonts w:ascii="Georgia" w:hAnsi="Georgia"/>
                <w:sz w:val="28"/>
                <w:szCs w:val="28"/>
              </w:rPr>
            </w:pPr>
          </w:p>
        </w:tc>
        <w:tc>
          <w:tcPr>
            <w:tcW w:w="1440" w:type="dxa"/>
          </w:tcPr>
          <w:p w14:paraId="11AB1F3F" w14:textId="77777777" w:rsidR="00D66A4E" w:rsidRDefault="00D66A4E" w:rsidP="00DE050D">
            <w:pPr>
              <w:rPr>
                <w:rFonts w:ascii="Georgia" w:hAnsi="Georgia"/>
                <w:sz w:val="28"/>
                <w:szCs w:val="28"/>
              </w:rPr>
            </w:pPr>
          </w:p>
        </w:tc>
        <w:tc>
          <w:tcPr>
            <w:tcW w:w="1327" w:type="dxa"/>
          </w:tcPr>
          <w:p w14:paraId="6CDA5F58" w14:textId="77777777" w:rsidR="00D66A4E" w:rsidRDefault="00D66A4E" w:rsidP="00DE050D">
            <w:pPr>
              <w:rPr>
                <w:rFonts w:ascii="Georgia" w:hAnsi="Georgia"/>
                <w:sz w:val="28"/>
                <w:szCs w:val="28"/>
              </w:rPr>
            </w:pPr>
          </w:p>
        </w:tc>
        <w:tc>
          <w:tcPr>
            <w:tcW w:w="1643" w:type="dxa"/>
          </w:tcPr>
          <w:p w14:paraId="10889A4C" w14:textId="77777777" w:rsidR="00D66A4E" w:rsidRDefault="00D66A4E" w:rsidP="00DE050D">
            <w:pPr>
              <w:rPr>
                <w:rFonts w:ascii="Georgia" w:hAnsi="Georgia"/>
                <w:sz w:val="28"/>
                <w:szCs w:val="28"/>
              </w:rPr>
            </w:pPr>
          </w:p>
        </w:tc>
      </w:tr>
      <w:tr w:rsidR="00D66A4E" w14:paraId="2931F1B3" w14:textId="77777777" w:rsidTr="00DE050D">
        <w:tc>
          <w:tcPr>
            <w:tcW w:w="2988" w:type="dxa"/>
          </w:tcPr>
          <w:p w14:paraId="43F64297" w14:textId="77777777" w:rsidR="00D66A4E" w:rsidRPr="00735CD7" w:rsidRDefault="00D66A4E" w:rsidP="00DE050D">
            <w:pPr>
              <w:rPr>
                <w:rFonts w:ascii="Georgia" w:hAnsi="Georgia"/>
                <w:sz w:val="24"/>
                <w:szCs w:val="24"/>
              </w:rPr>
            </w:pPr>
            <w:r w:rsidRPr="00735CD7">
              <w:rPr>
                <w:rFonts w:ascii="Georgia" w:hAnsi="Georgia"/>
                <w:sz w:val="24"/>
                <w:szCs w:val="24"/>
              </w:rPr>
              <w:t>Databases</w:t>
            </w:r>
          </w:p>
        </w:tc>
        <w:tc>
          <w:tcPr>
            <w:tcW w:w="1440" w:type="dxa"/>
          </w:tcPr>
          <w:p w14:paraId="59658208" w14:textId="77777777" w:rsidR="00D66A4E" w:rsidRDefault="00D66A4E" w:rsidP="00DE050D">
            <w:pPr>
              <w:rPr>
                <w:rFonts w:ascii="Georgia" w:hAnsi="Georgia"/>
                <w:sz w:val="28"/>
                <w:szCs w:val="28"/>
              </w:rPr>
            </w:pPr>
          </w:p>
        </w:tc>
        <w:tc>
          <w:tcPr>
            <w:tcW w:w="1440" w:type="dxa"/>
          </w:tcPr>
          <w:p w14:paraId="263A4B51" w14:textId="77777777" w:rsidR="00D66A4E" w:rsidRDefault="00D66A4E" w:rsidP="00DE050D">
            <w:pPr>
              <w:rPr>
                <w:rFonts w:ascii="Georgia" w:hAnsi="Georgia"/>
                <w:sz w:val="28"/>
                <w:szCs w:val="28"/>
              </w:rPr>
            </w:pPr>
          </w:p>
        </w:tc>
        <w:tc>
          <w:tcPr>
            <w:tcW w:w="1327" w:type="dxa"/>
          </w:tcPr>
          <w:p w14:paraId="2568372C" w14:textId="77777777" w:rsidR="00D66A4E" w:rsidRDefault="00D66A4E" w:rsidP="00DE050D">
            <w:pPr>
              <w:rPr>
                <w:rFonts w:ascii="Georgia" w:hAnsi="Georgia"/>
                <w:sz w:val="28"/>
                <w:szCs w:val="28"/>
              </w:rPr>
            </w:pPr>
          </w:p>
        </w:tc>
        <w:tc>
          <w:tcPr>
            <w:tcW w:w="1643" w:type="dxa"/>
          </w:tcPr>
          <w:p w14:paraId="2A19572C" w14:textId="77777777" w:rsidR="00D66A4E" w:rsidRDefault="00D66A4E" w:rsidP="00DE050D">
            <w:pPr>
              <w:rPr>
                <w:rFonts w:ascii="Georgia" w:hAnsi="Georgia"/>
                <w:sz w:val="28"/>
                <w:szCs w:val="28"/>
              </w:rPr>
            </w:pPr>
          </w:p>
        </w:tc>
      </w:tr>
      <w:tr w:rsidR="00D66A4E" w14:paraId="21B55124" w14:textId="77777777" w:rsidTr="00DE050D">
        <w:tc>
          <w:tcPr>
            <w:tcW w:w="2988" w:type="dxa"/>
          </w:tcPr>
          <w:p w14:paraId="7C123B23" w14:textId="77777777" w:rsidR="00D66A4E" w:rsidRPr="00735CD7" w:rsidRDefault="00D66A4E" w:rsidP="00DE050D">
            <w:pPr>
              <w:rPr>
                <w:rFonts w:ascii="Georgia" w:hAnsi="Georgia"/>
                <w:sz w:val="24"/>
                <w:szCs w:val="24"/>
              </w:rPr>
            </w:pPr>
            <w:r w:rsidRPr="00735CD7">
              <w:rPr>
                <w:rFonts w:ascii="Georgia" w:hAnsi="Georgia"/>
                <w:sz w:val="24"/>
                <w:szCs w:val="24"/>
              </w:rPr>
              <w:t>Online video sharing</w:t>
            </w:r>
          </w:p>
        </w:tc>
        <w:tc>
          <w:tcPr>
            <w:tcW w:w="1440" w:type="dxa"/>
          </w:tcPr>
          <w:p w14:paraId="6273A91F" w14:textId="77777777" w:rsidR="00D66A4E" w:rsidRDefault="00D66A4E" w:rsidP="00DE050D">
            <w:pPr>
              <w:rPr>
                <w:rFonts w:ascii="Georgia" w:hAnsi="Georgia"/>
                <w:sz w:val="28"/>
                <w:szCs w:val="28"/>
              </w:rPr>
            </w:pPr>
          </w:p>
        </w:tc>
        <w:tc>
          <w:tcPr>
            <w:tcW w:w="1440" w:type="dxa"/>
          </w:tcPr>
          <w:p w14:paraId="0A2BEA66" w14:textId="77777777" w:rsidR="00D66A4E" w:rsidRDefault="00D66A4E" w:rsidP="00DE050D">
            <w:pPr>
              <w:rPr>
                <w:rFonts w:ascii="Georgia" w:hAnsi="Georgia"/>
                <w:sz w:val="28"/>
                <w:szCs w:val="28"/>
              </w:rPr>
            </w:pPr>
          </w:p>
        </w:tc>
        <w:tc>
          <w:tcPr>
            <w:tcW w:w="1327" w:type="dxa"/>
          </w:tcPr>
          <w:p w14:paraId="51CC0041" w14:textId="77777777" w:rsidR="00D66A4E" w:rsidRDefault="00D66A4E" w:rsidP="00DE050D">
            <w:pPr>
              <w:rPr>
                <w:rFonts w:ascii="Georgia" w:hAnsi="Georgia"/>
                <w:sz w:val="28"/>
                <w:szCs w:val="28"/>
              </w:rPr>
            </w:pPr>
          </w:p>
        </w:tc>
        <w:tc>
          <w:tcPr>
            <w:tcW w:w="1643" w:type="dxa"/>
          </w:tcPr>
          <w:p w14:paraId="1A32961B" w14:textId="77777777" w:rsidR="00D66A4E" w:rsidRDefault="00D66A4E" w:rsidP="00DE050D">
            <w:pPr>
              <w:rPr>
                <w:rFonts w:ascii="Georgia" w:hAnsi="Georgia"/>
                <w:sz w:val="28"/>
                <w:szCs w:val="28"/>
              </w:rPr>
            </w:pPr>
          </w:p>
        </w:tc>
      </w:tr>
    </w:tbl>
    <w:p w14:paraId="43F6A8EC" w14:textId="77777777" w:rsidR="00D66A4E" w:rsidRPr="00FB0CFC" w:rsidRDefault="00D66A4E" w:rsidP="00D66A4E">
      <w:pPr>
        <w:shd w:val="clear" w:color="auto" w:fill="FFFFFF"/>
        <w:spacing w:line="240" w:lineRule="auto"/>
        <w:outlineLvl w:val="3"/>
        <w:rPr>
          <w:rFonts w:ascii="Georgia" w:eastAsia="Times New Roman" w:hAnsi="Georgia" w:cs="Arial"/>
          <w:bCs/>
          <w:color w:val="000000"/>
          <w:sz w:val="28"/>
          <w:szCs w:val="28"/>
          <w:bdr w:val="none" w:sz="0" w:space="0" w:color="auto" w:frame="1"/>
        </w:rPr>
      </w:pPr>
    </w:p>
    <w:p w14:paraId="68BB2D37" w14:textId="77777777" w:rsidR="00D66A4E" w:rsidRDefault="00D66A4E" w:rsidP="00D66A4E">
      <w:pPr>
        <w:shd w:val="clear" w:color="auto" w:fill="FFFFFF"/>
        <w:spacing w:line="240" w:lineRule="auto"/>
        <w:outlineLvl w:val="3"/>
        <w:rPr>
          <w:rFonts w:ascii="Georgia" w:eastAsia="Times New Roman" w:hAnsi="Georgia" w:cs="Arial"/>
          <w:bCs/>
          <w:color w:val="000000"/>
          <w:sz w:val="28"/>
          <w:szCs w:val="28"/>
          <w:bdr w:val="none" w:sz="0" w:space="0" w:color="auto" w:frame="1"/>
        </w:rPr>
      </w:pPr>
      <w:r>
        <w:rPr>
          <w:rFonts w:ascii="Georgia" w:eastAsia="Times New Roman" w:hAnsi="Georgia" w:cs="Arial"/>
          <w:bCs/>
          <w:color w:val="000000"/>
          <w:sz w:val="28"/>
          <w:szCs w:val="28"/>
          <w:bdr w:val="none" w:sz="0" w:space="0" w:color="auto" w:frame="1"/>
        </w:rPr>
        <w:t>What would you like to know or learn through this externship?</w:t>
      </w:r>
    </w:p>
    <w:p w14:paraId="6FC27BC2" w14:textId="77777777" w:rsidR="00D66A4E" w:rsidRPr="00FB0CFC" w:rsidRDefault="00D66A4E" w:rsidP="00D66A4E">
      <w:pPr>
        <w:shd w:val="clear" w:color="auto" w:fill="FFFFFF"/>
        <w:spacing w:line="240" w:lineRule="auto"/>
        <w:outlineLvl w:val="3"/>
        <w:rPr>
          <w:rFonts w:ascii="Georgia" w:eastAsia="Times New Roman" w:hAnsi="Georgia" w:cs="Arial"/>
          <w:bCs/>
          <w:color w:val="000000"/>
          <w:sz w:val="28"/>
          <w:szCs w:val="28"/>
          <w:bdr w:val="none" w:sz="0" w:space="0" w:color="auto" w:frame="1"/>
        </w:rPr>
      </w:pPr>
    </w:p>
    <w:p w14:paraId="1312A715" w14:textId="77777777" w:rsidR="00D66A4E" w:rsidRPr="00FB0CFC" w:rsidRDefault="00D66A4E" w:rsidP="00D66A4E">
      <w:pPr>
        <w:rPr>
          <w:rFonts w:ascii="Georgia" w:hAnsi="Georgia"/>
          <w:sz w:val="28"/>
          <w:szCs w:val="28"/>
        </w:rPr>
      </w:pPr>
    </w:p>
    <w:p w14:paraId="4DA08FCB" w14:textId="77777777" w:rsidR="00D66A4E" w:rsidRDefault="00D66A4E" w:rsidP="00D66A4E">
      <w:pPr>
        <w:rPr>
          <w:rFonts w:ascii="Georgia" w:hAnsi="Georgia"/>
          <w:sz w:val="28"/>
          <w:szCs w:val="28"/>
        </w:rPr>
      </w:pPr>
      <w:r>
        <w:rPr>
          <w:rFonts w:ascii="Georgia" w:hAnsi="Georgia"/>
          <w:sz w:val="28"/>
          <w:szCs w:val="28"/>
        </w:rPr>
        <w:t>If offered this</w:t>
      </w:r>
      <w:r w:rsidRPr="00FB0CFC">
        <w:rPr>
          <w:rFonts w:ascii="Georgia" w:hAnsi="Georgia"/>
          <w:sz w:val="28"/>
          <w:szCs w:val="28"/>
        </w:rPr>
        <w:t xml:space="preserve"> Externship, how do you foresee using k</w:t>
      </w:r>
      <w:r>
        <w:rPr>
          <w:rFonts w:ascii="Georgia" w:hAnsi="Georgia"/>
          <w:sz w:val="28"/>
          <w:szCs w:val="28"/>
        </w:rPr>
        <w:t>nowledge gained from this experience in your</w:t>
      </w:r>
      <w:r w:rsidRPr="00FB0CFC">
        <w:rPr>
          <w:rFonts w:ascii="Georgia" w:hAnsi="Georgia"/>
          <w:sz w:val="28"/>
          <w:szCs w:val="28"/>
        </w:rPr>
        <w:t xml:space="preserve"> classroom setting?</w:t>
      </w:r>
    </w:p>
    <w:p w14:paraId="23B93D4F" w14:textId="77777777" w:rsidR="00D66A4E" w:rsidRDefault="00D66A4E" w:rsidP="00D66A4E">
      <w:pPr>
        <w:rPr>
          <w:rFonts w:ascii="Georgia" w:hAnsi="Georgia"/>
          <w:sz w:val="28"/>
          <w:szCs w:val="28"/>
        </w:rPr>
      </w:pPr>
    </w:p>
    <w:p w14:paraId="1471BC05" w14:textId="77777777" w:rsidR="00D66A4E" w:rsidRDefault="00D66A4E" w:rsidP="00D66A4E">
      <w:pPr>
        <w:rPr>
          <w:rFonts w:ascii="Georgia" w:hAnsi="Georgia"/>
          <w:sz w:val="28"/>
          <w:szCs w:val="28"/>
        </w:rPr>
      </w:pPr>
    </w:p>
    <w:p w14:paraId="6A46C7C2" w14:textId="77777777" w:rsidR="00D66A4E" w:rsidRDefault="00D66A4E" w:rsidP="00D66A4E">
      <w:pPr>
        <w:rPr>
          <w:rFonts w:ascii="Georgia" w:hAnsi="Georgia"/>
          <w:sz w:val="28"/>
          <w:szCs w:val="28"/>
        </w:rPr>
      </w:pPr>
    </w:p>
    <w:p w14:paraId="386A434E" w14:textId="77777777" w:rsidR="00D66A4E" w:rsidRPr="00FB0CFC" w:rsidRDefault="00D66A4E" w:rsidP="00D66A4E">
      <w:pPr>
        <w:rPr>
          <w:rFonts w:ascii="Georgia" w:hAnsi="Georgia"/>
          <w:sz w:val="28"/>
          <w:szCs w:val="28"/>
        </w:rPr>
      </w:pPr>
      <w:r>
        <w:rPr>
          <w:rFonts w:ascii="Georgia" w:hAnsi="Georgia"/>
          <w:sz w:val="28"/>
          <w:szCs w:val="28"/>
        </w:rPr>
        <w:t>Provide two references:</w:t>
      </w:r>
    </w:p>
    <w:p w14:paraId="5FA4DB67" w14:textId="77777777" w:rsidR="00D66A4E" w:rsidRPr="00FB0CFC" w:rsidRDefault="00D66A4E" w:rsidP="00D66A4E">
      <w:pPr>
        <w:rPr>
          <w:rFonts w:ascii="Georgia" w:hAnsi="Georgia"/>
          <w:sz w:val="28"/>
          <w:szCs w:val="28"/>
        </w:rPr>
      </w:pPr>
      <w:r w:rsidRPr="00FB0CFC">
        <w:rPr>
          <w:rFonts w:ascii="Georgia" w:hAnsi="Georgia"/>
          <w:sz w:val="28"/>
          <w:szCs w:val="28"/>
        </w:rPr>
        <w:t>Reference#1</w:t>
      </w:r>
    </w:p>
    <w:p w14:paraId="5281F6FA" w14:textId="77777777" w:rsidR="00D66A4E" w:rsidRDefault="00D66A4E" w:rsidP="00D66A4E">
      <w:pPr>
        <w:rPr>
          <w:rFonts w:ascii="Georgia" w:hAnsi="Georgia"/>
          <w:sz w:val="28"/>
          <w:szCs w:val="28"/>
        </w:rPr>
      </w:pPr>
      <w:r w:rsidRPr="00FB0CFC">
        <w:rPr>
          <w:rFonts w:ascii="Georgia" w:hAnsi="Georgia"/>
          <w:sz w:val="28"/>
          <w:szCs w:val="28"/>
        </w:rPr>
        <w:t>Reference #2</w:t>
      </w:r>
    </w:p>
    <w:p w14:paraId="5EECB8A0" w14:textId="77777777" w:rsidR="00D66A4E" w:rsidRDefault="00D66A4E" w:rsidP="00D66A4E">
      <w:pPr>
        <w:rPr>
          <w:rFonts w:ascii="Georgia" w:hAnsi="Georgia"/>
          <w:sz w:val="28"/>
          <w:szCs w:val="28"/>
        </w:rPr>
      </w:pPr>
    </w:p>
    <w:p w14:paraId="3A73A9DE" w14:textId="77777777" w:rsidR="00D66A4E" w:rsidRDefault="00D66A4E" w:rsidP="00D66A4E">
      <w:pPr>
        <w:jc w:val="center"/>
        <w:rPr>
          <w:rFonts w:ascii="Georgia" w:hAnsi="Georgia"/>
          <w:b/>
          <w:sz w:val="20"/>
          <w:szCs w:val="20"/>
        </w:rPr>
      </w:pPr>
      <w:r w:rsidRPr="00861BD9">
        <w:rPr>
          <w:rFonts w:ascii="Georgia" w:hAnsi="Georgia"/>
          <w:b/>
          <w:sz w:val="20"/>
          <w:szCs w:val="20"/>
        </w:rPr>
        <w:t>SUBMIT APPLICATION t</w:t>
      </w:r>
      <w:r>
        <w:rPr>
          <w:rFonts w:ascii="Georgia" w:hAnsi="Georgia"/>
          <w:b/>
          <w:sz w:val="20"/>
          <w:szCs w:val="20"/>
        </w:rPr>
        <w:t>o</w:t>
      </w:r>
      <w:r w:rsidRPr="00861BD9">
        <w:rPr>
          <w:rFonts w:ascii="Georgia" w:hAnsi="Georgia"/>
          <w:b/>
          <w:sz w:val="20"/>
          <w:szCs w:val="20"/>
        </w:rPr>
        <w:t xml:space="preserve"> </w:t>
      </w:r>
      <w:hyperlink r:id="rId9" w:history="1">
        <w:r w:rsidRPr="00861BD9">
          <w:rPr>
            <w:rStyle w:val="Hyperlink"/>
            <w:rFonts w:ascii="Georgia" w:hAnsi="Georgia"/>
            <w:b/>
            <w:sz w:val="20"/>
            <w:szCs w:val="20"/>
          </w:rPr>
          <w:t>Robyn.Miller@sde.ok.gov</w:t>
        </w:r>
      </w:hyperlink>
      <w:r w:rsidRPr="00861BD9">
        <w:rPr>
          <w:rFonts w:ascii="Georgia" w:hAnsi="Georgia"/>
          <w:b/>
          <w:sz w:val="20"/>
          <w:szCs w:val="20"/>
        </w:rPr>
        <w:t xml:space="preserve"> by </w:t>
      </w:r>
      <w:r>
        <w:rPr>
          <w:rFonts w:ascii="Georgia" w:hAnsi="Georgia"/>
          <w:b/>
          <w:sz w:val="20"/>
          <w:szCs w:val="20"/>
        </w:rPr>
        <w:t xml:space="preserve">11:59 PM July </w:t>
      </w:r>
      <w:r w:rsidR="00FA587E">
        <w:rPr>
          <w:rFonts w:ascii="Georgia" w:hAnsi="Georgia"/>
          <w:b/>
          <w:sz w:val="20"/>
          <w:szCs w:val="20"/>
        </w:rPr>
        <w:t>1, 2020</w:t>
      </w:r>
      <w:r>
        <w:rPr>
          <w:rFonts w:ascii="Georgia" w:hAnsi="Georgia"/>
          <w:b/>
          <w:sz w:val="20"/>
          <w:szCs w:val="20"/>
        </w:rPr>
        <w:t xml:space="preserve">     </w:t>
      </w:r>
    </w:p>
    <w:p w14:paraId="02487807" w14:textId="77777777" w:rsidR="00D66A4E" w:rsidRPr="00861BD9" w:rsidRDefault="00D66A4E" w:rsidP="00D66A4E">
      <w:pPr>
        <w:jc w:val="center"/>
        <w:rPr>
          <w:rFonts w:ascii="Georgia" w:hAnsi="Georgia"/>
          <w:b/>
          <w:sz w:val="20"/>
          <w:szCs w:val="20"/>
        </w:rPr>
      </w:pPr>
      <w:r w:rsidRPr="00861BD9">
        <w:rPr>
          <w:rFonts w:ascii="Georgia" w:hAnsi="Georgia"/>
          <w:b/>
          <w:sz w:val="20"/>
          <w:szCs w:val="20"/>
        </w:rPr>
        <w:t>Teacher Extern</w:t>
      </w:r>
      <w:r>
        <w:rPr>
          <w:rFonts w:ascii="Georgia" w:hAnsi="Georgia"/>
          <w:b/>
          <w:sz w:val="20"/>
          <w:szCs w:val="20"/>
        </w:rPr>
        <w:t xml:space="preserve">s </w:t>
      </w:r>
      <w:proofErr w:type="gramStart"/>
      <w:r>
        <w:rPr>
          <w:rFonts w:ascii="Georgia" w:hAnsi="Georgia"/>
          <w:b/>
          <w:sz w:val="20"/>
          <w:szCs w:val="20"/>
        </w:rPr>
        <w:t>will be named</w:t>
      </w:r>
      <w:proofErr w:type="gramEnd"/>
      <w:r>
        <w:rPr>
          <w:rFonts w:ascii="Georgia" w:hAnsi="Georgia"/>
          <w:b/>
          <w:sz w:val="20"/>
          <w:szCs w:val="20"/>
        </w:rPr>
        <w:t xml:space="preserve"> by </w:t>
      </w:r>
      <w:r w:rsidR="00FA587E">
        <w:rPr>
          <w:rFonts w:ascii="Georgia" w:hAnsi="Georgia"/>
          <w:b/>
          <w:sz w:val="20"/>
          <w:szCs w:val="20"/>
        </w:rPr>
        <w:t>July 3, 2020</w:t>
      </w:r>
    </w:p>
    <w:p w14:paraId="313157DF" w14:textId="77777777" w:rsidR="00026490" w:rsidRDefault="00026490">
      <w:bookmarkStart w:id="1" w:name="_GoBack"/>
      <w:bookmarkEnd w:id="1"/>
    </w:p>
    <w:sectPr w:rsidR="0002649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958C" w14:textId="77777777" w:rsidR="006A1A5E" w:rsidRDefault="00FA5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F77D" w14:textId="77777777" w:rsidR="006A1A5E" w:rsidRDefault="00FA5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40BE" w14:textId="77777777" w:rsidR="006A1A5E" w:rsidRDefault="00FA587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ECD1" w14:textId="77777777" w:rsidR="006A1A5E" w:rsidRDefault="00FA5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112" w14:textId="77777777" w:rsidR="006A1A5E" w:rsidRDefault="00FA5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4208" w14:textId="77777777" w:rsidR="006A1A5E" w:rsidRDefault="00FA5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B10B4"/>
    <w:multiLevelType w:val="multilevel"/>
    <w:tmpl w:val="1E70F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B65F8E"/>
    <w:multiLevelType w:val="hybridMultilevel"/>
    <w:tmpl w:val="0C7C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4E"/>
    <w:rsid w:val="00026490"/>
    <w:rsid w:val="00D66A4E"/>
    <w:rsid w:val="00E5376F"/>
    <w:rsid w:val="00F438B5"/>
    <w:rsid w:val="00FA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4E3B"/>
  <w15:chartTrackingRefBased/>
  <w15:docId w15:val="{05053D8F-20E2-499B-B150-5DE9B9EA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A4E"/>
  </w:style>
  <w:style w:type="paragraph" w:styleId="NormalWeb">
    <w:name w:val="Normal (Web)"/>
    <w:basedOn w:val="Normal"/>
    <w:uiPriority w:val="99"/>
    <w:unhideWhenUsed/>
    <w:rsid w:val="00D66A4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66A4E"/>
    <w:pPr>
      <w:ind w:left="720"/>
      <w:contextualSpacing/>
    </w:pPr>
  </w:style>
  <w:style w:type="paragraph" w:styleId="Header">
    <w:name w:val="header"/>
    <w:basedOn w:val="Normal"/>
    <w:link w:val="HeaderChar"/>
    <w:uiPriority w:val="99"/>
    <w:unhideWhenUsed/>
    <w:rsid w:val="00D66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A4E"/>
  </w:style>
  <w:style w:type="paragraph" w:styleId="Footer">
    <w:name w:val="footer"/>
    <w:basedOn w:val="Normal"/>
    <w:link w:val="FooterChar"/>
    <w:uiPriority w:val="99"/>
    <w:unhideWhenUsed/>
    <w:rsid w:val="00D66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A4E"/>
  </w:style>
  <w:style w:type="character" w:styleId="Hyperlink">
    <w:name w:val="Hyperlink"/>
    <w:basedOn w:val="DefaultParagraphFont"/>
    <w:uiPriority w:val="99"/>
    <w:unhideWhenUsed/>
    <w:rsid w:val="00D66A4E"/>
    <w:rPr>
      <w:color w:val="0563C1"/>
      <w:u w:val="single"/>
    </w:rPr>
  </w:style>
  <w:style w:type="table" w:styleId="TableGrid">
    <w:name w:val="Table Grid"/>
    <w:basedOn w:val="TableNormal"/>
    <w:uiPriority w:val="59"/>
    <w:rsid w:val="00D6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E25389710FE4FBCD578BAD5C17D5C" ma:contentTypeVersion="14" ma:contentTypeDescription="Create a new document." ma:contentTypeScope="" ma:versionID="763d4e9da9b10a5be2128b15b2072639">
  <xsd:schema xmlns:xsd="http://www.w3.org/2001/XMLSchema" xmlns:xs="http://www.w3.org/2001/XMLSchema" xmlns:p="http://schemas.microsoft.com/office/2006/metadata/properties" xmlns:ns1="http://schemas.microsoft.com/sharepoint/v3" xmlns:ns3="11be6873-b11b-4681-8df7-03100aa59dcb" xmlns:ns4="7cc876c3-1f77-40bc-8f1f-745f4d6cf5d8" targetNamespace="http://schemas.microsoft.com/office/2006/metadata/properties" ma:root="true" ma:fieldsID="79c4f2395b2c9045e2e41209e4a92364" ns1:_="" ns3:_="" ns4:_="">
    <xsd:import namespace="http://schemas.microsoft.com/sharepoint/v3"/>
    <xsd:import namespace="11be6873-b11b-4681-8df7-03100aa59dcb"/>
    <xsd:import namespace="7cc876c3-1f77-40bc-8f1f-745f4d6cf5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e6873-b11b-4681-8df7-03100aa59d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876c3-1f77-40bc-8f1f-745f4d6cf5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B4134F0-1BD0-4CB4-977E-6AE424B43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be6873-b11b-4681-8df7-03100aa59dcb"/>
    <ds:schemaRef ds:uri="7cc876c3-1f77-40bc-8f1f-745f4d6cf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C9610-D457-4E4C-A02B-47D6E568E86E}">
  <ds:schemaRefs>
    <ds:schemaRef ds:uri="http://schemas.microsoft.com/sharepoint/v3/contenttype/forms"/>
  </ds:schemaRefs>
</ds:datastoreItem>
</file>

<file path=customXml/itemProps3.xml><?xml version="1.0" encoding="utf-8"?>
<ds:datastoreItem xmlns:ds="http://schemas.openxmlformats.org/officeDocument/2006/customXml" ds:itemID="{65608F3E-B3A0-47F9-8C23-EA4153A1ECB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cc876c3-1f77-40bc-8f1f-745f4d6cf5d8"/>
    <ds:schemaRef ds:uri="11be6873-b11b-4681-8df7-03100aa59dc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Miller</dc:creator>
  <cp:keywords/>
  <dc:description/>
  <cp:lastModifiedBy>Robyn Miller</cp:lastModifiedBy>
  <cp:revision>1</cp:revision>
  <dcterms:created xsi:type="dcterms:W3CDTF">2020-06-09T18:14:00Z</dcterms:created>
  <dcterms:modified xsi:type="dcterms:W3CDTF">2020-06-09T18:26:00Z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0x010100F3BE25389710FE4FBCD578BAD5C17D5C</vt:lpwstr>
  </property>
</Properties>
</file>